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C8BED" w14:textId="77777777" w:rsidR="00BB74A7" w:rsidRDefault="00BB74A7" w:rsidP="00BB74A7">
      <w:pPr>
        <w:pStyle w:val="NoSpacing"/>
        <w:rPr>
          <w:rFonts w:ascii="Arial" w:hAnsi="Arial" w:cs="Arial"/>
          <w:sz w:val="20"/>
          <w:szCs w:val="20"/>
        </w:rPr>
      </w:pPr>
    </w:p>
    <w:p w14:paraId="3738A321" w14:textId="37A044AC" w:rsidR="000238BC" w:rsidRDefault="00F97591" w:rsidP="000238BC">
      <w:pPr>
        <w:pStyle w:val="NoSpacing"/>
        <w:jc w:val="center"/>
        <w:rPr>
          <w:rFonts w:ascii="Arial" w:hAnsi="Arial" w:cs="Arial"/>
          <w:b/>
          <w:sz w:val="28"/>
          <w:szCs w:val="28"/>
        </w:rPr>
      </w:pPr>
      <w:r w:rsidRPr="008A1413">
        <w:rPr>
          <w:rFonts w:ascii="Arial" w:hAnsi="Arial" w:cs="Arial"/>
          <w:b/>
          <w:sz w:val="28"/>
          <w:szCs w:val="28"/>
        </w:rPr>
        <w:br/>
        <w:t>EXEMPT RESEARCH PROTOCOL</w:t>
      </w:r>
      <w:r w:rsidR="00865494">
        <w:rPr>
          <w:rFonts w:ascii="Arial" w:hAnsi="Arial" w:cs="Arial"/>
          <w:b/>
          <w:sz w:val="28"/>
          <w:szCs w:val="28"/>
        </w:rPr>
        <w:t xml:space="preserve"> TEMPLATE</w:t>
      </w:r>
    </w:p>
    <w:p w14:paraId="004EE081" w14:textId="4AA616A4" w:rsidR="002D4EC1" w:rsidRPr="000238BC" w:rsidRDefault="008A1413" w:rsidP="000238BC">
      <w:pPr>
        <w:rPr>
          <w:rFonts w:ascii="Arial" w:hAnsi="Arial" w:cs="Arial"/>
          <w:b/>
        </w:rPr>
      </w:pPr>
      <w:r w:rsidRPr="000238BC">
        <w:rPr>
          <w:rFonts w:ascii="Arial" w:hAnsi="Arial" w:cs="Arial"/>
          <w:b/>
        </w:rPr>
        <w:t>INSTRUCTIONS:</w:t>
      </w:r>
    </w:p>
    <w:p w14:paraId="0E8204F1" w14:textId="126B6E03" w:rsidR="008D3EDB" w:rsidRDefault="008A1413" w:rsidP="008D3EDB">
      <w:pPr>
        <w:pStyle w:val="List"/>
        <w:tabs>
          <w:tab w:val="clear" w:pos="360"/>
        </w:tabs>
        <w:spacing w:before="0" w:beforeAutospacing="0" w:after="0" w:afterAutospacing="0"/>
        <w:ind w:left="1440" w:hanging="360"/>
        <w:rPr>
          <w:rFonts w:ascii="Arial" w:hAnsi="Arial" w:cs="Arial"/>
          <w:color w:val="ED7D31" w:themeColor="accent2"/>
          <w:sz w:val="22"/>
          <w:szCs w:val="22"/>
        </w:rPr>
      </w:pPr>
      <w:r w:rsidRPr="008A1413">
        <w:rPr>
          <w:rFonts w:ascii="Arial" w:hAnsi="Arial" w:cs="Arial"/>
          <w:color w:val="ED7D31" w:themeColor="accent2"/>
          <w:sz w:val="22"/>
          <w:szCs w:val="22"/>
        </w:rPr>
        <w:t xml:space="preserve">Use </w:t>
      </w:r>
      <w:r w:rsidR="003A7327" w:rsidRPr="008A1413">
        <w:rPr>
          <w:rFonts w:ascii="Arial" w:hAnsi="Arial" w:cs="Arial"/>
          <w:color w:val="ED7D31" w:themeColor="accent2"/>
          <w:sz w:val="22"/>
          <w:szCs w:val="22"/>
        </w:rPr>
        <w:t xml:space="preserve">HRP-503a </w:t>
      </w:r>
      <w:r w:rsidR="003A7327">
        <w:rPr>
          <w:rFonts w:ascii="Arial" w:hAnsi="Arial" w:cs="Arial"/>
          <w:color w:val="ED7D31" w:themeColor="accent2"/>
          <w:sz w:val="22"/>
          <w:szCs w:val="22"/>
        </w:rPr>
        <w:t>–</w:t>
      </w:r>
      <w:r w:rsidR="003A7327" w:rsidRPr="008A1413">
        <w:rPr>
          <w:rFonts w:ascii="Arial" w:hAnsi="Arial" w:cs="Arial"/>
          <w:color w:val="ED7D31" w:themeColor="accent2"/>
          <w:sz w:val="22"/>
          <w:szCs w:val="22"/>
        </w:rPr>
        <w:t xml:space="preserve"> TEMPLATE</w:t>
      </w:r>
      <w:r w:rsidR="003A7327">
        <w:rPr>
          <w:rFonts w:ascii="Arial" w:hAnsi="Arial" w:cs="Arial"/>
          <w:color w:val="ED7D31" w:themeColor="accent2"/>
          <w:sz w:val="22"/>
          <w:szCs w:val="22"/>
        </w:rPr>
        <w:t xml:space="preserve"> - Exempt</w:t>
      </w:r>
      <w:r w:rsidR="003A7327" w:rsidRPr="008A1413">
        <w:rPr>
          <w:rFonts w:ascii="Arial" w:hAnsi="Arial" w:cs="Arial"/>
          <w:color w:val="ED7D31" w:themeColor="accent2"/>
          <w:sz w:val="22"/>
          <w:szCs w:val="22"/>
        </w:rPr>
        <w:t xml:space="preserve"> </w:t>
      </w:r>
      <w:r w:rsidR="003A7327">
        <w:rPr>
          <w:rFonts w:ascii="Arial" w:hAnsi="Arial" w:cs="Arial"/>
          <w:color w:val="ED7D31" w:themeColor="accent2"/>
          <w:sz w:val="22"/>
          <w:szCs w:val="22"/>
        </w:rPr>
        <w:t>Protocol</w:t>
      </w:r>
      <w:r w:rsidRPr="008A1413">
        <w:rPr>
          <w:rFonts w:ascii="Arial" w:hAnsi="Arial" w:cs="Arial"/>
          <w:color w:val="ED7D31" w:themeColor="accent2"/>
          <w:sz w:val="22"/>
          <w:szCs w:val="22"/>
        </w:rPr>
        <w:t xml:space="preserve"> to prepare a document with the information from following sections. HRP-503a should be used for exempt level research. HRP-503 should be used for expedited and full board protocols. Your research involving human subjects must fall into one or more of the categories listed in the table below to meet the exemption criteria. Otherwise, please use the full board/expedited research template (HRP-503). To determine if your research falls under an exemption category, please consult HRP-312 WORKSHEET: Exemption Determination and/or the HHS decision chart for exemption determination.</w:t>
      </w:r>
    </w:p>
    <w:p w14:paraId="165FBE94" w14:textId="6872FD1F" w:rsidR="008A1413" w:rsidRDefault="008A1413" w:rsidP="008D3EDB">
      <w:pPr>
        <w:pStyle w:val="List"/>
        <w:tabs>
          <w:tab w:val="clear" w:pos="360"/>
        </w:tabs>
        <w:spacing w:before="0" w:beforeAutospacing="0" w:after="0" w:afterAutospacing="0"/>
        <w:ind w:left="1440" w:hanging="360"/>
        <w:rPr>
          <w:rFonts w:ascii="Arial" w:hAnsi="Arial" w:cs="Arial"/>
          <w:color w:val="ED7D31" w:themeColor="accent2"/>
          <w:sz w:val="22"/>
          <w:szCs w:val="22"/>
        </w:rPr>
      </w:pPr>
      <w:r>
        <w:rPr>
          <w:rFonts w:ascii="Arial" w:hAnsi="Arial" w:cs="Arial"/>
          <w:color w:val="ED7D31" w:themeColor="accent2"/>
          <w:sz w:val="22"/>
          <w:szCs w:val="22"/>
        </w:rPr>
        <w:t>For research involving secondary use of data, documents, records, or specimens, please complete HRP-</w:t>
      </w:r>
      <w:r w:rsidR="004E0F1C">
        <w:rPr>
          <w:rFonts w:ascii="Arial" w:hAnsi="Arial" w:cs="Arial"/>
          <w:color w:val="ED7D31" w:themeColor="accent2"/>
          <w:sz w:val="22"/>
          <w:szCs w:val="22"/>
        </w:rPr>
        <w:t>900</w:t>
      </w:r>
      <w:r w:rsidR="00DF20C9">
        <w:rPr>
          <w:rFonts w:ascii="Arial" w:hAnsi="Arial" w:cs="Arial"/>
          <w:color w:val="ED7D31" w:themeColor="accent2"/>
          <w:sz w:val="22"/>
          <w:szCs w:val="22"/>
        </w:rPr>
        <w:t xml:space="preserve"> – </w:t>
      </w:r>
      <w:r w:rsidR="004E0F1C">
        <w:rPr>
          <w:rFonts w:ascii="Arial" w:hAnsi="Arial" w:cs="Arial"/>
          <w:color w:val="ED7D31" w:themeColor="accent2"/>
          <w:sz w:val="22"/>
          <w:szCs w:val="22"/>
        </w:rPr>
        <w:t>APPENDIX</w:t>
      </w:r>
      <w:r w:rsidR="00DF20C9">
        <w:rPr>
          <w:rFonts w:ascii="Arial" w:hAnsi="Arial" w:cs="Arial"/>
          <w:color w:val="ED7D31" w:themeColor="accent2"/>
          <w:sz w:val="22"/>
          <w:szCs w:val="22"/>
        </w:rPr>
        <w:t xml:space="preserve"> – Secondary Use of Data</w:t>
      </w:r>
      <w:r w:rsidR="004E0F1C">
        <w:rPr>
          <w:rFonts w:ascii="Arial" w:hAnsi="Arial" w:cs="Arial"/>
          <w:color w:val="ED7D31" w:themeColor="accent2"/>
          <w:sz w:val="22"/>
          <w:szCs w:val="22"/>
        </w:rPr>
        <w:t xml:space="preserve"> and upload it under ‘Local Site Documents’</w:t>
      </w:r>
      <w:r>
        <w:rPr>
          <w:rFonts w:ascii="Arial" w:hAnsi="Arial" w:cs="Arial"/>
          <w:color w:val="ED7D31" w:themeColor="accent2"/>
          <w:sz w:val="22"/>
          <w:szCs w:val="22"/>
        </w:rPr>
        <w:t>. This applies to research falling in Exempt categor</w:t>
      </w:r>
      <w:r w:rsidR="009650E9">
        <w:rPr>
          <w:rFonts w:ascii="Arial" w:hAnsi="Arial" w:cs="Arial"/>
          <w:color w:val="ED7D31" w:themeColor="accent2"/>
          <w:sz w:val="22"/>
          <w:szCs w:val="22"/>
        </w:rPr>
        <w:t>y 4</w:t>
      </w:r>
      <w:r w:rsidR="009650E9" w:rsidRPr="009650E9">
        <w:rPr>
          <w:rFonts w:ascii="Arial" w:hAnsi="Arial" w:cs="Arial"/>
          <w:color w:val="ED7D31" w:themeColor="accent2"/>
          <w:sz w:val="22"/>
          <w:szCs w:val="22"/>
        </w:rPr>
        <w:t xml:space="preserve">. </w:t>
      </w:r>
    </w:p>
    <w:p w14:paraId="5938C3A5" w14:textId="3E98FF2C" w:rsidR="008D3EDB" w:rsidRDefault="008D3EDB" w:rsidP="008D3EDB">
      <w:pPr>
        <w:pStyle w:val="List"/>
        <w:tabs>
          <w:tab w:val="clear" w:pos="360"/>
        </w:tabs>
        <w:spacing w:before="0" w:beforeAutospacing="0" w:after="0" w:afterAutospacing="0"/>
        <w:ind w:left="1440" w:hanging="360"/>
        <w:rPr>
          <w:rFonts w:ascii="Arial" w:hAnsi="Arial" w:cs="Arial"/>
          <w:color w:val="ED7D31" w:themeColor="accent2"/>
          <w:sz w:val="22"/>
          <w:szCs w:val="22"/>
        </w:rPr>
      </w:pPr>
      <w:r w:rsidRPr="00DA0700">
        <w:rPr>
          <w:rFonts w:ascii="Arial" w:hAnsi="Arial" w:cs="Arial"/>
          <w:color w:val="ED7D31" w:themeColor="accent2"/>
          <w:sz w:val="22"/>
          <w:szCs w:val="22"/>
        </w:rPr>
        <w:t xml:space="preserve">Depending on the nature of your study, some sections may not be applicable to your research. If so mark as “NA”. </w:t>
      </w:r>
    </w:p>
    <w:p w14:paraId="5315933B" w14:textId="7B90558B" w:rsidR="004D454F" w:rsidRPr="00DA0700" w:rsidRDefault="004D454F" w:rsidP="008D3EDB">
      <w:pPr>
        <w:pStyle w:val="List"/>
        <w:tabs>
          <w:tab w:val="clear" w:pos="360"/>
        </w:tabs>
        <w:spacing w:before="0" w:beforeAutospacing="0" w:after="0" w:afterAutospacing="0"/>
        <w:ind w:left="1440" w:hanging="360"/>
        <w:rPr>
          <w:rFonts w:ascii="Arial" w:hAnsi="Arial" w:cs="Arial"/>
          <w:color w:val="ED7D31" w:themeColor="accent2"/>
          <w:sz w:val="22"/>
          <w:szCs w:val="22"/>
        </w:rPr>
      </w:pPr>
      <w:r>
        <w:rPr>
          <w:rFonts w:ascii="Arial" w:hAnsi="Arial" w:cs="Arial"/>
          <w:color w:val="ED7D31" w:themeColor="accent2"/>
          <w:sz w:val="22"/>
          <w:szCs w:val="22"/>
        </w:rPr>
        <w:t>Delete all orange italicized instructional/help text prior to submitting (or use the version without instructions).</w:t>
      </w:r>
    </w:p>
    <w:p w14:paraId="18869A7F" w14:textId="77777777" w:rsidR="008D3EDB" w:rsidRPr="00DA0700" w:rsidRDefault="008D3EDB" w:rsidP="008D3EDB">
      <w:pPr>
        <w:pStyle w:val="List"/>
        <w:tabs>
          <w:tab w:val="clear" w:pos="360"/>
        </w:tabs>
        <w:spacing w:before="0" w:beforeAutospacing="0" w:after="0" w:afterAutospacing="0"/>
        <w:ind w:left="1440" w:hanging="360"/>
        <w:rPr>
          <w:rFonts w:ascii="Arial" w:hAnsi="Arial" w:cs="Arial"/>
          <w:color w:val="ED7D31" w:themeColor="accent2"/>
          <w:sz w:val="22"/>
          <w:szCs w:val="22"/>
        </w:rPr>
      </w:pPr>
      <w:r w:rsidRPr="00DA0700">
        <w:rPr>
          <w:rFonts w:ascii="Arial" w:hAnsi="Arial" w:cs="Arial"/>
          <w:color w:val="ED7D31" w:themeColor="accent2"/>
          <w:sz w:val="22"/>
          <w:szCs w:val="22"/>
        </w:rPr>
        <w:t xml:space="preserve">While you will be able to download a copy of the protocol from the system, you should always keep an electronic copy. When making changes, we strongly recommend that you download the most recent copy of your protocol directly from Endeavor. This will allow you to make changes that will be detected by Endeavor for ease of reviewing. Failure to do so may delay the review process. </w:t>
      </w:r>
    </w:p>
    <w:p w14:paraId="7EE1C463" w14:textId="3FEB6CEF" w:rsidR="008D3EDB" w:rsidRPr="00DA0700" w:rsidRDefault="008D3EDB" w:rsidP="008D3EDB">
      <w:pPr>
        <w:pStyle w:val="List"/>
        <w:tabs>
          <w:tab w:val="clear" w:pos="360"/>
        </w:tabs>
        <w:spacing w:before="0" w:beforeAutospacing="0" w:after="0" w:afterAutospacing="0"/>
        <w:ind w:left="1440" w:hanging="360"/>
        <w:rPr>
          <w:rFonts w:ascii="Arial" w:hAnsi="Arial" w:cs="Arial"/>
          <w:color w:val="ED7D31" w:themeColor="accent2"/>
          <w:sz w:val="22"/>
          <w:szCs w:val="22"/>
        </w:rPr>
      </w:pPr>
      <w:r w:rsidRPr="00DA0700">
        <w:rPr>
          <w:rFonts w:ascii="Arial" w:hAnsi="Arial" w:cs="Arial"/>
          <w:color w:val="ED7D31" w:themeColor="accent2"/>
          <w:sz w:val="22"/>
          <w:szCs w:val="22"/>
        </w:rPr>
        <w:t>As you are writing the protocol, remove all instructions in orange italics so that they are not contained in the final version of your protocol (or use the version without instructions available on the IRB website</w:t>
      </w:r>
      <w:r w:rsidR="00294349">
        <w:rPr>
          <w:rFonts w:ascii="Arial" w:hAnsi="Arial" w:cs="Arial"/>
          <w:color w:val="ED7D31" w:themeColor="accent2"/>
          <w:sz w:val="22"/>
          <w:szCs w:val="22"/>
        </w:rPr>
        <w:t>, the Endeavor IRB Canvas site,</w:t>
      </w:r>
      <w:r w:rsidRPr="00DA0700">
        <w:rPr>
          <w:rFonts w:ascii="Arial" w:hAnsi="Arial" w:cs="Arial"/>
          <w:color w:val="ED7D31" w:themeColor="accent2"/>
          <w:sz w:val="22"/>
          <w:szCs w:val="22"/>
        </w:rPr>
        <w:t xml:space="preserve"> or through Endeavor) and use this copy as a guide).</w:t>
      </w:r>
    </w:p>
    <w:p w14:paraId="21190DF2" w14:textId="77777777" w:rsidR="008D3EDB" w:rsidRDefault="008D3EDB" w:rsidP="00BB74A7">
      <w:pPr>
        <w:pStyle w:val="NoSpacing"/>
        <w:rPr>
          <w:rFonts w:ascii="Arial" w:hAnsi="Arial" w:cs="Arial"/>
          <w:w w:val="105"/>
        </w:rPr>
      </w:pPr>
    </w:p>
    <w:p w14:paraId="765E8999" w14:textId="77777777" w:rsidR="007C7EF0" w:rsidRDefault="007C7EF0" w:rsidP="00BB74A7">
      <w:pPr>
        <w:pStyle w:val="NoSpacing"/>
        <w:rPr>
          <w:rFonts w:ascii="Arial" w:hAnsi="Arial" w:cs="Arial"/>
          <w:b/>
          <w:w w:val="105"/>
        </w:rPr>
      </w:pPr>
      <w:r w:rsidRPr="007C7EF0">
        <w:rPr>
          <w:rFonts w:ascii="Arial" w:hAnsi="Arial" w:cs="Arial"/>
          <w:b/>
          <w:w w:val="105"/>
        </w:rPr>
        <w:t>Exempt Categories</w:t>
      </w:r>
    </w:p>
    <w:tbl>
      <w:tblPr>
        <w:tblStyle w:val="TableGrid"/>
        <w:tblW w:w="0" w:type="auto"/>
        <w:tblLook w:val="04A0" w:firstRow="1" w:lastRow="0" w:firstColumn="1" w:lastColumn="0" w:noHBand="0" w:noVBand="1"/>
      </w:tblPr>
      <w:tblGrid>
        <w:gridCol w:w="405"/>
        <w:gridCol w:w="1582"/>
        <w:gridCol w:w="7363"/>
      </w:tblGrid>
      <w:tr w:rsidR="00BE4D40" w:rsidRPr="00DA433E" w14:paraId="3D464C0B" w14:textId="77777777" w:rsidTr="00C23D55">
        <w:tc>
          <w:tcPr>
            <w:tcW w:w="9350" w:type="dxa"/>
            <w:gridSpan w:val="3"/>
          </w:tcPr>
          <w:p w14:paraId="23D1A8D2" w14:textId="77777777" w:rsidR="00BE4D40" w:rsidRPr="00DA433E" w:rsidRDefault="00BE4D40" w:rsidP="00BB74A7">
            <w:pPr>
              <w:pStyle w:val="NoSpacing"/>
              <w:rPr>
                <w:rFonts w:ascii="Arial" w:hAnsi="Arial" w:cs="Arial"/>
                <w:w w:val="105"/>
                <w:sz w:val="20"/>
                <w:szCs w:val="20"/>
              </w:rPr>
            </w:pPr>
            <w:r w:rsidRPr="00DA433E">
              <w:rPr>
                <w:rFonts w:ascii="Arial" w:hAnsi="Arial" w:cs="Arial"/>
                <w:w w:val="105"/>
                <w:sz w:val="20"/>
                <w:szCs w:val="20"/>
              </w:rPr>
              <w:t>Please select the exempt category that best describes your research:</w:t>
            </w:r>
          </w:p>
        </w:tc>
      </w:tr>
      <w:tr w:rsidR="0037647E" w:rsidRPr="00DA433E" w14:paraId="03890146" w14:textId="77777777" w:rsidTr="008A1413">
        <w:tc>
          <w:tcPr>
            <w:tcW w:w="405" w:type="dxa"/>
            <w:shd w:val="clear" w:color="auto" w:fill="AEAAAA" w:themeFill="background2" w:themeFillShade="BF"/>
          </w:tcPr>
          <w:p w14:paraId="4CE00DF9" w14:textId="77777777" w:rsidR="0037647E" w:rsidRPr="00DA433E" w:rsidRDefault="0037647E" w:rsidP="00E206C4">
            <w:pPr>
              <w:pStyle w:val="NoSpacing"/>
              <w:rPr>
                <w:rFonts w:ascii="Arial" w:hAnsi="Arial" w:cs="Arial"/>
                <w:b/>
                <w:w w:val="105"/>
                <w:sz w:val="20"/>
                <w:szCs w:val="20"/>
              </w:rPr>
            </w:pPr>
          </w:p>
        </w:tc>
        <w:tc>
          <w:tcPr>
            <w:tcW w:w="1582" w:type="dxa"/>
            <w:shd w:val="clear" w:color="auto" w:fill="AEAAAA" w:themeFill="background2" w:themeFillShade="BF"/>
          </w:tcPr>
          <w:p w14:paraId="4A84EA57" w14:textId="77777777" w:rsidR="0037647E" w:rsidRPr="00DA433E" w:rsidRDefault="0037647E" w:rsidP="00E206C4">
            <w:pPr>
              <w:pStyle w:val="NoSpacing"/>
              <w:rPr>
                <w:rFonts w:ascii="Arial" w:hAnsi="Arial" w:cs="Arial"/>
                <w:b/>
                <w:w w:val="105"/>
                <w:sz w:val="20"/>
                <w:szCs w:val="20"/>
              </w:rPr>
            </w:pPr>
            <w:r w:rsidRPr="00DA433E">
              <w:rPr>
                <w:rFonts w:ascii="Arial" w:hAnsi="Arial" w:cs="Arial"/>
                <w:b/>
                <w:w w:val="105"/>
                <w:sz w:val="20"/>
                <w:szCs w:val="20"/>
              </w:rPr>
              <w:t>Exempt Category</w:t>
            </w:r>
          </w:p>
        </w:tc>
        <w:tc>
          <w:tcPr>
            <w:tcW w:w="7363" w:type="dxa"/>
            <w:shd w:val="clear" w:color="auto" w:fill="AEAAAA" w:themeFill="background2" w:themeFillShade="BF"/>
          </w:tcPr>
          <w:p w14:paraId="681EE01F" w14:textId="77777777" w:rsidR="0037647E" w:rsidRPr="00DA433E" w:rsidRDefault="0037647E" w:rsidP="00BB74A7">
            <w:pPr>
              <w:pStyle w:val="NoSpacing"/>
              <w:rPr>
                <w:rFonts w:ascii="Arial" w:hAnsi="Arial" w:cs="Arial"/>
                <w:b/>
                <w:w w:val="105"/>
                <w:sz w:val="20"/>
                <w:szCs w:val="20"/>
              </w:rPr>
            </w:pPr>
            <w:r w:rsidRPr="00DA433E">
              <w:rPr>
                <w:rFonts w:ascii="Arial" w:hAnsi="Arial" w:cs="Arial"/>
                <w:b/>
                <w:w w:val="105"/>
                <w:sz w:val="20"/>
                <w:szCs w:val="20"/>
              </w:rPr>
              <w:t xml:space="preserve">Criteria </w:t>
            </w:r>
          </w:p>
        </w:tc>
      </w:tr>
      <w:tr w:rsidR="0037647E" w:rsidRPr="00DA433E" w14:paraId="5ABCC569" w14:textId="77777777" w:rsidTr="008A1413">
        <w:tc>
          <w:tcPr>
            <w:tcW w:w="405" w:type="dxa"/>
          </w:tcPr>
          <w:p w14:paraId="3A027F25" w14:textId="4A71ED89" w:rsidR="0037647E" w:rsidRPr="00DA433E" w:rsidRDefault="00000000" w:rsidP="0037647E">
            <w:pPr>
              <w:pStyle w:val="NoSpacing"/>
              <w:ind w:left="-24"/>
              <w:rPr>
                <w:rFonts w:ascii="Arial" w:hAnsi="Arial" w:cs="Arial"/>
                <w:w w:val="105"/>
                <w:sz w:val="20"/>
                <w:szCs w:val="20"/>
              </w:rPr>
            </w:pPr>
            <w:sdt>
              <w:sdtPr>
                <w:rPr>
                  <w:rFonts w:ascii="Arial" w:hAnsi="Arial" w:cs="Arial"/>
                  <w:w w:val="105"/>
                  <w:sz w:val="20"/>
                  <w:szCs w:val="20"/>
                </w:rPr>
                <w:id w:val="1118946166"/>
                <w14:checkbox>
                  <w14:checked w14:val="0"/>
                  <w14:checkedState w14:val="2612" w14:font="MS Gothic"/>
                  <w14:uncheckedState w14:val="2610" w14:font="MS Gothic"/>
                </w14:checkbox>
              </w:sdtPr>
              <w:sdtContent>
                <w:r w:rsidR="008A1413" w:rsidRPr="00DA433E">
                  <w:rPr>
                    <w:rFonts w:ascii="Segoe UI Symbol" w:eastAsia="MS Gothic" w:hAnsi="Segoe UI Symbol" w:cs="Segoe UI Symbol"/>
                    <w:w w:val="105"/>
                    <w:sz w:val="20"/>
                    <w:szCs w:val="20"/>
                  </w:rPr>
                  <w:t>☐</w:t>
                </w:r>
              </w:sdtContent>
            </w:sdt>
          </w:p>
        </w:tc>
        <w:tc>
          <w:tcPr>
            <w:tcW w:w="1582" w:type="dxa"/>
          </w:tcPr>
          <w:p w14:paraId="0CD4886F" w14:textId="77777777" w:rsidR="0037647E" w:rsidRPr="00DA433E" w:rsidRDefault="0037647E" w:rsidP="0037647E">
            <w:pPr>
              <w:pStyle w:val="NoSpacing"/>
              <w:ind w:left="-24"/>
              <w:rPr>
                <w:rFonts w:ascii="Arial" w:hAnsi="Arial" w:cs="Arial"/>
                <w:w w:val="105"/>
                <w:sz w:val="20"/>
                <w:szCs w:val="20"/>
              </w:rPr>
            </w:pPr>
            <w:r w:rsidRPr="00DA433E">
              <w:rPr>
                <w:rFonts w:ascii="Arial" w:hAnsi="Arial" w:cs="Arial"/>
                <w:w w:val="105"/>
                <w:sz w:val="20"/>
                <w:szCs w:val="20"/>
              </w:rPr>
              <w:t>Exempt 1: Normal Educational Practices</w:t>
            </w:r>
          </w:p>
          <w:p w14:paraId="5082C392" w14:textId="77777777" w:rsidR="0037647E" w:rsidRPr="00DA433E" w:rsidRDefault="0037647E" w:rsidP="00BB74A7">
            <w:pPr>
              <w:pStyle w:val="NoSpacing"/>
              <w:rPr>
                <w:rFonts w:ascii="Arial" w:hAnsi="Arial" w:cs="Arial"/>
                <w:b/>
                <w:w w:val="105"/>
                <w:sz w:val="20"/>
                <w:szCs w:val="20"/>
              </w:rPr>
            </w:pPr>
          </w:p>
        </w:tc>
        <w:tc>
          <w:tcPr>
            <w:tcW w:w="7363" w:type="dxa"/>
          </w:tcPr>
          <w:p w14:paraId="43958930" w14:textId="77777777" w:rsidR="0037647E" w:rsidRPr="00DA433E" w:rsidRDefault="0037647E" w:rsidP="00127173">
            <w:pPr>
              <w:pStyle w:val="NoSpacing"/>
              <w:rPr>
                <w:rFonts w:ascii="Arial" w:hAnsi="Arial" w:cs="Arial"/>
                <w:sz w:val="20"/>
                <w:szCs w:val="20"/>
              </w:rPr>
            </w:pPr>
            <w:r w:rsidRPr="00DA433E">
              <w:rPr>
                <w:rFonts w:ascii="Arial" w:hAnsi="Arial" w:cs="Arial"/>
                <w:sz w:val="20"/>
                <w:szCs w:val="20"/>
              </w:rPr>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tc>
      </w:tr>
      <w:tr w:rsidR="0037647E" w:rsidRPr="00DA433E" w14:paraId="3FC85E69" w14:textId="77777777" w:rsidTr="008A1413">
        <w:tc>
          <w:tcPr>
            <w:tcW w:w="405" w:type="dxa"/>
          </w:tcPr>
          <w:p w14:paraId="16EE3838" w14:textId="77777777" w:rsidR="0037647E" w:rsidRPr="00DA433E" w:rsidRDefault="00000000" w:rsidP="00E14F5C">
            <w:pPr>
              <w:pStyle w:val="NoSpacing"/>
              <w:rPr>
                <w:rFonts w:ascii="Arial" w:hAnsi="Arial" w:cs="Arial"/>
                <w:w w:val="105"/>
                <w:sz w:val="20"/>
                <w:szCs w:val="20"/>
              </w:rPr>
            </w:pPr>
            <w:sdt>
              <w:sdtPr>
                <w:rPr>
                  <w:rFonts w:ascii="Arial" w:hAnsi="Arial" w:cs="Arial"/>
                  <w:w w:val="105"/>
                  <w:sz w:val="20"/>
                  <w:szCs w:val="20"/>
                </w:rPr>
                <w:id w:val="-1584830945"/>
                <w14:checkbox>
                  <w14:checked w14:val="0"/>
                  <w14:checkedState w14:val="2612" w14:font="MS Gothic"/>
                  <w14:uncheckedState w14:val="2610" w14:font="MS Gothic"/>
                </w14:checkbox>
              </w:sdtPr>
              <w:sdtContent>
                <w:r w:rsidR="00BE4D40" w:rsidRPr="00DA433E">
                  <w:rPr>
                    <w:rFonts w:ascii="Segoe UI Symbol" w:eastAsia="MS Gothic" w:hAnsi="Segoe UI Symbol" w:cs="Segoe UI Symbol"/>
                    <w:w w:val="105"/>
                    <w:sz w:val="20"/>
                    <w:szCs w:val="20"/>
                  </w:rPr>
                  <w:t>☐</w:t>
                </w:r>
              </w:sdtContent>
            </w:sdt>
          </w:p>
        </w:tc>
        <w:tc>
          <w:tcPr>
            <w:tcW w:w="1582" w:type="dxa"/>
          </w:tcPr>
          <w:p w14:paraId="4BEF8579" w14:textId="77777777" w:rsidR="0037647E" w:rsidRPr="00DA433E" w:rsidRDefault="0037647E" w:rsidP="00E14F5C">
            <w:pPr>
              <w:pStyle w:val="NoSpacing"/>
              <w:rPr>
                <w:rFonts w:ascii="Arial" w:hAnsi="Arial" w:cs="Arial"/>
                <w:w w:val="105"/>
                <w:sz w:val="20"/>
                <w:szCs w:val="20"/>
              </w:rPr>
            </w:pPr>
            <w:r w:rsidRPr="00DA433E">
              <w:rPr>
                <w:rFonts w:ascii="Arial" w:hAnsi="Arial" w:cs="Arial"/>
                <w:w w:val="105"/>
                <w:sz w:val="20"/>
                <w:szCs w:val="20"/>
              </w:rPr>
              <w:t>Exempt 2: Educational Tests, Surveys or Interviews, or Public Observation</w:t>
            </w:r>
          </w:p>
          <w:p w14:paraId="3EE05796" w14:textId="77777777" w:rsidR="0037647E" w:rsidRPr="00DA433E" w:rsidRDefault="0037647E" w:rsidP="00BB74A7">
            <w:pPr>
              <w:pStyle w:val="NoSpacing"/>
              <w:rPr>
                <w:rFonts w:ascii="Arial" w:hAnsi="Arial" w:cs="Arial"/>
                <w:b/>
                <w:w w:val="105"/>
                <w:sz w:val="20"/>
                <w:szCs w:val="20"/>
              </w:rPr>
            </w:pPr>
          </w:p>
        </w:tc>
        <w:tc>
          <w:tcPr>
            <w:tcW w:w="7363" w:type="dxa"/>
          </w:tcPr>
          <w:p w14:paraId="3F8CED29" w14:textId="77777777" w:rsidR="0037647E" w:rsidRPr="00DA433E" w:rsidRDefault="0037647E" w:rsidP="002718F9">
            <w:pPr>
              <w:pStyle w:val="BodyText"/>
              <w:rPr>
                <w:rFonts w:ascii="Arial" w:hAnsi="Arial" w:cs="Arial"/>
                <w:sz w:val="20"/>
                <w:szCs w:val="20"/>
              </w:rPr>
            </w:pPr>
            <w:r w:rsidRPr="00DA433E">
              <w:rPr>
                <w:rFonts w:ascii="Arial" w:hAnsi="Arial" w:cs="Arial"/>
                <w:sz w:val="20"/>
                <w:szCs w:val="20"/>
              </w:rPr>
              <w:lastRenderedPageBreak/>
              <w:t>Research that only includes interactions</w:t>
            </w:r>
            <w:r w:rsidR="0093697D" w:rsidRPr="00DA433E">
              <w:rPr>
                <w:rFonts w:ascii="Arial" w:hAnsi="Arial" w:cs="Arial"/>
                <w:sz w:val="20"/>
                <w:szCs w:val="20"/>
              </w:rPr>
              <w:t xml:space="preserve"> (</w:t>
            </w:r>
            <w:r w:rsidR="0093697D" w:rsidRPr="00DA433E">
              <w:rPr>
                <w:rFonts w:ascii="Arial" w:hAnsi="Arial" w:cs="Arial"/>
                <w:i/>
                <w:sz w:val="20"/>
                <w:szCs w:val="20"/>
              </w:rPr>
              <w:t>may not include interventions</w:t>
            </w:r>
            <w:r w:rsidR="0093697D" w:rsidRPr="00DA433E">
              <w:rPr>
                <w:rFonts w:ascii="Arial" w:hAnsi="Arial" w:cs="Arial"/>
                <w:sz w:val="20"/>
                <w:szCs w:val="20"/>
              </w:rPr>
              <w:t>)</w:t>
            </w:r>
            <w:r w:rsidRPr="00DA433E">
              <w:rPr>
                <w:rFonts w:ascii="Arial" w:hAnsi="Arial" w:cs="Arial"/>
                <w:sz w:val="20"/>
                <w:szCs w:val="20"/>
              </w:rPr>
              <w:t xml:space="preserve"> involving educational tests (cognitive, diagnostic, aptitude, achievement), survey procedures, interview procedures, or observation of public behavior (including visual or auditory recording) </w:t>
            </w:r>
            <w:r w:rsidRPr="00DA433E">
              <w:rPr>
                <w:rFonts w:ascii="Arial" w:hAnsi="Arial" w:cs="Arial"/>
                <w:b/>
                <w:i/>
                <w:sz w:val="20"/>
                <w:szCs w:val="20"/>
              </w:rPr>
              <w:t>if at least one of the following criteria is met</w:t>
            </w:r>
            <w:r w:rsidRPr="00DA433E">
              <w:rPr>
                <w:rFonts w:ascii="Arial" w:hAnsi="Arial" w:cs="Arial"/>
                <w:sz w:val="20"/>
                <w:szCs w:val="20"/>
              </w:rPr>
              <w:t>:</w:t>
            </w:r>
          </w:p>
          <w:p w14:paraId="1C73054E" w14:textId="77777777" w:rsidR="0037647E" w:rsidRPr="00DA433E" w:rsidRDefault="0037647E" w:rsidP="00B06BC5">
            <w:pPr>
              <w:pStyle w:val="BodyText"/>
              <w:ind w:left="893"/>
              <w:rPr>
                <w:rFonts w:ascii="Arial" w:hAnsi="Arial" w:cs="Arial"/>
                <w:sz w:val="20"/>
                <w:szCs w:val="20"/>
              </w:rPr>
            </w:pPr>
            <w:r w:rsidRPr="00DA433E">
              <w:rPr>
                <w:rFonts w:ascii="Arial" w:hAnsi="Arial" w:cs="Arial"/>
                <w:sz w:val="20"/>
                <w:szCs w:val="20"/>
              </w:rPr>
              <w:t>(</w:t>
            </w:r>
            <w:r w:rsidRPr="00DA433E">
              <w:rPr>
                <w:rStyle w:val="spelle"/>
                <w:rFonts w:ascii="Arial" w:hAnsi="Arial" w:cs="Arial"/>
                <w:sz w:val="20"/>
                <w:szCs w:val="20"/>
              </w:rPr>
              <w:t>i</w:t>
            </w:r>
            <w:r w:rsidRPr="00DA433E">
              <w:rPr>
                <w:rFonts w:ascii="Arial" w:hAnsi="Arial" w:cs="Arial"/>
                <w:sz w:val="20"/>
                <w:szCs w:val="20"/>
              </w:rPr>
              <w:t xml:space="preserve">) The information obtained is recorded by the investigator in such a manner that the identity of the human subjects cannot readily be ascertained, directly or through identifiers linked to the </w:t>
            </w:r>
            <w:proofErr w:type="gramStart"/>
            <w:r w:rsidRPr="00DA433E">
              <w:rPr>
                <w:rFonts w:ascii="Arial" w:hAnsi="Arial" w:cs="Arial"/>
                <w:sz w:val="20"/>
                <w:szCs w:val="20"/>
              </w:rPr>
              <w:t>subjects;</w:t>
            </w:r>
            <w:proofErr w:type="gramEnd"/>
            <w:r w:rsidRPr="00DA433E">
              <w:rPr>
                <w:rFonts w:ascii="Arial" w:hAnsi="Arial" w:cs="Arial"/>
                <w:sz w:val="20"/>
                <w:szCs w:val="20"/>
              </w:rPr>
              <w:t xml:space="preserve"> </w:t>
            </w:r>
          </w:p>
          <w:p w14:paraId="039F38C9" w14:textId="77777777" w:rsidR="0037647E" w:rsidRPr="00DA433E" w:rsidRDefault="0037647E" w:rsidP="00B06BC5">
            <w:pPr>
              <w:pStyle w:val="BodyText"/>
              <w:ind w:left="893"/>
              <w:rPr>
                <w:rFonts w:ascii="Arial" w:hAnsi="Arial" w:cs="Arial"/>
                <w:sz w:val="20"/>
                <w:szCs w:val="20"/>
              </w:rPr>
            </w:pPr>
            <w:r w:rsidRPr="00DA433E">
              <w:rPr>
                <w:rFonts w:ascii="Arial" w:hAnsi="Arial" w:cs="Arial"/>
                <w:sz w:val="20"/>
                <w:szCs w:val="20"/>
              </w:rPr>
              <w:lastRenderedPageBreak/>
              <w:t>(</w:t>
            </w:r>
            <w:r w:rsidRPr="00DA433E">
              <w:rPr>
                <w:rStyle w:val="spelle"/>
                <w:rFonts w:ascii="Arial" w:hAnsi="Arial" w:cs="Arial"/>
                <w:sz w:val="20"/>
                <w:szCs w:val="20"/>
              </w:rPr>
              <w:t>ii</w:t>
            </w:r>
            <w:r w:rsidRPr="00DA433E">
              <w:rPr>
                <w:rFonts w:ascii="Arial" w:hAnsi="Arial" w:cs="Arial"/>
                <w:sz w:val="20"/>
                <w:szCs w:val="20"/>
              </w:rPr>
              <w:t>) Any disclosure of the human subjects’ responses outside the research would not reasonably place the subjects at risk of criminal or civil liability or be damaging to the subjects’ financial standing, employability, educational advancement, or reputation; or</w:t>
            </w:r>
          </w:p>
          <w:p w14:paraId="0E523A62" w14:textId="77777777" w:rsidR="0037647E" w:rsidRPr="00DA433E" w:rsidRDefault="0037647E" w:rsidP="00B06BC5">
            <w:pPr>
              <w:pStyle w:val="BodyText"/>
              <w:ind w:left="893"/>
              <w:rPr>
                <w:rFonts w:ascii="Arial" w:hAnsi="Arial" w:cs="Arial"/>
                <w:sz w:val="20"/>
                <w:szCs w:val="20"/>
              </w:rPr>
            </w:pPr>
            <w:r w:rsidRPr="00DA433E">
              <w:rPr>
                <w:rFonts w:ascii="Arial" w:hAnsi="Arial" w:cs="Arial"/>
                <w:sz w:val="20"/>
                <w:szCs w:val="20"/>
              </w:rPr>
              <w:t>(</w:t>
            </w:r>
            <w:r w:rsidRPr="00DA433E">
              <w:rPr>
                <w:rStyle w:val="spelle"/>
                <w:rFonts w:ascii="Arial" w:hAnsi="Arial" w:cs="Arial"/>
                <w:sz w:val="20"/>
                <w:szCs w:val="20"/>
              </w:rPr>
              <w:t>iii</w:t>
            </w:r>
            <w:r w:rsidRPr="00DA433E">
              <w:rPr>
                <w:rFonts w:ascii="Arial" w:hAnsi="Arial" w:cs="Arial"/>
                <w:sz w:val="20"/>
                <w:szCs w:val="20"/>
              </w:rPr>
              <w:t xml:space="preserve">) 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r:id="rId8" w:anchor="46.111(a)(7)" w:history="1">
              <w:r w:rsidRPr="00DA433E">
                <w:rPr>
                  <w:rStyle w:val="Hyperlink"/>
                  <w:rFonts w:ascii="Arial" w:hAnsi="Arial" w:cs="Arial"/>
                  <w:sz w:val="20"/>
                  <w:szCs w:val="20"/>
                </w:rPr>
                <w:t>§46.111(a)(7)</w:t>
              </w:r>
            </w:hyperlink>
            <w:r w:rsidRPr="00DA433E">
              <w:rPr>
                <w:rFonts w:ascii="Arial" w:hAnsi="Arial" w:cs="Arial"/>
                <w:sz w:val="20"/>
                <w:szCs w:val="20"/>
              </w:rPr>
              <w:t>.</w:t>
            </w:r>
          </w:p>
          <w:p w14:paraId="03968065" w14:textId="77777777" w:rsidR="00344350" w:rsidRPr="00DA433E" w:rsidRDefault="00344350" w:rsidP="002718F9">
            <w:pPr>
              <w:pStyle w:val="BodyText"/>
              <w:rPr>
                <w:rFonts w:ascii="Arial" w:hAnsi="Arial" w:cs="Arial"/>
                <w:i/>
                <w:sz w:val="20"/>
                <w:szCs w:val="20"/>
              </w:rPr>
            </w:pPr>
            <w:r w:rsidRPr="00DA433E">
              <w:rPr>
                <w:rFonts w:ascii="Arial" w:hAnsi="Arial" w:cs="Arial"/>
                <w:i/>
                <w:color w:val="FF0000"/>
                <w:sz w:val="20"/>
                <w:szCs w:val="20"/>
              </w:rPr>
              <w:t>Children may participate in Exemption 2 (i) and (ii) if the research is limited to educational tests or the investigator(s) do not participate in the activities being observed during observation of public behavior.</w:t>
            </w:r>
          </w:p>
        </w:tc>
      </w:tr>
      <w:tr w:rsidR="0037647E" w:rsidRPr="00DA433E" w14:paraId="3585662B" w14:textId="77777777" w:rsidTr="008A1413">
        <w:tc>
          <w:tcPr>
            <w:tcW w:w="405" w:type="dxa"/>
          </w:tcPr>
          <w:p w14:paraId="04DAB312" w14:textId="77777777" w:rsidR="0037647E" w:rsidRPr="00DA433E" w:rsidRDefault="00000000" w:rsidP="007F7EBF">
            <w:pPr>
              <w:pStyle w:val="NoSpacing"/>
              <w:rPr>
                <w:rFonts w:ascii="Arial" w:hAnsi="Arial" w:cs="Arial"/>
                <w:w w:val="105"/>
                <w:sz w:val="20"/>
                <w:szCs w:val="20"/>
              </w:rPr>
            </w:pPr>
            <w:sdt>
              <w:sdtPr>
                <w:rPr>
                  <w:rFonts w:ascii="Arial" w:hAnsi="Arial" w:cs="Arial"/>
                  <w:w w:val="105"/>
                  <w:sz w:val="20"/>
                  <w:szCs w:val="20"/>
                </w:rPr>
                <w:id w:val="1377589894"/>
                <w14:checkbox>
                  <w14:checked w14:val="0"/>
                  <w14:checkedState w14:val="2612" w14:font="MS Gothic"/>
                  <w14:uncheckedState w14:val="2610" w14:font="MS Gothic"/>
                </w14:checkbox>
              </w:sdtPr>
              <w:sdtContent>
                <w:r w:rsidR="00BE4D40" w:rsidRPr="00DA433E">
                  <w:rPr>
                    <w:rFonts w:ascii="Segoe UI Symbol" w:eastAsia="MS Gothic" w:hAnsi="Segoe UI Symbol" w:cs="Segoe UI Symbol"/>
                    <w:w w:val="105"/>
                    <w:sz w:val="20"/>
                    <w:szCs w:val="20"/>
                  </w:rPr>
                  <w:t>☐</w:t>
                </w:r>
              </w:sdtContent>
            </w:sdt>
          </w:p>
        </w:tc>
        <w:tc>
          <w:tcPr>
            <w:tcW w:w="1582" w:type="dxa"/>
          </w:tcPr>
          <w:p w14:paraId="5514739C" w14:textId="77777777" w:rsidR="0037647E" w:rsidRPr="00DA433E" w:rsidRDefault="0037647E" w:rsidP="007F7EBF">
            <w:pPr>
              <w:pStyle w:val="NoSpacing"/>
              <w:rPr>
                <w:rFonts w:ascii="Arial" w:hAnsi="Arial" w:cs="Arial"/>
                <w:w w:val="105"/>
                <w:sz w:val="20"/>
                <w:szCs w:val="20"/>
              </w:rPr>
            </w:pPr>
            <w:r w:rsidRPr="00DA433E">
              <w:rPr>
                <w:rFonts w:ascii="Arial" w:hAnsi="Arial" w:cs="Arial"/>
                <w:w w:val="105"/>
                <w:sz w:val="20"/>
                <w:szCs w:val="20"/>
              </w:rPr>
              <w:t>Exempt 3: Benign Behavioral Intervention</w:t>
            </w:r>
          </w:p>
          <w:p w14:paraId="0CA3F8BF" w14:textId="77777777" w:rsidR="0037647E" w:rsidRPr="00DA433E" w:rsidRDefault="0037647E" w:rsidP="00BB74A7">
            <w:pPr>
              <w:pStyle w:val="NoSpacing"/>
              <w:rPr>
                <w:rFonts w:ascii="Arial" w:hAnsi="Arial" w:cs="Arial"/>
                <w:b/>
                <w:w w:val="105"/>
                <w:sz w:val="20"/>
                <w:szCs w:val="20"/>
              </w:rPr>
            </w:pPr>
          </w:p>
        </w:tc>
        <w:tc>
          <w:tcPr>
            <w:tcW w:w="7363" w:type="dxa"/>
          </w:tcPr>
          <w:p w14:paraId="098A7F65" w14:textId="77777777" w:rsidR="0037647E" w:rsidRPr="00DA433E" w:rsidRDefault="0037647E" w:rsidP="002718F9">
            <w:pPr>
              <w:pStyle w:val="BodyText"/>
              <w:rPr>
                <w:rFonts w:ascii="Arial" w:hAnsi="Arial" w:cs="Arial"/>
                <w:sz w:val="20"/>
                <w:szCs w:val="20"/>
              </w:rPr>
            </w:pPr>
            <w:r w:rsidRPr="00DA433E">
              <w:rPr>
                <w:rFonts w:ascii="Arial" w:hAnsi="Arial" w:cs="Arial"/>
                <w:sz w:val="20"/>
                <w:szCs w:val="20"/>
              </w:rPr>
              <w:t xml:space="preserve">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w:t>
            </w:r>
            <w:r w:rsidRPr="00DA433E">
              <w:rPr>
                <w:rFonts w:ascii="Arial" w:hAnsi="Arial" w:cs="Arial"/>
                <w:b/>
                <w:i/>
                <w:sz w:val="20"/>
                <w:szCs w:val="20"/>
              </w:rPr>
              <w:t>and at least one of the following criteria is met</w:t>
            </w:r>
            <w:r w:rsidRPr="00DA433E">
              <w:rPr>
                <w:rFonts w:ascii="Arial" w:hAnsi="Arial" w:cs="Arial"/>
                <w:sz w:val="20"/>
                <w:szCs w:val="20"/>
              </w:rPr>
              <w:t>:</w:t>
            </w:r>
          </w:p>
          <w:p w14:paraId="21460E86" w14:textId="77777777" w:rsidR="0037647E" w:rsidRPr="00DA433E" w:rsidRDefault="0037647E" w:rsidP="00B06BC5">
            <w:pPr>
              <w:pStyle w:val="BodyText"/>
              <w:ind w:left="893"/>
              <w:rPr>
                <w:rFonts w:ascii="Arial" w:hAnsi="Arial" w:cs="Arial"/>
                <w:sz w:val="20"/>
                <w:szCs w:val="20"/>
              </w:rPr>
            </w:pPr>
            <w:r w:rsidRPr="00DA433E">
              <w:rPr>
                <w:rFonts w:ascii="Arial" w:hAnsi="Arial" w:cs="Arial"/>
                <w:sz w:val="20"/>
                <w:szCs w:val="20"/>
              </w:rPr>
              <w:t>(</w:t>
            </w:r>
            <w:r w:rsidR="00B06BC5" w:rsidRPr="00DA433E">
              <w:rPr>
                <w:rStyle w:val="spelle"/>
                <w:rFonts w:ascii="Arial" w:hAnsi="Arial" w:cs="Arial"/>
                <w:sz w:val="20"/>
                <w:szCs w:val="20"/>
              </w:rPr>
              <w:t>i</w:t>
            </w:r>
            <w:r w:rsidRPr="00DA433E">
              <w:rPr>
                <w:rFonts w:ascii="Arial" w:hAnsi="Arial" w:cs="Arial"/>
                <w:sz w:val="20"/>
                <w:szCs w:val="20"/>
              </w:rPr>
              <w:t>) The information obtained is recorded by the investigator in such a manner that the identity of the human subjects cannot readily be ascertained, directly or through iden</w:t>
            </w:r>
            <w:r w:rsidR="002718F9" w:rsidRPr="00DA433E">
              <w:rPr>
                <w:rFonts w:ascii="Arial" w:hAnsi="Arial" w:cs="Arial"/>
                <w:sz w:val="20"/>
                <w:szCs w:val="20"/>
              </w:rPr>
              <w:t xml:space="preserve">tifiers linked to the </w:t>
            </w:r>
            <w:proofErr w:type="gramStart"/>
            <w:r w:rsidR="002718F9" w:rsidRPr="00DA433E">
              <w:rPr>
                <w:rFonts w:ascii="Arial" w:hAnsi="Arial" w:cs="Arial"/>
                <w:sz w:val="20"/>
                <w:szCs w:val="20"/>
              </w:rPr>
              <w:t>subjects;</w:t>
            </w:r>
            <w:proofErr w:type="gramEnd"/>
          </w:p>
          <w:p w14:paraId="17A7F370" w14:textId="77777777" w:rsidR="0037647E" w:rsidRPr="00DA433E" w:rsidRDefault="0037647E" w:rsidP="00B06BC5">
            <w:pPr>
              <w:pStyle w:val="BodyText"/>
              <w:ind w:left="893"/>
              <w:rPr>
                <w:rFonts w:ascii="Arial" w:hAnsi="Arial" w:cs="Arial"/>
                <w:sz w:val="20"/>
                <w:szCs w:val="20"/>
              </w:rPr>
            </w:pPr>
            <w:r w:rsidRPr="00DA433E">
              <w:rPr>
                <w:rFonts w:ascii="Arial" w:hAnsi="Arial" w:cs="Arial"/>
                <w:sz w:val="20"/>
                <w:szCs w:val="20"/>
              </w:rPr>
              <w:t>(</w:t>
            </w:r>
            <w:r w:rsidR="00B06BC5" w:rsidRPr="00DA433E">
              <w:rPr>
                <w:rStyle w:val="spelle"/>
                <w:rFonts w:ascii="Arial" w:hAnsi="Arial" w:cs="Arial"/>
                <w:sz w:val="20"/>
                <w:szCs w:val="20"/>
              </w:rPr>
              <w:t>ii</w:t>
            </w:r>
            <w:r w:rsidRPr="00DA433E">
              <w:rPr>
                <w:rFonts w:ascii="Arial" w:hAnsi="Arial" w:cs="Arial"/>
                <w:sz w:val="20"/>
                <w:szCs w:val="20"/>
              </w:rPr>
              <w:t>) Any disclosure of the human subjects’ responses outside the research would not reasonably place the subjects at risk of criminal or civil liability or be damaging to the subjects’ financial standing, employability, educational</w:t>
            </w:r>
            <w:r w:rsidR="002718F9" w:rsidRPr="00DA433E">
              <w:rPr>
                <w:rFonts w:ascii="Arial" w:hAnsi="Arial" w:cs="Arial"/>
                <w:sz w:val="20"/>
                <w:szCs w:val="20"/>
              </w:rPr>
              <w:t xml:space="preserve"> advancement, or reputation; or</w:t>
            </w:r>
          </w:p>
          <w:p w14:paraId="2132D17A" w14:textId="77777777" w:rsidR="0037647E" w:rsidRPr="00DA433E" w:rsidRDefault="0037647E" w:rsidP="00B06BC5">
            <w:pPr>
              <w:pStyle w:val="BodyText"/>
              <w:ind w:left="893"/>
              <w:rPr>
                <w:rFonts w:ascii="Arial" w:hAnsi="Arial" w:cs="Arial"/>
                <w:sz w:val="20"/>
                <w:szCs w:val="20"/>
              </w:rPr>
            </w:pPr>
            <w:r w:rsidRPr="00DA433E">
              <w:rPr>
                <w:rFonts w:ascii="Arial" w:hAnsi="Arial" w:cs="Arial"/>
                <w:sz w:val="20"/>
                <w:szCs w:val="20"/>
              </w:rPr>
              <w:t>(</w:t>
            </w:r>
            <w:r w:rsidR="00B06BC5" w:rsidRPr="00DA433E">
              <w:rPr>
                <w:rStyle w:val="spelle"/>
                <w:rFonts w:ascii="Arial" w:hAnsi="Arial" w:cs="Arial"/>
                <w:sz w:val="20"/>
                <w:szCs w:val="20"/>
              </w:rPr>
              <w:t>iii</w:t>
            </w:r>
            <w:r w:rsidRPr="00DA433E">
              <w:rPr>
                <w:rFonts w:ascii="Arial" w:hAnsi="Arial" w:cs="Arial"/>
                <w:sz w:val="20"/>
                <w:szCs w:val="20"/>
              </w:rPr>
              <w:t xml:space="preserve">) 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r:id="rId9" w:anchor="46.111(a)(7)" w:history="1">
              <w:r w:rsidRPr="00DA433E">
                <w:rPr>
                  <w:rStyle w:val="Hyperlink"/>
                  <w:rFonts w:ascii="Arial" w:hAnsi="Arial" w:cs="Arial"/>
                  <w:color w:val="auto"/>
                  <w:sz w:val="20"/>
                  <w:szCs w:val="20"/>
                  <w:u w:val="none"/>
                </w:rPr>
                <w:t>§46.111(a)(7)</w:t>
              </w:r>
            </w:hyperlink>
            <w:r w:rsidRPr="00DA433E">
              <w:rPr>
                <w:rFonts w:ascii="Arial" w:hAnsi="Arial" w:cs="Arial"/>
                <w:sz w:val="20"/>
                <w:szCs w:val="20"/>
              </w:rPr>
              <w:t>.</w:t>
            </w:r>
          </w:p>
          <w:p w14:paraId="359AFB3B" w14:textId="77777777" w:rsidR="002718F9" w:rsidRPr="00DA433E" w:rsidRDefault="0037647E" w:rsidP="002718F9">
            <w:pPr>
              <w:pStyle w:val="BodyText"/>
              <w:rPr>
                <w:rFonts w:ascii="Arial" w:hAnsi="Arial" w:cs="Arial"/>
                <w:sz w:val="20"/>
                <w:szCs w:val="20"/>
              </w:rPr>
            </w:pPr>
            <w:r w:rsidRPr="00DA433E">
              <w:rPr>
                <w:rFonts w:ascii="Arial" w:hAnsi="Arial" w:cs="Arial"/>
                <w:sz w:val="20"/>
                <w:szCs w:val="20"/>
              </w:rPr>
              <w:t xml:space="preserve">The benign behavioral interventions </w:t>
            </w:r>
            <w:r w:rsidR="00B06BC5" w:rsidRPr="00DA433E">
              <w:rPr>
                <w:rFonts w:ascii="Arial" w:hAnsi="Arial" w:cs="Arial"/>
                <w:b/>
                <w:i/>
                <w:sz w:val="20"/>
                <w:szCs w:val="20"/>
              </w:rPr>
              <w:t>must be</w:t>
            </w:r>
            <w:r w:rsidRPr="00DA433E">
              <w:rPr>
                <w:rFonts w:ascii="Arial" w:hAnsi="Arial" w:cs="Arial"/>
                <w:sz w:val="20"/>
                <w:szCs w:val="20"/>
              </w:rPr>
              <w:t xml:space="preserve"> </w:t>
            </w:r>
            <w:proofErr w:type="gramStart"/>
            <w:r w:rsidRPr="00DA433E">
              <w:rPr>
                <w:rFonts w:ascii="Arial" w:hAnsi="Arial" w:cs="Arial"/>
                <w:sz w:val="20"/>
                <w:szCs w:val="20"/>
              </w:rPr>
              <w:t>brief in duration</w:t>
            </w:r>
            <w:proofErr w:type="gramEnd"/>
            <w:r w:rsidRPr="00DA433E">
              <w:rPr>
                <w:rFonts w:ascii="Arial" w:hAnsi="Arial" w:cs="Arial"/>
                <w:sz w:val="20"/>
                <w:szCs w:val="20"/>
              </w:rPr>
              <w:t xml:space="preserve">, harmless, painless, not physically invasive, not likely to have a significant adverse lasting impact on the subjects, and the investigator has no reason to think the subjects will find the interventions offensive or embarrassing. </w:t>
            </w:r>
          </w:p>
          <w:p w14:paraId="15A4CBF8" w14:textId="77777777" w:rsidR="00B06BC5" w:rsidRPr="00DA433E" w:rsidRDefault="00B06BC5" w:rsidP="002718F9">
            <w:pPr>
              <w:pStyle w:val="BodyText"/>
              <w:rPr>
                <w:rFonts w:ascii="Arial" w:hAnsi="Arial" w:cs="Arial"/>
                <w:sz w:val="20"/>
                <w:szCs w:val="20"/>
              </w:rPr>
            </w:pPr>
          </w:p>
          <w:p w14:paraId="6E31B225" w14:textId="77777777" w:rsidR="0037647E" w:rsidRPr="00DA433E" w:rsidRDefault="00B06BC5" w:rsidP="002718F9">
            <w:pPr>
              <w:pStyle w:val="BodyText"/>
              <w:rPr>
                <w:rFonts w:ascii="Arial" w:hAnsi="Arial" w:cs="Arial"/>
                <w:sz w:val="20"/>
                <w:szCs w:val="20"/>
              </w:rPr>
            </w:pPr>
            <w:r w:rsidRPr="00DA433E">
              <w:rPr>
                <w:rFonts w:ascii="Arial" w:hAnsi="Arial" w:cs="Arial"/>
                <w:sz w:val="20"/>
                <w:szCs w:val="20"/>
              </w:rPr>
              <w:t xml:space="preserve">NOTE: </w:t>
            </w:r>
            <w:r w:rsidR="0037647E" w:rsidRPr="00DA433E">
              <w:rPr>
                <w:rFonts w:ascii="Arial" w:hAnsi="Arial" w:cs="Arial"/>
                <w:sz w:val="20"/>
                <w:szCs w:val="20"/>
              </w:rPr>
              <w:t>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14:paraId="038C3978" w14:textId="77777777" w:rsidR="004149F3" w:rsidRPr="00DA433E" w:rsidRDefault="004149F3" w:rsidP="004149F3">
            <w:pPr>
              <w:pStyle w:val="BodyText"/>
              <w:rPr>
                <w:rFonts w:ascii="Arial" w:hAnsi="Arial" w:cs="Arial"/>
                <w:sz w:val="20"/>
                <w:szCs w:val="20"/>
              </w:rPr>
            </w:pPr>
            <w:r w:rsidRPr="00DA433E">
              <w:rPr>
                <w:rFonts w:ascii="Arial" w:hAnsi="Arial" w:cs="Arial"/>
                <w:i/>
                <w:color w:val="FF0000"/>
                <w:sz w:val="20"/>
                <w:szCs w:val="20"/>
              </w:rPr>
              <w:t xml:space="preserve">Children are not eligible for Exempt 3 research. </w:t>
            </w:r>
          </w:p>
        </w:tc>
      </w:tr>
      <w:tr w:rsidR="0037647E" w:rsidRPr="00DA433E" w14:paraId="087F9A79" w14:textId="77777777" w:rsidTr="008A1413">
        <w:tc>
          <w:tcPr>
            <w:tcW w:w="405" w:type="dxa"/>
          </w:tcPr>
          <w:p w14:paraId="59AD5497" w14:textId="77777777" w:rsidR="0037647E" w:rsidRPr="00DA433E" w:rsidRDefault="00000000" w:rsidP="007F7EBF">
            <w:pPr>
              <w:pStyle w:val="NoSpacing"/>
              <w:rPr>
                <w:rFonts w:ascii="Arial" w:hAnsi="Arial" w:cs="Arial"/>
                <w:w w:val="105"/>
                <w:sz w:val="20"/>
                <w:szCs w:val="20"/>
              </w:rPr>
            </w:pPr>
            <w:sdt>
              <w:sdtPr>
                <w:rPr>
                  <w:rFonts w:ascii="Arial" w:hAnsi="Arial" w:cs="Arial"/>
                  <w:w w:val="105"/>
                  <w:sz w:val="20"/>
                  <w:szCs w:val="20"/>
                </w:rPr>
                <w:id w:val="-195392885"/>
                <w14:checkbox>
                  <w14:checked w14:val="0"/>
                  <w14:checkedState w14:val="2612" w14:font="MS Gothic"/>
                  <w14:uncheckedState w14:val="2610" w14:font="MS Gothic"/>
                </w14:checkbox>
              </w:sdtPr>
              <w:sdtContent>
                <w:r w:rsidR="00BE4D40" w:rsidRPr="00DA433E">
                  <w:rPr>
                    <w:rFonts w:ascii="Segoe UI Symbol" w:eastAsia="MS Gothic" w:hAnsi="Segoe UI Symbol" w:cs="Segoe UI Symbol"/>
                    <w:w w:val="105"/>
                    <w:sz w:val="20"/>
                    <w:szCs w:val="20"/>
                  </w:rPr>
                  <w:t>☐</w:t>
                </w:r>
              </w:sdtContent>
            </w:sdt>
          </w:p>
        </w:tc>
        <w:tc>
          <w:tcPr>
            <w:tcW w:w="1582" w:type="dxa"/>
          </w:tcPr>
          <w:p w14:paraId="6992FDF1" w14:textId="77777777" w:rsidR="0037647E" w:rsidRPr="00DA433E" w:rsidRDefault="0037647E" w:rsidP="007F7EBF">
            <w:pPr>
              <w:pStyle w:val="NoSpacing"/>
              <w:rPr>
                <w:rFonts w:ascii="Arial" w:hAnsi="Arial" w:cs="Arial"/>
                <w:w w:val="105"/>
                <w:sz w:val="20"/>
                <w:szCs w:val="20"/>
              </w:rPr>
            </w:pPr>
            <w:r w:rsidRPr="00DA433E">
              <w:rPr>
                <w:rFonts w:ascii="Arial" w:hAnsi="Arial" w:cs="Arial"/>
                <w:w w:val="105"/>
                <w:sz w:val="20"/>
                <w:szCs w:val="20"/>
              </w:rPr>
              <w:t>Exempt 4: Secondary Use of Data or Specimens</w:t>
            </w:r>
          </w:p>
        </w:tc>
        <w:tc>
          <w:tcPr>
            <w:tcW w:w="7363" w:type="dxa"/>
          </w:tcPr>
          <w:p w14:paraId="472505A1" w14:textId="77777777" w:rsidR="0037647E" w:rsidRPr="00DA433E" w:rsidRDefault="0037647E" w:rsidP="002718F9">
            <w:pPr>
              <w:pStyle w:val="BodyText"/>
              <w:rPr>
                <w:rFonts w:ascii="Arial" w:hAnsi="Arial" w:cs="Arial"/>
                <w:sz w:val="20"/>
                <w:szCs w:val="20"/>
              </w:rPr>
            </w:pPr>
            <w:r w:rsidRPr="00DA433E">
              <w:rPr>
                <w:rFonts w:ascii="Arial" w:hAnsi="Arial" w:cs="Arial"/>
                <w:sz w:val="20"/>
                <w:szCs w:val="20"/>
              </w:rPr>
              <w:t>Secondary research for which consent is not required: Secondary research uses of identifiable private information or identifiable biospecimens, if at least one of the following criteria is met:</w:t>
            </w:r>
          </w:p>
          <w:p w14:paraId="7255CDB9" w14:textId="77777777" w:rsidR="0037647E" w:rsidRPr="00DA433E" w:rsidRDefault="0037647E" w:rsidP="00B06BC5">
            <w:pPr>
              <w:pStyle w:val="BodyText"/>
              <w:ind w:left="893"/>
              <w:rPr>
                <w:rFonts w:ascii="Arial" w:hAnsi="Arial" w:cs="Arial"/>
                <w:sz w:val="20"/>
                <w:szCs w:val="20"/>
              </w:rPr>
            </w:pPr>
            <w:r w:rsidRPr="00DA433E">
              <w:rPr>
                <w:rFonts w:ascii="Arial" w:hAnsi="Arial" w:cs="Arial"/>
                <w:sz w:val="20"/>
                <w:szCs w:val="20"/>
              </w:rPr>
              <w:t>(</w:t>
            </w:r>
            <w:r w:rsidRPr="00DA433E">
              <w:rPr>
                <w:rStyle w:val="spelle"/>
                <w:rFonts w:ascii="Arial" w:hAnsi="Arial" w:cs="Arial"/>
                <w:sz w:val="20"/>
                <w:szCs w:val="20"/>
              </w:rPr>
              <w:t>i</w:t>
            </w:r>
            <w:r w:rsidRPr="00DA433E">
              <w:rPr>
                <w:rFonts w:ascii="Arial" w:hAnsi="Arial" w:cs="Arial"/>
                <w:sz w:val="20"/>
                <w:szCs w:val="20"/>
              </w:rPr>
              <w:t xml:space="preserve">) The identifiable private information or identifiable biospecimens are publicly </w:t>
            </w:r>
            <w:proofErr w:type="gramStart"/>
            <w:r w:rsidRPr="00DA433E">
              <w:rPr>
                <w:rFonts w:ascii="Arial" w:hAnsi="Arial" w:cs="Arial"/>
                <w:sz w:val="20"/>
                <w:szCs w:val="20"/>
              </w:rPr>
              <w:t>available;</w:t>
            </w:r>
            <w:proofErr w:type="gramEnd"/>
          </w:p>
          <w:p w14:paraId="60C2230C" w14:textId="77777777" w:rsidR="0037647E" w:rsidRPr="00DA433E" w:rsidRDefault="0037647E" w:rsidP="00B06BC5">
            <w:pPr>
              <w:pStyle w:val="BodyText"/>
              <w:ind w:left="893"/>
              <w:rPr>
                <w:rFonts w:ascii="Arial" w:hAnsi="Arial" w:cs="Arial"/>
                <w:sz w:val="20"/>
                <w:szCs w:val="20"/>
              </w:rPr>
            </w:pPr>
            <w:r w:rsidRPr="00DA433E">
              <w:rPr>
                <w:rFonts w:ascii="Arial" w:hAnsi="Arial" w:cs="Arial"/>
                <w:sz w:val="20"/>
                <w:szCs w:val="20"/>
              </w:rPr>
              <w:t>(</w:t>
            </w:r>
            <w:r w:rsidRPr="00DA433E">
              <w:rPr>
                <w:rStyle w:val="spelle"/>
                <w:rFonts w:ascii="Arial" w:hAnsi="Arial" w:cs="Arial"/>
                <w:sz w:val="20"/>
                <w:szCs w:val="20"/>
              </w:rPr>
              <w:t>ii</w:t>
            </w:r>
            <w:r w:rsidRPr="00DA433E">
              <w:rPr>
                <w:rFonts w:ascii="Arial" w:hAnsi="Arial" w:cs="Arial"/>
                <w:sz w:val="20"/>
                <w:szCs w:val="20"/>
              </w:rPr>
              <w:t xml:space="preserve">)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w:t>
            </w:r>
            <w:proofErr w:type="gramStart"/>
            <w:r w:rsidRPr="00DA433E">
              <w:rPr>
                <w:rFonts w:ascii="Arial" w:hAnsi="Arial" w:cs="Arial"/>
                <w:sz w:val="20"/>
                <w:szCs w:val="20"/>
              </w:rPr>
              <w:t>subjects;</w:t>
            </w:r>
            <w:proofErr w:type="gramEnd"/>
          </w:p>
          <w:p w14:paraId="0D0D98BB" w14:textId="77777777" w:rsidR="0037647E" w:rsidRDefault="002718F9" w:rsidP="00B06BC5">
            <w:pPr>
              <w:pStyle w:val="BodyText"/>
              <w:ind w:left="893"/>
              <w:rPr>
                <w:rStyle w:val="Hyperlink"/>
                <w:rFonts w:ascii="Arial" w:hAnsi="Arial" w:cs="Arial"/>
                <w:sz w:val="20"/>
                <w:szCs w:val="20"/>
              </w:rPr>
            </w:pPr>
            <w:r w:rsidRPr="00DA433E">
              <w:rPr>
                <w:rFonts w:ascii="Arial" w:hAnsi="Arial" w:cs="Arial"/>
                <w:sz w:val="20"/>
                <w:szCs w:val="20"/>
              </w:rPr>
              <w:t>For criteria (iii) and (iv)</w:t>
            </w:r>
            <w:r w:rsidR="0037647E" w:rsidRPr="00DA433E">
              <w:rPr>
                <w:rFonts w:ascii="Arial" w:hAnsi="Arial" w:cs="Arial"/>
                <w:sz w:val="20"/>
                <w:szCs w:val="20"/>
              </w:rPr>
              <w:t xml:space="preserve">, please visit </w:t>
            </w:r>
            <w:hyperlink r:id="rId10" w:history="1">
              <w:r w:rsidR="0037647E" w:rsidRPr="00DA433E">
                <w:rPr>
                  <w:rStyle w:val="Hyperlink"/>
                  <w:rFonts w:ascii="Arial" w:hAnsi="Arial" w:cs="Arial"/>
                  <w:sz w:val="20"/>
                  <w:szCs w:val="20"/>
                </w:rPr>
                <w:t>https://www.hhs.gov/ohrp/regulations-and-policy/regulations/45-cfr-46/common-rule-subpart-a-46104/index.html</w:t>
              </w:r>
            </w:hyperlink>
          </w:p>
          <w:p w14:paraId="12C7727B" w14:textId="3703E5EB" w:rsidR="00DA433E" w:rsidRPr="009650E9" w:rsidRDefault="00DA433E" w:rsidP="00DA433E">
            <w:pPr>
              <w:pStyle w:val="BodyText"/>
              <w:rPr>
                <w:rFonts w:ascii="Arial" w:hAnsi="Arial" w:cs="Arial"/>
                <w:sz w:val="20"/>
                <w:szCs w:val="20"/>
              </w:rPr>
            </w:pPr>
            <w:r w:rsidRPr="009650E9">
              <w:rPr>
                <w:rStyle w:val="Hyperlink"/>
                <w:rFonts w:ascii="Arial" w:hAnsi="Arial" w:cs="Arial"/>
                <w:color w:val="auto"/>
                <w:sz w:val="20"/>
                <w:szCs w:val="20"/>
                <w:u w:val="none"/>
              </w:rPr>
              <w:t xml:space="preserve">**If your research ONLY involves secondary use of data, please complete HRP </w:t>
            </w:r>
            <w:r w:rsidR="003701C5">
              <w:rPr>
                <w:rStyle w:val="Hyperlink"/>
                <w:rFonts w:ascii="Arial" w:hAnsi="Arial" w:cs="Arial"/>
                <w:color w:val="auto"/>
                <w:sz w:val="20"/>
                <w:szCs w:val="20"/>
                <w:u w:val="none"/>
              </w:rPr>
              <w:t>900</w:t>
            </w:r>
            <w:r w:rsidRPr="009650E9">
              <w:rPr>
                <w:rStyle w:val="Hyperlink"/>
                <w:rFonts w:ascii="Arial" w:hAnsi="Arial" w:cs="Arial"/>
                <w:color w:val="auto"/>
                <w:sz w:val="20"/>
                <w:szCs w:val="20"/>
                <w:u w:val="none"/>
              </w:rPr>
              <w:t xml:space="preserve"> – </w:t>
            </w:r>
            <w:r w:rsidR="003701C5">
              <w:rPr>
                <w:rStyle w:val="Hyperlink"/>
                <w:rFonts w:ascii="Arial" w:hAnsi="Arial" w:cs="Arial"/>
                <w:color w:val="auto"/>
                <w:sz w:val="20"/>
                <w:szCs w:val="20"/>
                <w:u w:val="none"/>
              </w:rPr>
              <w:t>APPENDIX</w:t>
            </w:r>
            <w:r w:rsidRPr="009650E9">
              <w:rPr>
                <w:rStyle w:val="Hyperlink"/>
                <w:rFonts w:ascii="Arial" w:hAnsi="Arial" w:cs="Arial"/>
                <w:color w:val="auto"/>
                <w:sz w:val="20"/>
                <w:szCs w:val="20"/>
                <w:u w:val="none"/>
              </w:rPr>
              <w:t xml:space="preserve"> – SECONDARY USE OF DATA. However, if your research involves any activities other than secondary use of data,</w:t>
            </w:r>
            <w:r w:rsidR="009650E9" w:rsidRPr="009650E9">
              <w:rPr>
                <w:rStyle w:val="Hyperlink"/>
                <w:rFonts w:ascii="Arial" w:hAnsi="Arial" w:cs="Arial"/>
                <w:color w:val="auto"/>
                <w:sz w:val="20"/>
                <w:szCs w:val="20"/>
                <w:u w:val="none"/>
              </w:rPr>
              <w:t xml:space="preserve"> </w:t>
            </w:r>
            <w:r w:rsidRPr="009650E9">
              <w:rPr>
                <w:rStyle w:val="Hyperlink"/>
                <w:rFonts w:ascii="Arial" w:hAnsi="Arial" w:cs="Arial"/>
                <w:color w:val="auto"/>
                <w:sz w:val="20"/>
                <w:szCs w:val="20"/>
                <w:u w:val="none"/>
              </w:rPr>
              <w:t xml:space="preserve">documents, records, or </w:t>
            </w:r>
            <w:r w:rsidRPr="009650E9">
              <w:rPr>
                <w:rStyle w:val="Hyperlink"/>
                <w:rFonts w:ascii="Arial" w:hAnsi="Arial" w:cs="Arial"/>
                <w:color w:val="auto"/>
                <w:sz w:val="20"/>
                <w:szCs w:val="20"/>
                <w:u w:val="none"/>
              </w:rPr>
              <w:lastRenderedPageBreak/>
              <w:t>specimens, continue with this form.</w:t>
            </w:r>
          </w:p>
        </w:tc>
      </w:tr>
      <w:tr w:rsidR="0037647E" w:rsidRPr="00DA433E" w14:paraId="457AEAA6" w14:textId="77777777" w:rsidTr="008A1413">
        <w:tc>
          <w:tcPr>
            <w:tcW w:w="405" w:type="dxa"/>
          </w:tcPr>
          <w:p w14:paraId="2255D9DE" w14:textId="77777777" w:rsidR="0037647E" w:rsidRPr="00DA433E" w:rsidRDefault="00000000" w:rsidP="007F7EBF">
            <w:pPr>
              <w:pStyle w:val="NoSpacing"/>
              <w:rPr>
                <w:rFonts w:ascii="Arial" w:hAnsi="Arial" w:cs="Arial"/>
                <w:w w:val="105"/>
                <w:sz w:val="20"/>
                <w:szCs w:val="20"/>
              </w:rPr>
            </w:pPr>
            <w:sdt>
              <w:sdtPr>
                <w:rPr>
                  <w:rFonts w:ascii="Arial" w:hAnsi="Arial" w:cs="Arial"/>
                  <w:w w:val="105"/>
                  <w:sz w:val="20"/>
                  <w:szCs w:val="20"/>
                </w:rPr>
                <w:id w:val="1624424099"/>
                <w14:checkbox>
                  <w14:checked w14:val="0"/>
                  <w14:checkedState w14:val="2612" w14:font="MS Gothic"/>
                  <w14:uncheckedState w14:val="2610" w14:font="MS Gothic"/>
                </w14:checkbox>
              </w:sdtPr>
              <w:sdtContent>
                <w:r w:rsidR="00BE4D40" w:rsidRPr="00DA433E">
                  <w:rPr>
                    <w:rFonts w:ascii="Segoe UI Symbol" w:eastAsia="MS Gothic" w:hAnsi="Segoe UI Symbol" w:cs="Segoe UI Symbol"/>
                    <w:w w:val="105"/>
                    <w:sz w:val="20"/>
                    <w:szCs w:val="20"/>
                  </w:rPr>
                  <w:t>☐</w:t>
                </w:r>
              </w:sdtContent>
            </w:sdt>
          </w:p>
        </w:tc>
        <w:tc>
          <w:tcPr>
            <w:tcW w:w="1582" w:type="dxa"/>
          </w:tcPr>
          <w:p w14:paraId="5293DF2E" w14:textId="77777777" w:rsidR="0037647E" w:rsidRPr="00DA433E" w:rsidRDefault="0037647E" w:rsidP="007F7EBF">
            <w:pPr>
              <w:pStyle w:val="NoSpacing"/>
              <w:rPr>
                <w:rFonts w:ascii="Arial" w:hAnsi="Arial" w:cs="Arial"/>
                <w:w w:val="105"/>
                <w:sz w:val="20"/>
                <w:szCs w:val="20"/>
              </w:rPr>
            </w:pPr>
            <w:r w:rsidRPr="00DA433E">
              <w:rPr>
                <w:rFonts w:ascii="Arial" w:hAnsi="Arial" w:cs="Arial"/>
                <w:w w:val="105"/>
                <w:sz w:val="20"/>
                <w:szCs w:val="20"/>
              </w:rPr>
              <w:t xml:space="preserve">Exempt 5: Federal Research and Demonstration Projects </w:t>
            </w:r>
          </w:p>
        </w:tc>
        <w:tc>
          <w:tcPr>
            <w:tcW w:w="7363" w:type="dxa"/>
          </w:tcPr>
          <w:p w14:paraId="0DE5D722" w14:textId="77777777" w:rsidR="00BE4D40" w:rsidRPr="00DA433E" w:rsidRDefault="0037647E" w:rsidP="00D02FD0">
            <w:pPr>
              <w:pStyle w:val="NormalWeb"/>
              <w:rPr>
                <w:rFonts w:ascii="Arial" w:hAnsi="Arial" w:cs="Arial"/>
                <w:sz w:val="20"/>
                <w:szCs w:val="20"/>
              </w:rPr>
            </w:pPr>
            <w:r w:rsidRPr="00DA433E">
              <w:rPr>
                <w:rFonts w:ascii="Arial" w:hAnsi="Arial" w:cs="Arial"/>
                <w:sz w:val="20"/>
                <w:szCs w:val="20"/>
              </w:rPr>
              <w:t>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w:t>
            </w:r>
            <w:r w:rsidR="007E790C" w:rsidRPr="00DA433E">
              <w:rPr>
                <w:rFonts w:ascii="Arial" w:hAnsi="Arial" w:cs="Arial"/>
                <w:sz w:val="20"/>
                <w:szCs w:val="20"/>
              </w:rPr>
              <w:t xml:space="preserve"> services under those programs. </w:t>
            </w:r>
            <w:r w:rsidR="00BE4D40" w:rsidRPr="00DA433E">
              <w:rPr>
                <w:rFonts w:ascii="Arial" w:hAnsi="Arial" w:cs="Arial"/>
                <w:sz w:val="20"/>
                <w:szCs w:val="20"/>
              </w:rPr>
              <w:t xml:space="preserve">For additional criteria please visit </w:t>
            </w:r>
            <w:hyperlink r:id="rId11" w:history="1">
              <w:r w:rsidR="00BE4D40" w:rsidRPr="00DA433E">
                <w:rPr>
                  <w:rStyle w:val="Hyperlink"/>
                  <w:rFonts w:ascii="Arial" w:hAnsi="Arial" w:cs="Arial"/>
                  <w:sz w:val="20"/>
                  <w:szCs w:val="20"/>
                </w:rPr>
                <w:t>https://www.hhs.gov/ohrp/regulations-and-policy/regulations/45-cfr-46/common-rule-subpart-a-46104/index.html</w:t>
              </w:r>
            </w:hyperlink>
            <w:r w:rsidR="00BE4D40" w:rsidRPr="00DA433E">
              <w:rPr>
                <w:rFonts w:ascii="Arial" w:hAnsi="Arial" w:cs="Arial"/>
                <w:sz w:val="20"/>
                <w:szCs w:val="20"/>
              </w:rPr>
              <w:t xml:space="preserve"> </w:t>
            </w:r>
          </w:p>
        </w:tc>
      </w:tr>
      <w:tr w:rsidR="00BE4D40" w:rsidRPr="00DA433E" w14:paraId="1FEC84B8" w14:textId="77777777" w:rsidTr="00DF20C9">
        <w:tc>
          <w:tcPr>
            <w:tcW w:w="405" w:type="dxa"/>
            <w:tcBorders>
              <w:bottom w:val="single" w:sz="4" w:space="0" w:color="auto"/>
            </w:tcBorders>
          </w:tcPr>
          <w:p w14:paraId="1788BE18" w14:textId="3E5FB391" w:rsidR="00BE4D40" w:rsidRPr="00DA433E" w:rsidRDefault="00000000" w:rsidP="007F7EBF">
            <w:pPr>
              <w:pStyle w:val="NoSpacing"/>
              <w:rPr>
                <w:rFonts w:ascii="Arial" w:hAnsi="Arial" w:cs="Arial"/>
                <w:w w:val="105"/>
                <w:sz w:val="20"/>
                <w:szCs w:val="20"/>
              </w:rPr>
            </w:pPr>
            <w:sdt>
              <w:sdtPr>
                <w:rPr>
                  <w:rFonts w:ascii="Arial" w:hAnsi="Arial" w:cs="Arial"/>
                  <w:w w:val="105"/>
                  <w:sz w:val="20"/>
                  <w:szCs w:val="20"/>
                </w:rPr>
                <w:id w:val="-890268369"/>
                <w14:checkbox>
                  <w14:checked w14:val="0"/>
                  <w14:checkedState w14:val="2612" w14:font="MS Gothic"/>
                  <w14:uncheckedState w14:val="2610" w14:font="MS Gothic"/>
                </w14:checkbox>
              </w:sdtPr>
              <w:sdtContent>
                <w:r w:rsidR="008A1413" w:rsidRPr="00DA433E">
                  <w:rPr>
                    <w:rFonts w:ascii="Segoe UI Symbol" w:eastAsia="MS Gothic" w:hAnsi="Segoe UI Symbol" w:cs="Segoe UI Symbol"/>
                    <w:w w:val="105"/>
                    <w:sz w:val="20"/>
                    <w:szCs w:val="20"/>
                  </w:rPr>
                  <w:t>☐</w:t>
                </w:r>
              </w:sdtContent>
            </w:sdt>
          </w:p>
        </w:tc>
        <w:tc>
          <w:tcPr>
            <w:tcW w:w="1582" w:type="dxa"/>
            <w:tcBorders>
              <w:bottom w:val="single" w:sz="4" w:space="0" w:color="auto"/>
            </w:tcBorders>
          </w:tcPr>
          <w:p w14:paraId="73F165BF" w14:textId="77777777" w:rsidR="00BE4D40" w:rsidRPr="00DA433E" w:rsidRDefault="00BE4D40" w:rsidP="002718F9">
            <w:pPr>
              <w:pStyle w:val="BodyText"/>
              <w:rPr>
                <w:rFonts w:ascii="Arial" w:hAnsi="Arial" w:cs="Arial"/>
                <w:w w:val="105"/>
                <w:sz w:val="20"/>
                <w:szCs w:val="20"/>
              </w:rPr>
            </w:pPr>
            <w:r w:rsidRPr="00DA433E">
              <w:rPr>
                <w:rFonts w:ascii="Arial" w:hAnsi="Arial" w:cs="Arial"/>
                <w:w w:val="105"/>
                <w:sz w:val="20"/>
                <w:szCs w:val="20"/>
              </w:rPr>
              <w:t>Exempt 6: Taste and Food Quality</w:t>
            </w:r>
          </w:p>
        </w:tc>
        <w:tc>
          <w:tcPr>
            <w:tcW w:w="7363" w:type="dxa"/>
            <w:tcBorders>
              <w:bottom w:val="single" w:sz="4" w:space="0" w:color="auto"/>
            </w:tcBorders>
          </w:tcPr>
          <w:p w14:paraId="0ED95816" w14:textId="77777777" w:rsidR="00BE4D40" w:rsidRPr="00DA433E" w:rsidRDefault="00BE4D40" w:rsidP="002718F9">
            <w:pPr>
              <w:pStyle w:val="BodyText"/>
              <w:rPr>
                <w:rFonts w:ascii="Arial" w:hAnsi="Arial" w:cs="Arial"/>
                <w:sz w:val="20"/>
                <w:szCs w:val="20"/>
              </w:rPr>
            </w:pPr>
            <w:r w:rsidRPr="00DA433E">
              <w:rPr>
                <w:rFonts w:ascii="Arial" w:hAnsi="Arial" w:cs="Arial"/>
                <w:sz w:val="20"/>
                <w:szCs w:val="20"/>
              </w:rPr>
              <w:t>Taste and food quality evaluation and consumer acceptance studies:</w:t>
            </w:r>
          </w:p>
          <w:p w14:paraId="4314F5AB" w14:textId="77777777" w:rsidR="00BE4D40" w:rsidRPr="00DA433E" w:rsidRDefault="00BE4D40" w:rsidP="00B06BC5">
            <w:pPr>
              <w:pStyle w:val="BodyText"/>
              <w:ind w:left="893"/>
              <w:rPr>
                <w:rFonts w:ascii="Arial" w:hAnsi="Arial" w:cs="Arial"/>
                <w:sz w:val="20"/>
                <w:szCs w:val="20"/>
              </w:rPr>
            </w:pPr>
            <w:r w:rsidRPr="00DA433E">
              <w:rPr>
                <w:rFonts w:ascii="Arial" w:hAnsi="Arial" w:cs="Arial"/>
                <w:sz w:val="20"/>
                <w:szCs w:val="20"/>
              </w:rPr>
              <w:t>(i) If wholesome foods without additives are consumed, or</w:t>
            </w:r>
          </w:p>
          <w:p w14:paraId="16218B5F" w14:textId="77777777" w:rsidR="00BE4D40" w:rsidRPr="00DA433E" w:rsidRDefault="00BE4D40" w:rsidP="00B06BC5">
            <w:pPr>
              <w:pStyle w:val="BodyText"/>
              <w:ind w:left="893"/>
              <w:rPr>
                <w:rFonts w:ascii="Arial" w:hAnsi="Arial" w:cs="Arial"/>
                <w:sz w:val="20"/>
                <w:szCs w:val="20"/>
              </w:rPr>
            </w:pPr>
            <w:r w:rsidRPr="00DA433E">
              <w:rPr>
                <w:rFonts w:ascii="Arial" w:hAnsi="Arial" w:cs="Arial"/>
                <w:sz w:val="20"/>
                <w:szCs w:val="20"/>
              </w:rPr>
              <w:t>(ii)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tc>
      </w:tr>
      <w:tr w:rsidR="008A1413" w:rsidRPr="00DA433E" w14:paraId="4876DDE0" w14:textId="77777777" w:rsidTr="00DF20C9">
        <w:tc>
          <w:tcPr>
            <w:tcW w:w="405" w:type="dxa"/>
            <w:shd w:val="clear" w:color="auto" w:fill="A6A6A6" w:themeFill="background1" w:themeFillShade="A6"/>
          </w:tcPr>
          <w:p w14:paraId="2D098D57" w14:textId="3851E1F9" w:rsidR="008A1413" w:rsidRPr="00DA433E" w:rsidRDefault="00000000" w:rsidP="007F7EBF">
            <w:pPr>
              <w:pStyle w:val="NoSpacing"/>
              <w:rPr>
                <w:rFonts w:ascii="Arial" w:hAnsi="Arial" w:cs="Arial"/>
                <w:w w:val="105"/>
                <w:sz w:val="20"/>
                <w:szCs w:val="20"/>
              </w:rPr>
            </w:pPr>
            <w:sdt>
              <w:sdtPr>
                <w:rPr>
                  <w:rFonts w:ascii="Arial" w:hAnsi="Arial" w:cs="Arial"/>
                  <w:w w:val="105"/>
                  <w:sz w:val="20"/>
                  <w:szCs w:val="20"/>
                </w:rPr>
                <w:id w:val="-1599396552"/>
                <w14:checkbox>
                  <w14:checked w14:val="0"/>
                  <w14:checkedState w14:val="2612" w14:font="MS Gothic"/>
                  <w14:uncheckedState w14:val="2610" w14:font="MS Gothic"/>
                </w14:checkbox>
              </w:sdtPr>
              <w:sdtContent>
                <w:r w:rsidR="008A1413" w:rsidRPr="00DA433E">
                  <w:rPr>
                    <w:rFonts w:ascii="Segoe UI Symbol" w:eastAsia="MS Gothic" w:hAnsi="Segoe UI Symbol" w:cs="Segoe UI Symbol"/>
                    <w:w w:val="105"/>
                    <w:sz w:val="20"/>
                    <w:szCs w:val="20"/>
                  </w:rPr>
                  <w:t>☐</w:t>
                </w:r>
              </w:sdtContent>
            </w:sdt>
          </w:p>
        </w:tc>
        <w:tc>
          <w:tcPr>
            <w:tcW w:w="1582" w:type="dxa"/>
            <w:shd w:val="clear" w:color="auto" w:fill="A6A6A6" w:themeFill="background1" w:themeFillShade="A6"/>
          </w:tcPr>
          <w:p w14:paraId="62801074" w14:textId="456534B9" w:rsidR="008A1413" w:rsidRPr="00DA433E" w:rsidRDefault="008A1413" w:rsidP="002718F9">
            <w:pPr>
              <w:pStyle w:val="BodyText"/>
              <w:rPr>
                <w:rFonts w:ascii="Arial" w:hAnsi="Arial" w:cs="Arial"/>
                <w:w w:val="105"/>
                <w:sz w:val="20"/>
                <w:szCs w:val="20"/>
              </w:rPr>
            </w:pPr>
            <w:r w:rsidRPr="00DA433E">
              <w:rPr>
                <w:rFonts w:ascii="Arial" w:hAnsi="Arial" w:cs="Arial"/>
                <w:w w:val="105"/>
                <w:sz w:val="20"/>
                <w:szCs w:val="20"/>
              </w:rPr>
              <w:t>Exempt 7: Storage or Maintenance of Secondary Research</w:t>
            </w:r>
          </w:p>
        </w:tc>
        <w:tc>
          <w:tcPr>
            <w:tcW w:w="7363" w:type="dxa"/>
            <w:shd w:val="clear" w:color="auto" w:fill="A6A6A6" w:themeFill="background1" w:themeFillShade="A6"/>
          </w:tcPr>
          <w:p w14:paraId="660427C7" w14:textId="772134FD" w:rsidR="008A1413" w:rsidRPr="00DA433E" w:rsidRDefault="008A1413" w:rsidP="002718F9">
            <w:pPr>
              <w:pStyle w:val="BodyText"/>
              <w:rPr>
                <w:rFonts w:ascii="Arial" w:hAnsi="Arial" w:cs="Arial"/>
                <w:sz w:val="20"/>
                <w:szCs w:val="20"/>
              </w:rPr>
            </w:pPr>
            <w:r w:rsidRPr="00DA433E">
              <w:rPr>
                <w:rFonts w:ascii="Arial" w:hAnsi="Arial" w:cs="Arial"/>
                <w:sz w:val="20"/>
                <w:szCs w:val="20"/>
              </w:rPr>
              <w:t xml:space="preserve">Storage or maintenance for secondary research for which broad consent is required: Storage or maintenance of </w:t>
            </w:r>
            <w:r w:rsidRPr="00DA433E">
              <w:rPr>
                <w:rFonts w:ascii="Arial" w:hAnsi="Arial" w:cs="Arial"/>
                <w:sz w:val="20"/>
                <w:szCs w:val="20"/>
                <w:u w:val="double"/>
              </w:rPr>
              <w:t>identifiable private information</w:t>
            </w:r>
            <w:r w:rsidRPr="00DA433E">
              <w:rPr>
                <w:rFonts w:ascii="Arial" w:hAnsi="Arial" w:cs="Arial"/>
                <w:sz w:val="20"/>
                <w:szCs w:val="20"/>
              </w:rPr>
              <w:t xml:space="preserve"> or </w:t>
            </w:r>
            <w:r w:rsidRPr="00DA433E">
              <w:rPr>
                <w:rFonts w:ascii="Arial" w:hAnsi="Arial" w:cs="Arial"/>
                <w:sz w:val="20"/>
                <w:szCs w:val="20"/>
                <w:u w:val="double"/>
              </w:rPr>
              <w:t>identifiable biospecimens</w:t>
            </w:r>
            <w:r w:rsidRPr="00DA433E">
              <w:rPr>
                <w:rFonts w:ascii="Arial" w:hAnsi="Arial" w:cs="Arial"/>
                <w:sz w:val="20"/>
                <w:szCs w:val="20"/>
              </w:rPr>
              <w:t xml:space="preserve"> for potential secondary research use if an IRB conducts limited IRB review (see HRP-319 - WORKSHEET - Limited IRB Review and Broad Consent). For research involving secondary use of data, documents, records, or specimens, please </w:t>
            </w:r>
            <w:r w:rsidR="004E0F1C">
              <w:rPr>
                <w:rFonts w:ascii="Arial" w:hAnsi="Arial" w:cs="Arial"/>
                <w:sz w:val="20"/>
                <w:szCs w:val="20"/>
              </w:rPr>
              <w:t>attach the completed HRP-900 -APPENDIX – Secondary Use of Data under ‘Local Site Documents’</w:t>
            </w:r>
            <w:r w:rsidRPr="00DA433E">
              <w:rPr>
                <w:rFonts w:ascii="Arial" w:hAnsi="Arial" w:cs="Arial"/>
                <w:sz w:val="20"/>
                <w:szCs w:val="20"/>
              </w:rPr>
              <w:t xml:space="preserve">. </w:t>
            </w:r>
            <w:r w:rsidR="00DF20C9" w:rsidRPr="00DA433E">
              <w:rPr>
                <w:rFonts w:ascii="Arial" w:hAnsi="Arial" w:cs="Arial"/>
                <w:sz w:val="20"/>
                <w:szCs w:val="20"/>
              </w:rPr>
              <w:t xml:space="preserve">Please note that </w:t>
            </w:r>
            <w:proofErr w:type="gramStart"/>
            <w:r w:rsidR="00DF20C9" w:rsidRPr="00DA433E">
              <w:rPr>
                <w:rFonts w:ascii="Arial" w:hAnsi="Arial" w:cs="Arial"/>
                <w:sz w:val="20"/>
                <w:szCs w:val="20"/>
              </w:rPr>
              <w:t>at this time</w:t>
            </w:r>
            <w:proofErr w:type="gramEnd"/>
            <w:r w:rsidR="00DF20C9" w:rsidRPr="00DA433E">
              <w:rPr>
                <w:rFonts w:ascii="Arial" w:hAnsi="Arial" w:cs="Arial"/>
                <w:sz w:val="20"/>
                <w:szCs w:val="20"/>
              </w:rPr>
              <w:t>, AU does not have the institutional infrastructure to support this category of research.</w:t>
            </w:r>
          </w:p>
        </w:tc>
      </w:tr>
      <w:tr w:rsidR="008A1413" w:rsidRPr="00DA433E" w14:paraId="5E961C46" w14:textId="77777777" w:rsidTr="00DF20C9">
        <w:tc>
          <w:tcPr>
            <w:tcW w:w="405" w:type="dxa"/>
            <w:shd w:val="clear" w:color="auto" w:fill="A6A6A6" w:themeFill="background1" w:themeFillShade="A6"/>
          </w:tcPr>
          <w:p w14:paraId="13B456AB" w14:textId="1FF9BC4A" w:rsidR="008A1413" w:rsidRPr="00DA433E" w:rsidRDefault="00000000" w:rsidP="007F7EBF">
            <w:pPr>
              <w:pStyle w:val="NoSpacing"/>
              <w:rPr>
                <w:rFonts w:ascii="Arial" w:hAnsi="Arial" w:cs="Arial"/>
                <w:w w:val="105"/>
                <w:sz w:val="20"/>
                <w:szCs w:val="20"/>
              </w:rPr>
            </w:pPr>
            <w:sdt>
              <w:sdtPr>
                <w:rPr>
                  <w:rFonts w:ascii="Arial" w:hAnsi="Arial" w:cs="Arial"/>
                  <w:w w:val="105"/>
                  <w:sz w:val="20"/>
                  <w:szCs w:val="20"/>
                </w:rPr>
                <w:id w:val="-1920241162"/>
                <w14:checkbox>
                  <w14:checked w14:val="0"/>
                  <w14:checkedState w14:val="2612" w14:font="MS Gothic"/>
                  <w14:uncheckedState w14:val="2610" w14:font="MS Gothic"/>
                </w14:checkbox>
              </w:sdtPr>
              <w:sdtContent>
                <w:r w:rsidR="008A1413" w:rsidRPr="00DA433E">
                  <w:rPr>
                    <w:rFonts w:ascii="Segoe UI Symbol" w:eastAsia="MS Gothic" w:hAnsi="Segoe UI Symbol" w:cs="Segoe UI Symbol"/>
                    <w:w w:val="105"/>
                    <w:sz w:val="20"/>
                    <w:szCs w:val="20"/>
                  </w:rPr>
                  <w:t>☐</w:t>
                </w:r>
              </w:sdtContent>
            </w:sdt>
          </w:p>
        </w:tc>
        <w:tc>
          <w:tcPr>
            <w:tcW w:w="1582" w:type="dxa"/>
            <w:shd w:val="clear" w:color="auto" w:fill="A6A6A6" w:themeFill="background1" w:themeFillShade="A6"/>
          </w:tcPr>
          <w:p w14:paraId="086D9D11" w14:textId="12068089" w:rsidR="008A1413" w:rsidRPr="00DA433E" w:rsidRDefault="008A1413" w:rsidP="002718F9">
            <w:pPr>
              <w:pStyle w:val="BodyText"/>
              <w:rPr>
                <w:rFonts w:ascii="Arial" w:hAnsi="Arial" w:cs="Arial"/>
                <w:w w:val="105"/>
                <w:sz w:val="20"/>
                <w:szCs w:val="20"/>
              </w:rPr>
            </w:pPr>
            <w:r w:rsidRPr="00DA433E">
              <w:rPr>
                <w:rFonts w:ascii="Arial" w:hAnsi="Arial" w:cs="Arial"/>
                <w:w w:val="105"/>
                <w:sz w:val="20"/>
                <w:szCs w:val="20"/>
              </w:rPr>
              <w:t>Exempt 8: Secondary Research</w:t>
            </w:r>
          </w:p>
        </w:tc>
        <w:tc>
          <w:tcPr>
            <w:tcW w:w="7363" w:type="dxa"/>
            <w:shd w:val="clear" w:color="auto" w:fill="A6A6A6" w:themeFill="background1" w:themeFillShade="A6"/>
          </w:tcPr>
          <w:p w14:paraId="702F3877" w14:textId="3FA178AA" w:rsidR="008A1413" w:rsidRPr="00DA433E" w:rsidRDefault="008A1413" w:rsidP="002718F9">
            <w:pPr>
              <w:pStyle w:val="BodyText"/>
              <w:rPr>
                <w:rFonts w:ascii="Arial" w:hAnsi="Arial" w:cs="Arial"/>
                <w:sz w:val="20"/>
                <w:szCs w:val="20"/>
              </w:rPr>
            </w:pPr>
            <w:r w:rsidRPr="00DA433E">
              <w:rPr>
                <w:rFonts w:ascii="Arial" w:hAnsi="Arial" w:cs="Arial"/>
                <w:sz w:val="20"/>
                <w:szCs w:val="20"/>
              </w:rPr>
              <w:t xml:space="preserve">Secondary research for which broad consent is required: Research involving the use of </w:t>
            </w:r>
            <w:r w:rsidRPr="00DA433E">
              <w:rPr>
                <w:rFonts w:ascii="Arial" w:hAnsi="Arial" w:cs="Arial"/>
                <w:sz w:val="20"/>
                <w:szCs w:val="20"/>
                <w:u w:val="double"/>
              </w:rPr>
              <w:t>identifiable private information</w:t>
            </w:r>
            <w:r w:rsidRPr="00DA433E">
              <w:rPr>
                <w:rFonts w:ascii="Arial" w:hAnsi="Arial" w:cs="Arial"/>
                <w:sz w:val="20"/>
                <w:szCs w:val="20"/>
              </w:rPr>
              <w:t xml:space="preserve"> or </w:t>
            </w:r>
            <w:r w:rsidRPr="00DA433E">
              <w:rPr>
                <w:rFonts w:ascii="Arial" w:hAnsi="Arial" w:cs="Arial"/>
                <w:sz w:val="20"/>
                <w:szCs w:val="20"/>
                <w:u w:val="double"/>
              </w:rPr>
              <w:t>identifiable biospecimens</w:t>
            </w:r>
            <w:r w:rsidRPr="00DA433E">
              <w:rPr>
                <w:rFonts w:ascii="Arial" w:hAnsi="Arial" w:cs="Arial"/>
                <w:sz w:val="20"/>
                <w:szCs w:val="20"/>
              </w:rPr>
              <w:t xml:space="preserve"> for secondary research use (see HRP-319 - WORKSHEET - Limited IRB Review and Broad Consent). For research involving secondary use of data, documents, records, or specimens, please </w:t>
            </w:r>
            <w:r w:rsidR="004E0F1C">
              <w:rPr>
                <w:rFonts w:ascii="Arial" w:hAnsi="Arial" w:cs="Arial"/>
                <w:sz w:val="20"/>
                <w:szCs w:val="20"/>
              </w:rPr>
              <w:t>complete and attach</w:t>
            </w:r>
            <w:r w:rsidRPr="00DA433E">
              <w:rPr>
                <w:rFonts w:ascii="Arial" w:hAnsi="Arial" w:cs="Arial"/>
                <w:sz w:val="20"/>
                <w:szCs w:val="20"/>
              </w:rPr>
              <w:t xml:space="preserve"> HRP-</w:t>
            </w:r>
            <w:r w:rsidR="004E0F1C">
              <w:rPr>
                <w:rFonts w:ascii="Arial" w:hAnsi="Arial" w:cs="Arial"/>
                <w:sz w:val="20"/>
                <w:szCs w:val="20"/>
              </w:rPr>
              <w:t>900 under ‘Local Site Documents’</w:t>
            </w:r>
            <w:r w:rsidRPr="00DA433E">
              <w:rPr>
                <w:rFonts w:ascii="Arial" w:hAnsi="Arial" w:cs="Arial"/>
                <w:sz w:val="20"/>
                <w:szCs w:val="20"/>
              </w:rPr>
              <w:t>.</w:t>
            </w:r>
            <w:r w:rsidR="00DF20C9" w:rsidRPr="00DA433E">
              <w:rPr>
                <w:rFonts w:ascii="Arial" w:hAnsi="Arial" w:cs="Arial"/>
                <w:sz w:val="20"/>
                <w:szCs w:val="20"/>
              </w:rPr>
              <w:t xml:space="preserve"> Please note that </w:t>
            </w:r>
            <w:proofErr w:type="gramStart"/>
            <w:r w:rsidR="00DF20C9" w:rsidRPr="00DA433E">
              <w:rPr>
                <w:rFonts w:ascii="Arial" w:hAnsi="Arial" w:cs="Arial"/>
                <w:sz w:val="20"/>
                <w:szCs w:val="20"/>
              </w:rPr>
              <w:t>at this time</w:t>
            </w:r>
            <w:proofErr w:type="gramEnd"/>
            <w:r w:rsidR="00DF20C9" w:rsidRPr="00DA433E">
              <w:rPr>
                <w:rFonts w:ascii="Arial" w:hAnsi="Arial" w:cs="Arial"/>
                <w:sz w:val="20"/>
                <w:szCs w:val="20"/>
              </w:rPr>
              <w:t>, AU does not have the institutional infrastructure to support this category of research.</w:t>
            </w:r>
          </w:p>
        </w:tc>
      </w:tr>
    </w:tbl>
    <w:p w14:paraId="4FAC4C14" w14:textId="77777777" w:rsidR="00E206C4" w:rsidRPr="00612825" w:rsidRDefault="00E206C4" w:rsidP="00BB74A7">
      <w:pPr>
        <w:pStyle w:val="NoSpacing"/>
        <w:rPr>
          <w:rFonts w:ascii="Arial" w:hAnsi="Arial" w:cs="Arial"/>
          <w:b/>
          <w:w w:val="105"/>
          <w:sz w:val="18"/>
          <w:szCs w:val="18"/>
        </w:rPr>
      </w:pPr>
    </w:p>
    <w:p w14:paraId="2C653DE2" w14:textId="77777777" w:rsidR="00DF20C9" w:rsidRPr="009650E9" w:rsidRDefault="00344350" w:rsidP="00BB74A7">
      <w:pPr>
        <w:pStyle w:val="NoSpacing"/>
        <w:rPr>
          <w:rFonts w:ascii="Arial" w:hAnsi="Arial" w:cs="Arial"/>
          <w:b/>
          <w:w w:val="105"/>
        </w:rPr>
      </w:pPr>
      <w:r w:rsidRPr="009650E9">
        <w:rPr>
          <w:rFonts w:ascii="Arial" w:hAnsi="Arial" w:cs="Arial"/>
          <w:b/>
          <w:w w:val="105"/>
        </w:rPr>
        <w:t>NOTE</w:t>
      </w:r>
      <w:r w:rsidR="00DF20C9" w:rsidRPr="009650E9">
        <w:rPr>
          <w:rFonts w:ascii="Arial" w:hAnsi="Arial" w:cs="Arial"/>
          <w:b/>
          <w:w w:val="105"/>
        </w:rPr>
        <w:t>S</w:t>
      </w:r>
      <w:r w:rsidRPr="009650E9">
        <w:rPr>
          <w:rFonts w:ascii="Arial" w:hAnsi="Arial" w:cs="Arial"/>
          <w:b/>
          <w:w w:val="105"/>
        </w:rPr>
        <w:t xml:space="preserve">: </w:t>
      </w:r>
    </w:p>
    <w:p w14:paraId="2820707E" w14:textId="77777777" w:rsidR="00DF20C9" w:rsidRPr="009650E9" w:rsidRDefault="00344350" w:rsidP="00BB74A7">
      <w:pPr>
        <w:pStyle w:val="NoSpacing"/>
        <w:numPr>
          <w:ilvl w:val="0"/>
          <w:numId w:val="19"/>
        </w:numPr>
        <w:rPr>
          <w:rFonts w:ascii="Arial" w:hAnsi="Arial" w:cs="Arial"/>
          <w:bCs/>
        </w:rPr>
      </w:pPr>
      <w:r w:rsidRPr="009650E9">
        <w:rPr>
          <w:rFonts w:ascii="Arial" w:hAnsi="Arial" w:cs="Arial"/>
          <w:bCs/>
          <w:w w:val="105"/>
        </w:rPr>
        <w:t xml:space="preserve">Prisoners may not be included in exempt research, </w:t>
      </w:r>
      <w:r w:rsidRPr="009650E9">
        <w:rPr>
          <w:rFonts w:ascii="Arial" w:hAnsi="Arial" w:cs="Arial"/>
          <w:bCs/>
        </w:rPr>
        <w:t>except for research aimed at involving a broader subject population that only incidentally includes prisoners.</w:t>
      </w:r>
      <w:r w:rsidR="00DF20C9" w:rsidRPr="009650E9">
        <w:rPr>
          <w:rFonts w:ascii="Arial" w:hAnsi="Arial" w:cs="Arial"/>
          <w:bCs/>
        </w:rPr>
        <w:t xml:space="preserve"> </w:t>
      </w:r>
    </w:p>
    <w:p w14:paraId="0B47A9EC" w14:textId="253AB56C" w:rsidR="00DF20C9" w:rsidRPr="009650E9" w:rsidRDefault="00DF20C9" w:rsidP="00BB74A7">
      <w:pPr>
        <w:pStyle w:val="NoSpacing"/>
        <w:numPr>
          <w:ilvl w:val="0"/>
          <w:numId w:val="19"/>
        </w:numPr>
        <w:rPr>
          <w:rFonts w:ascii="Arial" w:hAnsi="Arial" w:cs="Arial"/>
          <w:bCs/>
        </w:rPr>
      </w:pPr>
      <w:r w:rsidRPr="009650E9">
        <w:rPr>
          <w:rFonts w:ascii="Arial" w:hAnsi="Arial" w:cs="Arial"/>
          <w:bCs/>
          <w:w w:val="105"/>
        </w:rPr>
        <w:t>Exemption categories 7 and 8 require broad consent.  The AU IRB has determined the regulatory requirements for legally effective broad consent are not feasible within the current institutional infrastructure.  Exempt categories 7 and 8 will not be implemented at this time.</w:t>
      </w:r>
    </w:p>
    <w:p w14:paraId="3F7AE958" w14:textId="77777777" w:rsidR="00612825" w:rsidRDefault="00612825" w:rsidP="00BB74A7">
      <w:pPr>
        <w:pStyle w:val="NoSpacing"/>
        <w:rPr>
          <w:rFonts w:ascii="Arial" w:hAnsi="Arial" w:cs="Arial"/>
          <w:b/>
        </w:rPr>
      </w:pPr>
    </w:p>
    <w:p w14:paraId="6956AF41" w14:textId="77777777" w:rsidR="00612825" w:rsidRDefault="00612825" w:rsidP="00BB74A7">
      <w:pPr>
        <w:pStyle w:val="NoSpacing"/>
        <w:rPr>
          <w:rFonts w:ascii="Arial" w:hAnsi="Arial" w:cs="Arial"/>
          <w:b/>
        </w:rPr>
      </w:pPr>
    </w:p>
    <w:p w14:paraId="28293A20" w14:textId="77777777" w:rsidR="00612825" w:rsidRDefault="00612825" w:rsidP="00BB74A7">
      <w:pPr>
        <w:pStyle w:val="NoSpacing"/>
        <w:rPr>
          <w:rFonts w:ascii="Arial" w:hAnsi="Arial" w:cs="Arial"/>
          <w:b/>
        </w:rPr>
      </w:pPr>
    </w:p>
    <w:p w14:paraId="75EC3BA2" w14:textId="77777777" w:rsidR="008D3EDB" w:rsidRDefault="008D3EDB">
      <w:pPr>
        <w:autoSpaceDE/>
        <w:autoSpaceDN/>
        <w:adjustRightInd/>
        <w:spacing w:after="160" w:line="259" w:lineRule="auto"/>
        <w:rPr>
          <w:rFonts w:ascii="Arial" w:eastAsiaTheme="minorHAnsi" w:hAnsi="Arial" w:cs="Arial"/>
          <w:b/>
          <w:sz w:val="22"/>
          <w:szCs w:val="22"/>
        </w:rPr>
      </w:pPr>
      <w:r>
        <w:rPr>
          <w:rFonts w:ascii="Arial" w:hAnsi="Arial" w:cs="Arial"/>
          <w:b/>
        </w:rPr>
        <w:br w:type="page"/>
      </w:r>
    </w:p>
    <w:p w14:paraId="50A7936C" w14:textId="3EDC831B" w:rsidR="00BB74A7" w:rsidRPr="00294349" w:rsidRDefault="00BB74A7" w:rsidP="00BB74A7">
      <w:pPr>
        <w:pStyle w:val="NoSpacing"/>
        <w:rPr>
          <w:rFonts w:ascii="Arial" w:hAnsi="Arial" w:cs="Arial"/>
          <w:iCs/>
        </w:rPr>
      </w:pPr>
      <w:r w:rsidRPr="00CB7554">
        <w:rPr>
          <w:rFonts w:ascii="Arial" w:hAnsi="Arial" w:cs="Arial"/>
          <w:b/>
        </w:rPr>
        <w:lastRenderedPageBreak/>
        <w:t>PROTOCOL TITLE:</w:t>
      </w:r>
      <w:r>
        <w:rPr>
          <w:rFonts w:ascii="Arial" w:hAnsi="Arial" w:cs="Arial"/>
        </w:rPr>
        <w:t xml:space="preserve"> </w:t>
      </w:r>
      <w:r w:rsidR="00A86AEA" w:rsidRPr="008D3EDB">
        <w:rPr>
          <w:rFonts w:ascii="Arial" w:hAnsi="Arial" w:cs="Arial"/>
          <w:i/>
          <w:color w:val="ED7D31" w:themeColor="accent2"/>
        </w:rPr>
        <w:t>Include the full study title</w:t>
      </w:r>
    </w:p>
    <w:p w14:paraId="47CF801C" w14:textId="77777777" w:rsidR="00BB74A7" w:rsidRDefault="00BB74A7" w:rsidP="00BB74A7">
      <w:pPr>
        <w:pStyle w:val="NoSpacing"/>
        <w:rPr>
          <w:rFonts w:ascii="Arial" w:hAnsi="Arial" w:cs="Arial"/>
        </w:rPr>
      </w:pPr>
    </w:p>
    <w:p w14:paraId="7E727EE5" w14:textId="77777777" w:rsidR="00BB74A7" w:rsidRPr="00294349" w:rsidRDefault="00BB74A7" w:rsidP="00BB74A7">
      <w:pPr>
        <w:pStyle w:val="NoSpacing"/>
        <w:rPr>
          <w:rFonts w:ascii="Arial" w:hAnsi="Arial" w:cs="Arial"/>
          <w:iCs/>
        </w:rPr>
      </w:pPr>
      <w:r w:rsidRPr="00CB7554">
        <w:rPr>
          <w:rFonts w:ascii="Arial" w:hAnsi="Arial" w:cs="Arial"/>
          <w:b/>
        </w:rPr>
        <w:t>VERSION DATE:</w:t>
      </w:r>
      <w:r>
        <w:rPr>
          <w:rFonts w:ascii="Arial" w:hAnsi="Arial" w:cs="Arial"/>
        </w:rPr>
        <w:t xml:space="preserve"> </w:t>
      </w:r>
      <w:r w:rsidRPr="008D3EDB">
        <w:rPr>
          <w:rFonts w:ascii="Arial" w:hAnsi="Arial" w:cs="Arial"/>
          <w:i/>
          <w:color w:val="ED7D31" w:themeColor="accent2"/>
        </w:rPr>
        <w:t>MM/DD/YYYY</w:t>
      </w:r>
    </w:p>
    <w:p w14:paraId="2A5AB083" w14:textId="77777777" w:rsidR="006642EB" w:rsidRDefault="006642EB" w:rsidP="006642EB">
      <w:pPr>
        <w:pStyle w:val="NoSpacing"/>
        <w:rPr>
          <w:rFonts w:ascii="Arial" w:hAnsi="Arial" w:cs="Arial"/>
          <w:b/>
        </w:rPr>
      </w:pPr>
    </w:p>
    <w:p w14:paraId="097B1766" w14:textId="226EF2E4" w:rsidR="00BB74A7" w:rsidRPr="00294349" w:rsidRDefault="006642EB" w:rsidP="00BB74A7">
      <w:pPr>
        <w:pStyle w:val="NoSpacing"/>
        <w:rPr>
          <w:rFonts w:ascii="Arial" w:hAnsi="Arial" w:cs="Arial"/>
          <w:iCs/>
          <w:color w:val="ED7D31" w:themeColor="accent2"/>
        </w:rPr>
      </w:pPr>
      <w:r>
        <w:rPr>
          <w:rFonts w:ascii="Arial" w:hAnsi="Arial" w:cs="Arial"/>
          <w:b/>
        </w:rPr>
        <w:t>ANTICIPATED START</w:t>
      </w:r>
      <w:r w:rsidRPr="00CB7554">
        <w:rPr>
          <w:rFonts w:ascii="Arial" w:hAnsi="Arial" w:cs="Arial"/>
          <w:b/>
        </w:rPr>
        <w:t xml:space="preserve"> DATE:</w:t>
      </w:r>
      <w:r>
        <w:rPr>
          <w:rFonts w:ascii="Arial" w:hAnsi="Arial" w:cs="Arial"/>
        </w:rPr>
        <w:t xml:space="preserve"> </w:t>
      </w:r>
      <w:r w:rsidRPr="008D3EDB">
        <w:rPr>
          <w:rFonts w:ascii="Arial" w:hAnsi="Arial" w:cs="Arial"/>
          <w:i/>
          <w:color w:val="ED7D31" w:themeColor="accent2"/>
        </w:rPr>
        <w:t>MM/DD/YYYY</w:t>
      </w:r>
    </w:p>
    <w:p w14:paraId="2C9DBA68" w14:textId="77777777" w:rsidR="006642EB" w:rsidRDefault="006642EB" w:rsidP="00BB74A7">
      <w:pPr>
        <w:pStyle w:val="NoSpacing"/>
        <w:rPr>
          <w:rFonts w:ascii="Arial" w:hAnsi="Arial" w:cs="Arial"/>
        </w:rPr>
      </w:pPr>
    </w:p>
    <w:p w14:paraId="4B0E0566" w14:textId="4D5178B0" w:rsidR="006642EB" w:rsidRPr="00294349" w:rsidRDefault="006642EB" w:rsidP="00BB74A7">
      <w:pPr>
        <w:pStyle w:val="NoSpacing"/>
        <w:rPr>
          <w:rFonts w:ascii="Arial" w:hAnsi="Arial" w:cs="Arial"/>
          <w:iCs/>
          <w:color w:val="ED7D31" w:themeColor="accent2"/>
        </w:rPr>
      </w:pPr>
      <w:r>
        <w:rPr>
          <w:rFonts w:ascii="Arial" w:hAnsi="Arial" w:cs="Arial"/>
          <w:b/>
        </w:rPr>
        <w:t>ANTICIPATED END</w:t>
      </w:r>
      <w:r w:rsidRPr="00CB7554">
        <w:rPr>
          <w:rFonts w:ascii="Arial" w:hAnsi="Arial" w:cs="Arial"/>
          <w:b/>
        </w:rPr>
        <w:t xml:space="preserve"> DATE:</w:t>
      </w:r>
      <w:r>
        <w:rPr>
          <w:rFonts w:ascii="Arial" w:hAnsi="Arial" w:cs="Arial"/>
        </w:rPr>
        <w:t xml:space="preserve"> </w:t>
      </w:r>
      <w:r w:rsidRPr="008D3EDB">
        <w:rPr>
          <w:rFonts w:ascii="Arial" w:hAnsi="Arial" w:cs="Arial"/>
          <w:i/>
          <w:color w:val="ED7D31" w:themeColor="accent2"/>
        </w:rPr>
        <w:t>MM/DD/YYYY</w:t>
      </w:r>
    </w:p>
    <w:p w14:paraId="6C21EDAF" w14:textId="77777777" w:rsidR="006642EB" w:rsidRDefault="006642EB" w:rsidP="00BB74A7">
      <w:pPr>
        <w:pStyle w:val="NoSpacing"/>
        <w:rPr>
          <w:rFonts w:ascii="Arial" w:hAnsi="Arial" w:cs="Arial"/>
        </w:rPr>
      </w:pPr>
    </w:p>
    <w:p w14:paraId="523D4F70" w14:textId="4D37E547" w:rsidR="00BB74A7" w:rsidRPr="00070711" w:rsidRDefault="00BB74A7" w:rsidP="00BB74A7">
      <w:pPr>
        <w:pStyle w:val="NoSpacing"/>
        <w:rPr>
          <w:rFonts w:ascii="Arial" w:hAnsi="Arial" w:cs="Arial"/>
          <w:bCs/>
        </w:rPr>
      </w:pPr>
      <w:r w:rsidRPr="00CB7554">
        <w:rPr>
          <w:rFonts w:ascii="Arial" w:hAnsi="Arial" w:cs="Arial"/>
          <w:b/>
        </w:rPr>
        <w:t>PRINCIPAL INVESTIGATOR</w:t>
      </w:r>
      <w:r w:rsidR="008D3EDB">
        <w:rPr>
          <w:rFonts w:ascii="Arial" w:hAnsi="Arial" w:cs="Arial"/>
          <w:b/>
        </w:rPr>
        <w:t>:</w:t>
      </w:r>
    </w:p>
    <w:p w14:paraId="151D5C0C" w14:textId="77777777" w:rsidR="00A86AEA" w:rsidRPr="007C1080" w:rsidRDefault="00A86AEA" w:rsidP="00BB74A7">
      <w:pPr>
        <w:pStyle w:val="NoSpacing"/>
        <w:rPr>
          <w:rFonts w:ascii="Arial" w:hAnsi="Arial" w:cs="Arial"/>
        </w:rPr>
      </w:pPr>
      <w:r>
        <w:rPr>
          <w:rFonts w:ascii="Arial" w:hAnsi="Arial" w:cs="Arial"/>
        </w:rPr>
        <w:tab/>
      </w:r>
      <w:r w:rsidRPr="00294349">
        <w:rPr>
          <w:rFonts w:ascii="Arial" w:hAnsi="Arial" w:cs="Arial"/>
          <w:b/>
          <w:bCs/>
        </w:rPr>
        <w:t>Name:</w:t>
      </w:r>
    </w:p>
    <w:p w14:paraId="22610277" w14:textId="77777777" w:rsidR="00A86AEA" w:rsidRPr="007C1080" w:rsidRDefault="00A86AEA" w:rsidP="00BB74A7">
      <w:pPr>
        <w:pStyle w:val="NoSpacing"/>
        <w:rPr>
          <w:rFonts w:ascii="Arial" w:hAnsi="Arial" w:cs="Arial"/>
        </w:rPr>
      </w:pPr>
      <w:r w:rsidRPr="00294349">
        <w:rPr>
          <w:rFonts w:ascii="Arial" w:hAnsi="Arial" w:cs="Arial"/>
          <w:b/>
          <w:bCs/>
        </w:rPr>
        <w:tab/>
        <w:t xml:space="preserve">Department: </w:t>
      </w:r>
    </w:p>
    <w:p w14:paraId="7EA85B5B" w14:textId="77777777" w:rsidR="00A86AEA" w:rsidRPr="007C1080" w:rsidRDefault="00A86AEA" w:rsidP="00BB74A7">
      <w:pPr>
        <w:pStyle w:val="NoSpacing"/>
        <w:rPr>
          <w:rFonts w:ascii="Arial" w:hAnsi="Arial" w:cs="Arial"/>
        </w:rPr>
      </w:pPr>
      <w:r w:rsidRPr="00294349">
        <w:rPr>
          <w:rFonts w:ascii="Arial" w:hAnsi="Arial" w:cs="Arial"/>
          <w:b/>
          <w:bCs/>
        </w:rPr>
        <w:tab/>
        <w:t>Email address:</w:t>
      </w:r>
    </w:p>
    <w:p w14:paraId="3455F901" w14:textId="77777777" w:rsidR="00C609E9" w:rsidRPr="004A58A8" w:rsidRDefault="00C609E9" w:rsidP="00C609E9">
      <w:pPr>
        <w:pStyle w:val="NoSpacing"/>
        <w:rPr>
          <w:rFonts w:ascii="Arial" w:hAnsi="Arial" w:cs="Arial"/>
          <w:sz w:val="13"/>
          <w:szCs w:val="13"/>
        </w:rPr>
      </w:pPr>
      <w:bookmarkStart w:id="0" w:name="_Hlk172979563"/>
    </w:p>
    <w:p w14:paraId="613E653E" w14:textId="77777777" w:rsidR="00C609E9" w:rsidRDefault="00C609E9" w:rsidP="00C609E9">
      <w:pPr>
        <w:pStyle w:val="Default"/>
        <w:ind w:left="720"/>
        <w:rPr>
          <w:rFonts w:ascii="Arial" w:hAnsi="Arial" w:cs="Arial"/>
          <w:iCs/>
          <w:sz w:val="22"/>
          <w:szCs w:val="22"/>
        </w:rPr>
      </w:pPr>
      <w:r>
        <w:rPr>
          <w:rFonts w:ascii="Arial" w:hAnsi="Arial" w:cs="Arial"/>
          <w:iCs/>
          <w:sz w:val="22"/>
          <w:szCs w:val="22"/>
        </w:rPr>
        <w:fldChar w:fldCharType="begin">
          <w:ffData>
            <w:name w:val="Check1"/>
            <w:enabled/>
            <w:calcOnExit w:val="0"/>
            <w:checkBox>
              <w:sizeAuto/>
              <w:default w:val="0"/>
            </w:checkBox>
          </w:ffData>
        </w:fldChar>
      </w:r>
      <w:r>
        <w:rPr>
          <w:rFonts w:ascii="Arial" w:hAnsi="Arial" w:cs="Arial"/>
          <w:iCs/>
          <w:sz w:val="22"/>
          <w:szCs w:val="22"/>
        </w:rPr>
        <w:instrText xml:space="preserve"> FORMCHECKBOX </w:instrText>
      </w:r>
      <w:r w:rsidR="00000000">
        <w:rPr>
          <w:rFonts w:ascii="Arial" w:hAnsi="Arial" w:cs="Arial"/>
          <w:iCs/>
          <w:sz w:val="22"/>
          <w:szCs w:val="22"/>
        </w:rPr>
      </w:r>
      <w:r w:rsidR="00000000">
        <w:rPr>
          <w:rFonts w:ascii="Arial" w:hAnsi="Arial" w:cs="Arial"/>
          <w:iCs/>
          <w:sz w:val="22"/>
          <w:szCs w:val="22"/>
        </w:rPr>
        <w:fldChar w:fldCharType="separate"/>
      </w:r>
      <w:r>
        <w:rPr>
          <w:rFonts w:ascii="Arial" w:hAnsi="Arial" w:cs="Arial"/>
          <w:iCs/>
          <w:sz w:val="22"/>
          <w:szCs w:val="22"/>
        </w:rPr>
        <w:fldChar w:fldCharType="end"/>
      </w:r>
      <w:r>
        <w:rPr>
          <w:rFonts w:ascii="Arial" w:hAnsi="Arial" w:cs="Arial"/>
          <w:iCs/>
          <w:sz w:val="22"/>
          <w:szCs w:val="22"/>
        </w:rPr>
        <w:t xml:space="preserve"> PI is not a student. </w:t>
      </w:r>
    </w:p>
    <w:p w14:paraId="31BED91C" w14:textId="77777777" w:rsidR="00C609E9" w:rsidRPr="007C6B5F" w:rsidRDefault="00C609E9" w:rsidP="00C609E9">
      <w:pPr>
        <w:pStyle w:val="Default"/>
        <w:ind w:left="720"/>
        <w:rPr>
          <w:rFonts w:ascii="Arial" w:hAnsi="Arial" w:cs="Arial"/>
          <w:iCs/>
          <w:sz w:val="22"/>
          <w:szCs w:val="22"/>
        </w:rPr>
      </w:pPr>
      <w:r>
        <w:rPr>
          <w:rFonts w:ascii="Arial" w:hAnsi="Arial" w:cs="Arial"/>
          <w:iCs/>
          <w:sz w:val="22"/>
          <w:szCs w:val="22"/>
        </w:rPr>
        <w:fldChar w:fldCharType="begin">
          <w:ffData>
            <w:name w:val="Check1"/>
            <w:enabled/>
            <w:calcOnExit w:val="0"/>
            <w:checkBox>
              <w:sizeAuto/>
              <w:default w:val="0"/>
            </w:checkBox>
          </w:ffData>
        </w:fldChar>
      </w:r>
      <w:r>
        <w:rPr>
          <w:rFonts w:ascii="Arial" w:hAnsi="Arial" w:cs="Arial"/>
          <w:iCs/>
          <w:sz w:val="22"/>
          <w:szCs w:val="22"/>
        </w:rPr>
        <w:instrText xml:space="preserve"> FORMCHECKBOX </w:instrText>
      </w:r>
      <w:r w:rsidR="00000000">
        <w:rPr>
          <w:rFonts w:ascii="Arial" w:hAnsi="Arial" w:cs="Arial"/>
          <w:iCs/>
          <w:sz w:val="22"/>
          <w:szCs w:val="22"/>
        </w:rPr>
      </w:r>
      <w:r w:rsidR="00000000">
        <w:rPr>
          <w:rFonts w:ascii="Arial" w:hAnsi="Arial" w:cs="Arial"/>
          <w:iCs/>
          <w:sz w:val="22"/>
          <w:szCs w:val="22"/>
        </w:rPr>
        <w:fldChar w:fldCharType="separate"/>
      </w:r>
      <w:r>
        <w:rPr>
          <w:rFonts w:ascii="Arial" w:hAnsi="Arial" w:cs="Arial"/>
          <w:iCs/>
          <w:sz w:val="22"/>
          <w:szCs w:val="22"/>
        </w:rPr>
        <w:fldChar w:fldCharType="end"/>
      </w:r>
      <w:r>
        <w:rPr>
          <w:rFonts w:ascii="Arial" w:hAnsi="Arial" w:cs="Arial"/>
          <w:iCs/>
          <w:sz w:val="22"/>
          <w:szCs w:val="22"/>
        </w:rPr>
        <w:t xml:space="preserve"> I have read the PI eligibility statement in HRP 103 – INVESTIGATOR MANUAL and confirm that the </w:t>
      </w:r>
      <w:proofErr w:type="gramStart"/>
      <w:r>
        <w:rPr>
          <w:rFonts w:ascii="Arial" w:hAnsi="Arial" w:cs="Arial"/>
          <w:iCs/>
          <w:sz w:val="22"/>
          <w:szCs w:val="22"/>
        </w:rPr>
        <w:t>above named</w:t>
      </w:r>
      <w:proofErr w:type="gramEnd"/>
      <w:r>
        <w:rPr>
          <w:rFonts w:ascii="Arial" w:hAnsi="Arial" w:cs="Arial"/>
          <w:iCs/>
          <w:sz w:val="22"/>
          <w:szCs w:val="22"/>
        </w:rPr>
        <w:t xml:space="preserve"> PI meets criteria to be a PI on an IRB protocol at AU. </w:t>
      </w:r>
    </w:p>
    <w:p w14:paraId="019BDBFF" w14:textId="77777777" w:rsidR="00C609E9" w:rsidRPr="00F736EA" w:rsidRDefault="00C609E9" w:rsidP="00C609E9">
      <w:pPr>
        <w:pStyle w:val="Default"/>
        <w:spacing w:after="120"/>
        <w:rPr>
          <w:rFonts w:ascii="Arial" w:hAnsi="Arial" w:cs="Arial"/>
          <w:b/>
          <w:i/>
          <w:iCs/>
          <w:color w:val="ED7D31" w:themeColor="accent2"/>
          <w:sz w:val="22"/>
          <w:szCs w:val="22"/>
        </w:rPr>
      </w:pPr>
      <w:r w:rsidRPr="00F736EA">
        <w:rPr>
          <w:rFonts w:ascii="Arial" w:hAnsi="Arial" w:cs="Arial"/>
          <w:b/>
          <w:i/>
          <w:iCs/>
          <w:color w:val="ED7D31" w:themeColor="accent2"/>
          <w:sz w:val="22"/>
          <w:szCs w:val="22"/>
        </w:rPr>
        <w:t>**BOTH BOXES MUST BE CHECKED**</w:t>
      </w:r>
    </w:p>
    <w:p w14:paraId="530288C2" w14:textId="77777777" w:rsidR="00294349" w:rsidRDefault="00294349" w:rsidP="006642EB">
      <w:pPr>
        <w:pStyle w:val="Default"/>
        <w:spacing w:after="120"/>
        <w:rPr>
          <w:rFonts w:ascii="Arial" w:hAnsi="Arial" w:cs="Arial"/>
          <w:b/>
          <w:i/>
          <w:iCs/>
          <w:color w:val="ED7D31" w:themeColor="accent2"/>
          <w:sz w:val="22"/>
          <w:szCs w:val="22"/>
        </w:rPr>
      </w:pPr>
    </w:p>
    <w:p w14:paraId="0B1CADF4" w14:textId="3AB87F90" w:rsidR="006642EB" w:rsidRPr="00294349" w:rsidRDefault="006642EB" w:rsidP="006642EB">
      <w:pPr>
        <w:pStyle w:val="Default"/>
        <w:spacing w:after="120"/>
        <w:rPr>
          <w:rFonts w:ascii="Arial" w:hAnsi="Arial" w:cs="Arial"/>
          <w:i/>
          <w:iCs/>
          <w:color w:val="ED7D31" w:themeColor="accent2"/>
          <w:sz w:val="22"/>
          <w:szCs w:val="22"/>
        </w:rPr>
      </w:pPr>
      <w:r w:rsidRPr="00294349">
        <w:rPr>
          <w:rFonts w:ascii="Arial" w:hAnsi="Arial" w:cs="Arial"/>
          <w:b/>
          <w:i/>
          <w:iCs/>
          <w:color w:val="ED7D31" w:themeColor="accent2"/>
          <w:sz w:val="22"/>
          <w:szCs w:val="22"/>
        </w:rPr>
        <w:t>**ALL KEY PERSONNEL MUST BE ADDED THROUGH ‘LOCAL STUDY TEAM MEMBERS’ IN ENDEAVOR.</w:t>
      </w:r>
      <w:r w:rsidR="00294349" w:rsidRPr="00294349">
        <w:rPr>
          <w:rFonts w:ascii="Arial" w:hAnsi="Arial" w:cs="Arial"/>
          <w:b/>
          <w:i/>
          <w:iCs/>
          <w:color w:val="ED7D31" w:themeColor="accent2"/>
          <w:sz w:val="22"/>
          <w:szCs w:val="22"/>
        </w:rPr>
        <w:t xml:space="preserve"> PLEASE ENSURE THAT ALL PERSONNEL HAVE COMPLETED THE NECESSARY MODULES TO CONDUCT RESEARCH AS SPECIFIED IN HRP-103 – INVESTIGATOR MANUAL. YOU CAN CHECK THE STATUS OF CITI TRAINING BY CLICKING ON THE ‘TRAINING’ TAB IN ENDEAVOR. TRAINING THAT OCCURS OUTSIDE OF CITI MUST BE UPLOADED UNDER THE ‘LOCAL SITE DOCUMENTS’ SECTION OF YOUR PROTOCOL.**</w:t>
      </w:r>
    </w:p>
    <w:bookmarkEnd w:id="0"/>
    <w:p w14:paraId="6D64C073" w14:textId="77777777" w:rsidR="008D3EDB" w:rsidRDefault="008D3EDB" w:rsidP="00BB74A7">
      <w:pPr>
        <w:pStyle w:val="NoSpacing"/>
        <w:rPr>
          <w:rFonts w:ascii="Arial" w:hAnsi="Arial" w:cs="Arial"/>
        </w:rPr>
      </w:pPr>
    </w:p>
    <w:p w14:paraId="01C6F958" w14:textId="7463A50A" w:rsidR="008D3EDB" w:rsidRPr="00070711" w:rsidRDefault="008D3EDB" w:rsidP="00BB74A7">
      <w:pPr>
        <w:pStyle w:val="NoSpacing"/>
        <w:rPr>
          <w:rFonts w:ascii="Arial" w:hAnsi="Arial" w:cs="Arial"/>
        </w:rPr>
      </w:pPr>
      <w:r w:rsidRPr="008D3EDB">
        <w:rPr>
          <w:rFonts w:ascii="Arial" w:hAnsi="Arial" w:cs="Arial"/>
          <w:b/>
          <w:bCs/>
        </w:rPr>
        <w:t>DEPARTMENT HEAD/CHAIR</w:t>
      </w:r>
      <w:r>
        <w:rPr>
          <w:rFonts w:ascii="Arial" w:hAnsi="Arial" w:cs="Arial"/>
          <w:b/>
          <w:bCs/>
        </w:rPr>
        <w:t>:</w:t>
      </w:r>
    </w:p>
    <w:p w14:paraId="072B133B" w14:textId="77777777" w:rsidR="008D3EDB" w:rsidRPr="007C1080" w:rsidRDefault="008D3EDB" w:rsidP="008D3EDB">
      <w:pPr>
        <w:pStyle w:val="NoSpacing"/>
        <w:rPr>
          <w:rFonts w:ascii="Arial" w:hAnsi="Arial" w:cs="Arial"/>
        </w:rPr>
      </w:pPr>
      <w:r w:rsidRPr="00294349">
        <w:rPr>
          <w:rFonts w:ascii="Arial" w:hAnsi="Arial" w:cs="Arial"/>
          <w:b/>
          <w:bCs/>
        </w:rPr>
        <w:tab/>
        <w:t>Name:</w:t>
      </w:r>
    </w:p>
    <w:p w14:paraId="422F0899" w14:textId="77777777" w:rsidR="008D3EDB" w:rsidRPr="007C1080" w:rsidRDefault="008D3EDB" w:rsidP="008D3EDB">
      <w:pPr>
        <w:pStyle w:val="NoSpacing"/>
        <w:rPr>
          <w:rFonts w:ascii="Arial" w:hAnsi="Arial" w:cs="Arial"/>
        </w:rPr>
      </w:pPr>
      <w:r w:rsidRPr="00294349">
        <w:rPr>
          <w:rFonts w:ascii="Arial" w:hAnsi="Arial" w:cs="Arial"/>
          <w:b/>
          <w:bCs/>
        </w:rPr>
        <w:tab/>
        <w:t>Email address:</w:t>
      </w:r>
    </w:p>
    <w:p w14:paraId="1BC5A0E1" w14:textId="77777777" w:rsidR="002610F1" w:rsidRDefault="002610F1" w:rsidP="00BB74A7">
      <w:pPr>
        <w:pStyle w:val="NoSpacing"/>
        <w:rPr>
          <w:rFonts w:ascii="Arial" w:hAnsi="Arial" w:cs="Arial"/>
        </w:rPr>
      </w:pPr>
    </w:p>
    <w:tbl>
      <w:tblPr>
        <w:tblStyle w:val="TableGrid"/>
        <w:tblW w:w="0" w:type="auto"/>
        <w:tblLook w:val="04A0" w:firstRow="1" w:lastRow="0" w:firstColumn="1" w:lastColumn="0" w:noHBand="0" w:noVBand="1"/>
      </w:tblPr>
      <w:tblGrid>
        <w:gridCol w:w="9350"/>
      </w:tblGrid>
      <w:tr w:rsidR="002610F1" w14:paraId="77D8E3B7" w14:textId="77777777" w:rsidTr="002610F1">
        <w:tc>
          <w:tcPr>
            <w:tcW w:w="9350" w:type="dxa"/>
          </w:tcPr>
          <w:p w14:paraId="07B9A418" w14:textId="36DCC098" w:rsidR="002610F1" w:rsidRDefault="006642EB" w:rsidP="002610F1">
            <w:pPr>
              <w:pStyle w:val="NoSpacing"/>
              <w:rPr>
                <w:rFonts w:ascii="Arial" w:hAnsi="Arial" w:cs="Arial"/>
              </w:rPr>
            </w:pPr>
            <w:r>
              <w:rPr>
                <w:rFonts w:ascii="Arial" w:hAnsi="Arial" w:cs="Arial"/>
                <w:b/>
                <w:i/>
                <w:color w:val="640000"/>
              </w:rPr>
              <w:t>Please N</w:t>
            </w:r>
            <w:r w:rsidR="002610F1" w:rsidRPr="002610F1">
              <w:rPr>
                <w:rFonts w:ascii="Arial" w:hAnsi="Arial" w:cs="Arial"/>
                <w:b/>
                <w:i/>
                <w:color w:val="640000"/>
              </w:rPr>
              <w:t>ote</w:t>
            </w:r>
            <w:r>
              <w:rPr>
                <w:rFonts w:ascii="Arial" w:hAnsi="Arial" w:cs="Arial"/>
                <w:b/>
                <w:i/>
                <w:color w:val="640000"/>
              </w:rPr>
              <w:t xml:space="preserve">: </w:t>
            </w:r>
            <w:r w:rsidRPr="006642EB">
              <w:rPr>
                <w:rFonts w:ascii="Arial" w:hAnsi="Arial" w:cs="Arial"/>
                <w:bCs/>
                <w:iCs/>
                <w:color w:val="000000" w:themeColor="text1"/>
              </w:rPr>
              <w:t>U</w:t>
            </w:r>
            <w:r w:rsidR="002610F1" w:rsidRPr="00A86AEA">
              <w:rPr>
                <w:rFonts w:ascii="Arial" w:hAnsi="Arial" w:cs="Arial"/>
              </w:rPr>
              <w:t xml:space="preserve">ndergraduate and graduate students are </w:t>
            </w:r>
            <w:r w:rsidR="002610F1" w:rsidRPr="002610F1">
              <w:rPr>
                <w:rFonts w:ascii="Arial" w:hAnsi="Arial" w:cs="Arial"/>
              </w:rPr>
              <w:t xml:space="preserve">not </w:t>
            </w:r>
            <w:r w:rsidR="002610F1" w:rsidRPr="00A86AEA">
              <w:rPr>
                <w:rFonts w:ascii="Arial" w:hAnsi="Arial" w:cs="Arial"/>
              </w:rPr>
              <w:t>allowed to be the Principal Investigator on a research study. For further information on who is eligible to serve as a Principal Investigator</w:t>
            </w:r>
            <w:r w:rsidR="002610F1" w:rsidRPr="000238BC">
              <w:rPr>
                <w:rFonts w:ascii="Arial" w:hAnsi="Arial" w:cs="Arial"/>
              </w:rPr>
              <w:t xml:space="preserve">, see </w:t>
            </w:r>
            <w:r w:rsidR="008D3EDB" w:rsidRPr="000238BC">
              <w:rPr>
                <w:rFonts w:ascii="Arial" w:hAnsi="Arial" w:cs="Arial"/>
              </w:rPr>
              <w:t xml:space="preserve">HRP-103 </w:t>
            </w:r>
            <w:r w:rsidR="00DA433E">
              <w:rPr>
                <w:rFonts w:ascii="Arial" w:hAnsi="Arial" w:cs="Arial"/>
              </w:rPr>
              <w:t>–</w:t>
            </w:r>
            <w:r w:rsidR="008D3EDB" w:rsidRPr="000238BC">
              <w:rPr>
                <w:rFonts w:ascii="Arial" w:hAnsi="Arial" w:cs="Arial"/>
              </w:rPr>
              <w:t xml:space="preserve"> </w:t>
            </w:r>
            <w:r w:rsidR="00DA433E">
              <w:rPr>
                <w:rFonts w:ascii="Arial" w:hAnsi="Arial" w:cs="Arial"/>
              </w:rPr>
              <w:t>INVESTIGATOR MANUAL</w:t>
            </w:r>
            <w:r w:rsidR="002610F1" w:rsidRPr="000238BC">
              <w:rPr>
                <w:rFonts w:ascii="Arial" w:hAnsi="Arial" w:cs="Arial"/>
              </w:rPr>
              <w:t>.</w:t>
            </w:r>
            <w:r w:rsidR="002610F1">
              <w:rPr>
                <w:rFonts w:ascii="Arial" w:hAnsi="Arial" w:cs="Arial"/>
              </w:rPr>
              <w:t xml:space="preserve"> </w:t>
            </w:r>
          </w:p>
        </w:tc>
      </w:tr>
    </w:tbl>
    <w:p w14:paraId="0ADCEF12" w14:textId="77777777" w:rsidR="00AA56DC" w:rsidRDefault="00AA56DC" w:rsidP="00BB74A7">
      <w:pPr>
        <w:pStyle w:val="NoSpacing"/>
        <w:rPr>
          <w:rFonts w:ascii="Arial" w:hAnsi="Arial" w:cs="Arial"/>
        </w:rPr>
      </w:pPr>
    </w:p>
    <w:p w14:paraId="77D6D419" w14:textId="6CBDE332" w:rsidR="004F4090" w:rsidRDefault="00AA56DC" w:rsidP="00056038">
      <w:pPr>
        <w:pStyle w:val="NoSpacing"/>
        <w:rPr>
          <w:rFonts w:ascii="Arial" w:hAnsi="Arial" w:cs="Arial"/>
          <w:color w:val="000000" w:themeColor="text1"/>
        </w:rPr>
      </w:pPr>
      <w:r w:rsidRPr="00294349">
        <w:rPr>
          <w:rFonts w:ascii="Arial" w:hAnsi="Arial" w:cs="Arial"/>
          <w:b/>
          <w:bCs/>
        </w:rPr>
        <w:t xml:space="preserve">Is this study part of a dissertation or thesis? </w:t>
      </w:r>
      <w:r w:rsidRPr="00294349">
        <w:rPr>
          <w:rFonts w:ascii="Arial" w:hAnsi="Arial" w:cs="Arial"/>
          <w:b/>
          <w:bCs/>
          <w:color w:val="7F7F7F" w:themeColor="text1" w:themeTint="80"/>
        </w:rPr>
        <w:tab/>
      </w:r>
      <w:r w:rsidR="00056038">
        <w:rPr>
          <w:rFonts w:ascii="Arial" w:hAnsi="Arial" w:cs="Arial"/>
          <w:color w:val="7F7F7F" w:themeColor="text1" w:themeTint="80"/>
        </w:rPr>
        <w:tab/>
      </w:r>
      <w:r w:rsidRPr="00116A74">
        <w:rPr>
          <w:rFonts w:ascii="Arial" w:hAnsi="Arial" w:cs="Arial"/>
          <w:color w:val="7F7F7F" w:themeColor="text1" w:themeTint="80"/>
        </w:rPr>
        <w:tab/>
      </w:r>
      <w:sdt>
        <w:sdtPr>
          <w:rPr>
            <w:rFonts w:ascii="Arial" w:hAnsi="Arial" w:cs="Arial"/>
            <w:color w:val="7F7F7F" w:themeColor="text1" w:themeTint="80"/>
          </w:rPr>
          <w:id w:val="744068357"/>
          <w14:checkbox>
            <w14:checked w14:val="0"/>
            <w14:checkedState w14:val="2612" w14:font="MS Gothic"/>
            <w14:uncheckedState w14:val="2610" w14:font="MS Gothic"/>
          </w14:checkbox>
        </w:sdtPr>
        <w:sdtContent>
          <w:r w:rsidRPr="00116A74">
            <w:rPr>
              <w:rFonts w:ascii="MS Gothic" w:eastAsia="MS Gothic" w:hAnsi="MS Gothic" w:cs="Arial" w:hint="eastAsia"/>
              <w:color w:val="7F7F7F" w:themeColor="text1" w:themeTint="80"/>
            </w:rPr>
            <w:t>☐</w:t>
          </w:r>
        </w:sdtContent>
      </w:sdt>
      <w:r w:rsidRPr="00116A74">
        <w:rPr>
          <w:rFonts w:ascii="Arial" w:hAnsi="Arial" w:cs="Arial"/>
          <w:color w:val="7F7F7F" w:themeColor="text1" w:themeTint="80"/>
        </w:rPr>
        <w:t xml:space="preserve"> </w:t>
      </w:r>
      <w:r w:rsidRPr="00116A74">
        <w:rPr>
          <w:rFonts w:ascii="Arial" w:hAnsi="Arial" w:cs="Arial"/>
          <w:color w:val="000000" w:themeColor="text1"/>
        </w:rPr>
        <w:t>Yes</w:t>
      </w:r>
      <w:r w:rsidRPr="00116A74">
        <w:rPr>
          <w:rFonts w:ascii="Arial" w:hAnsi="Arial" w:cs="Arial"/>
          <w:color w:val="000000" w:themeColor="text1"/>
        </w:rPr>
        <w:tab/>
      </w:r>
      <w:r w:rsidRPr="00116A74">
        <w:rPr>
          <w:rFonts w:ascii="Arial" w:hAnsi="Arial" w:cs="Arial"/>
          <w:color w:val="000000" w:themeColor="text1"/>
        </w:rPr>
        <w:tab/>
      </w:r>
      <w:sdt>
        <w:sdtPr>
          <w:rPr>
            <w:rFonts w:ascii="Arial" w:hAnsi="Arial" w:cs="Arial"/>
            <w:color w:val="000000" w:themeColor="text1"/>
          </w:rPr>
          <w:id w:val="1101615730"/>
          <w14:checkbox>
            <w14:checked w14:val="0"/>
            <w14:checkedState w14:val="2612" w14:font="MS Gothic"/>
            <w14:uncheckedState w14:val="2610" w14:font="MS Gothic"/>
          </w14:checkbox>
        </w:sdtPr>
        <w:sdtContent>
          <w:r w:rsidRPr="00116A74">
            <w:rPr>
              <w:rFonts w:ascii="MS Gothic" w:eastAsia="MS Gothic" w:hAnsi="MS Gothic" w:cs="Arial" w:hint="eastAsia"/>
              <w:color w:val="000000" w:themeColor="text1"/>
            </w:rPr>
            <w:t>☐</w:t>
          </w:r>
        </w:sdtContent>
      </w:sdt>
      <w:r w:rsidRPr="00116A74">
        <w:rPr>
          <w:rFonts w:ascii="Arial" w:hAnsi="Arial" w:cs="Arial"/>
          <w:color w:val="000000" w:themeColor="text1"/>
        </w:rPr>
        <w:t xml:space="preserve"> No</w:t>
      </w:r>
    </w:p>
    <w:p w14:paraId="0793ABC3" w14:textId="483577F7" w:rsidR="004F4090" w:rsidRDefault="004F4090" w:rsidP="004F4090">
      <w:pPr>
        <w:pStyle w:val="NoSpacing"/>
        <w:rPr>
          <w:rFonts w:ascii="Arial" w:hAnsi="Arial" w:cs="Arial"/>
          <w:color w:val="000000" w:themeColor="text1"/>
        </w:rPr>
      </w:pPr>
      <w:r w:rsidRPr="00294349">
        <w:rPr>
          <w:rFonts w:ascii="Arial" w:hAnsi="Arial" w:cs="Arial"/>
          <w:b/>
          <w:bCs/>
        </w:rPr>
        <w:t xml:space="preserve">Is this study part of a capstone project? </w:t>
      </w:r>
      <w:r w:rsidRPr="00294349">
        <w:rPr>
          <w:rFonts w:ascii="Arial" w:hAnsi="Arial" w:cs="Arial"/>
          <w:b/>
          <w:bCs/>
          <w:color w:val="7F7F7F" w:themeColor="text1" w:themeTint="80"/>
        </w:rPr>
        <w:tab/>
      </w:r>
      <w:r>
        <w:rPr>
          <w:rFonts w:ascii="Arial" w:hAnsi="Arial" w:cs="Arial"/>
          <w:color w:val="7F7F7F" w:themeColor="text1" w:themeTint="80"/>
        </w:rPr>
        <w:tab/>
      </w:r>
      <w:r w:rsidR="00294349">
        <w:rPr>
          <w:rFonts w:ascii="Arial" w:hAnsi="Arial" w:cs="Arial"/>
          <w:color w:val="7F7F7F" w:themeColor="text1" w:themeTint="80"/>
        </w:rPr>
        <w:tab/>
      </w:r>
      <w:r w:rsidRPr="00116A74">
        <w:rPr>
          <w:rFonts w:ascii="Arial" w:hAnsi="Arial" w:cs="Arial"/>
          <w:color w:val="7F7F7F" w:themeColor="text1" w:themeTint="80"/>
        </w:rPr>
        <w:tab/>
      </w:r>
      <w:sdt>
        <w:sdtPr>
          <w:rPr>
            <w:rFonts w:ascii="Arial" w:hAnsi="Arial" w:cs="Arial"/>
            <w:color w:val="7F7F7F" w:themeColor="text1" w:themeTint="80"/>
          </w:rPr>
          <w:id w:val="1578326576"/>
          <w14:checkbox>
            <w14:checked w14:val="0"/>
            <w14:checkedState w14:val="2612" w14:font="MS Gothic"/>
            <w14:uncheckedState w14:val="2610" w14:font="MS Gothic"/>
          </w14:checkbox>
        </w:sdtPr>
        <w:sdtContent>
          <w:r w:rsidRPr="00116A74">
            <w:rPr>
              <w:rFonts w:ascii="MS Gothic" w:eastAsia="MS Gothic" w:hAnsi="MS Gothic" w:cs="Arial" w:hint="eastAsia"/>
              <w:color w:val="7F7F7F" w:themeColor="text1" w:themeTint="80"/>
            </w:rPr>
            <w:t>☐</w:t>
          </w:r>
        </w:sdtContent>
      </w:sdt>
      <w:r w:rsidRPr="00116A74">
        <w:rPr>
          <w:rFonts w:ascii="Arial" w:hAnsi="Arial" w:cs="Arial"/>
          <w:color w:val="7F7F7F" w:themeColor="text1" w:themeTint="80"/>
        </w:rPr>
        <w:t xml:space="preserve"> </w:t>
      </w:r>
      <w:r w:rsidRPr="00116A74">
        <w:rPr>
          <w:rFonts w:ascii="Arial" w:hAnsi="Arial" w:cs="Arial"/>
          <w:color w:val="000000" w:themeColor="text1"/>
        </w:rPr>
        <w:t>Yes</w:t>
      </w:r>
      <w:r w:rsidRPr="00116A74">
        <w:rPr>
          <w:rFonts w:ascii="Arial" w:hAnsi="Arial" w:cs="Arial"/>
          <w:color w:val="000000" w:themeColor="text1"/>
        </w:rPr>
        <w:tab/>
      </w:r>
      <w:r w:rsidRPr="00116A74">
        <w:rPr>
          <w:rFonts w:ascii="Arial" w:hAnsi="Arial" w:cs="Arial"/>
          <w:color w:val="000000" w:themeColor="text1"/>
        </w:rPr>
        <w:tab/>
      </w:r>
      <w:sdt>
        <w:sdtPr>
          <w:rPr>
            <w:rFonts w:ascii="Arial" w:hAnsi="Arial" w:cs="Arial"/>
            <w:color w:val="000000" w:themeColor="text1"/>
          </w:rPr>
          <w:id w:val="989146626"/>
          <w14:checkbox>
            <w14:checked w14:val="0"/>
            <w14:checkedState w14:val="2612" w14:font="MS Gothic"/>
            <w14:uncheckedState w14:val="2610" w14:font="MS Gothic"/>
          </w14:checkbox>
        </w:sdtPr>
        <w:sdtContent>
          <w:r w:rsidRPr="00116A74">
            <w:rPr>
              <w:rFonts w:ascii="MS Gothic" w:eastAsia="MS Gothic" w:hAnsi="MS Gothic" w:cs="Arial" w:hint="eastAsia"/>
              <w:color w:val="000000" w:themeColor="text1"/>
            </w:rPr>
            <w:t>☐</w:t>
          </w:r>
        </w:sdtContent>
      </w:sdt>
      <w:r w:rsidRPr="00116A74">
        <w:rPr>
          <w:rFonts w:ascii="Arial" w:hAnsi="Arial" w:cs="Arial"/>
          <w:color w:val="000000" w:themeColor="text1"/>
        </w:rPr>
        <w:t xml:space="preserve"> No</w:t>
      </w:r>
    </w:p>
    <w:p w14:paraId="473101E0" w14:textId="77777777" w:rsidR="00056038" w:rsidRDefault="00056038" w:rsidP="00056038">
      <w:pPr>
        <w:pStyle w:val="NoSpacing"/>
        <w:rPr>
          <w:rFonts w:ascii="Arial" w:hAnsi="Arial" w:cs="Arial"/>
          <w:color w:val="000000" w:themeColor="text1"/>
        </w:rPr>
      </w:pPr>
    </w:p>
    <w:p w14:paraId="56BAA92B" w14:textId="77777777" w:rsidR="006642EB" w:rsidRPr="006642EB" w:rsidRDefault="006642EB" w:rsidP="006642EB">
      <w:pPr>
        <w:rPr>
          <w:rFonts w:ascii="Arial" w:hAnsi="Arial" w:cs="Arial"/>
          <w:b/>
          <w:sz w:val="22"/>
          <w:szCs w:val="22"/>
        </w:rPr>
      </w:pPr>
      <w:r w:rsidRPr="006642EB">
        <w:rPr>
          <w:rFonts w:ascii="Arial" w:hAnsi="Arial" w:cs="Arial"/>
          <w:b/>
          <w:sz w:val="22"/>
          <w:szCs w:val="22"/>
        </w:rPr>
        <w:t>FUNDING INFORMATION:</w:t>
      </w:r>
    </w:p>
    <w:p w14:paraId="51F8B09C" w14:textId="77777777" w:rsidR="006642EB" w:rsidRPr="00294349" w:rsidRDefault="006642EB" w:rsidP="006642EB">
      <w:pPr>
        <w:pStyle w:val="Default"/>
        <w:spacing w:before="120" w:after="120"/>
        <w:rPr>
          <w:rFonts w:ascii="Arial" w:hAnsi="Arial" w:cs="Arial"/>
          <w:b/>
          <w:bCs/>
          <w:iCs/>
          <w:color w:val="auto"/>
          <w:sz w:val="22"/>
          <w:szCs w:val="22"/>
        </w:rPr>
      </w:pPr>
      <w:r w:rsidRPr="00294349">
        <w:rPr>
          <w:rFonts w:ascii="Arial" w:hAnsi="Arial" w:cs="Arial"/>
          <w:b/>
          <w:bCs/>
          <w:iCs/>
          <w:color w:val="auto"/>
          <w:sz w:val="22"/>
          <w:szCs w:val="22"/>
        </w:rPr>
        <w:t>Check all that apply.</w:t>
      </w:r>
    </w:p>
    <w:p w14:paraId="4C9C3048" w14:textId="77777777" w:rsidR="006642EB" w:rsidRPr="00DA0700" w:rsidRDefault="006642EB" w:rsidP="006642EB">
      <w:pPr>
        <w:rPr>
          <w:rFonts w:ascii="Arial" w:hAnsi="Arial" w:cs="Arial"/>
          <w:b/>
          <w:sz w:val="16"/>
          <w:szCs w:val="16"/>
        </w:rPr>
      </w:pPr>
    </w:p>
    <w:tbl>
      <w:tblPr>
        <w:tblStyle w:val="TableGrid1"/>
        <w:tblW w:w="9367" w:type="dxa"/>
        <w:jc w:val="center"/>
        <w:tblLayout w:type="fixed"/>
        <w:tblLook w:val="04A0" w:firstRow="1" w:lastRow="0" w:firstColumn="1" w:lastColumn="0" w:noHBand="0" w:noVBand="1"/>
      </w:tblPr>
      <w:tblGrid>
        <w:gridCol w:w="9367"/>
      </w:tblGrid>
      <w:tr w:rsidR="006642EB" w:rsidRPr="00E06CE6" w14:paraId="39BF7E50" w14:textId="77777777" w:rsidTr="00F0476A">
        <w:trPr>
          <w:jc w:val="center"/>
        </w:trPr>
        <w:tc>
          <w:tcPr>
            <w:tcW w:w="9367" w:type="dxa"/>
            <w:shd w:val="clear" w:color="auto" w:fill="auto"/>
            <w:vAlign w:val="center"/>
          </w:tcPr>
          <w:p w14:paraId="1EF50B4E" w14:textId="77777777" w:rsidR="006642EB" w:rsidRPr="00E06CE6" w:rsidRDefault="00000000" w:rsidP="00F0476A">
            <w:pPr>
              <w:rPr>
                <w:rFonts w:ascii="Arial" w:hAnsi="Arial" w:cs="Arial"/>
                <w:sz w:val="22"/>
                <w:szCs w:val="22"/>
              </w:rPr>
            </w:pPr>
            <w:sdt>
              <w:sdtPr>
                <w:rPr>
                  <w:rFonts w:ascii="Arial" w:hAnsi="Arial" w:cs="Arial"/>
                  <w:sz w:val="22"/>
                  <w:szCs w:val="22"/>
                </w:rPr>
                <w:id w:val="-220834074"/>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E06CE6">
              <w:rPr>
                <w:rFonts w:ascii="Arial" w:hAnsi="Arial" w:cs="Arial"/>
                <w:sz w:val="22"/>
                <w:szCs w:val="22"/>
              </w:rPr>
              <w:t xml:space="preserve"> Not funded by any source.</w:t>
            </w:r>
          </w:p>
        </w:tc>
      </w:tr>
      <w:tr w:rsidR="006642EB" w:rsidRPr="00E06CE6" w14:paraId="592E800F" w14:textId="77777777" w:rsidTr="00F0476A">
        <w:trPr>
          <w:jc w:val="center"/>
        </w:trPr>
        <w:tc>
          <w:tcPr>
            <w:tcW w:w="9367" w:type="dxa"/>
            <w:shd w:val="clear" w:color="auto" w:fill="auto"/>
            <w:vAlign w:val="center"/>
          </w:tcPr>
          <w:p w14:paraId="025D87C7" w14:textId="77777777" w:rsidR="006642EB" w:rsidRPr="00E06CE6" w:rsidRDefault="00000000" w:rsidP="00F0476A">
            <w:pPr>
              <w:rPr>
                <w:rFonts w:ascii="Arial" w:hAnsi="Arial" w:cs="Arial"/>
                <w:sz w:val="22"/>
                <w:szCs w:val="22"/>
              </w:rPr>
            </w:pPr>
            <w:sdt>
              <w:sdtPr>
                <w:rPr>
                  <w:rFonts w:ascii="Arial" w:hAnsi="Arial" w:cs="Arial"/>
                  <w:sz w:val="22"/>
                  <w:szCs w:val="22"/>
                </w:rPr>
                <w:id w:val="446736027"/>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E06CE6">
              <w:rPr>
                <w:rFonts w:ascii="Arial" w:hAnsi="Arial" w:cs="Arial"/>
                <w:sz w:val="22"/>
                <w:szCs w:val="22"/>
              </w:rPr>
              <w:t xml:space="preserve"> Internal funding. Provide the source/mechanism of </w:t>
            </w:r>
            <w:r w:rsidR="006642EB">
              <w:rPr>
                <w:rFonts w:ascii="Arial" w:hAnsi="Arial" w:cs="Arial"/>
                <w:sz w:val="22"/>
                <w:szCs w:val="22"/>
              </w:rPr>
              <w:t xml:space="preserve">internal </w:t>
            </w:r>
            <w:r w:rsidR="006642EB" w:rsidRPr="00E06CE6">
              <w:rPr>
                <w:rFonts w:ascii="Arial" w:hAnsi="Arial" w:cs="Arial"/>
                <w:sz w:val="22"/>
                <w:szCs w:val="22"/>
              </w:rPr>
              <w:t xml:space="preserve">support:  </w:t>
            </w:r>
          </w:p>
        </w:tc>
      </w:tr>
      <w:tr w:rsidR="006642EB" w:rsidRPr="00E06CE6" w14:paraId="08EA81F0" w14:textId="77777777" w:rsidTr="00F0476A">
        <w:trPr>
          <w:jc w:val="center"/>
        </w:trPr>
        <w:tc>
          <w:tcPr>
            <w:tcW w:w="9367" w:type="dxa"/>
            <w:shd w:val="clear" w:color="auto" w:fill="auto"/>
            <w:vAlign w:val="center"/>
          </w:tcPr>
          <w:p w14:paraId="67F3A414" w14:textId="77777777" w:rsidR="006642EB" w:rsidRPr="00DA0700" w:rsidRDefault="00000000" w:rsidP="00F0476A">
            <w:pPr>
              <w:rPr>
                <w:rFonts w:ascii="Arial" w:hAnsi="Arial" w:cs="Arial"/>
                <w:sz w:val="22"/>
                <w:szCs w:val="22"/>
              </w:rPr>
            </w:pPr>
            <w:sdt>
              <w:sdtPr>
                <w:rPr>
                  <w:rFonts w:ascii="Arial" w:hAnsi="Arial" w:cs="Arial"/>
                  <w:sz w:val="22"/>
                  <w:szCs w:val="22"/>
                </w:rPr>
                <w:id w:val="-751199653"/>
                <w14:checkbox>
                  <w14:checked w14:val="0"/>
                  <w14:checkedState w14:val="2612" w14:font="MS Gothic"/>
                  <w14:uncheckedState w14:val="2610" w14:font="MS Gothic"/>
                </w14:checkbox>
              </w:sdtPr>
              <w:sdtContent>
                <w:r w:rsidR="006642EB" w:rsidRPr="00DA0700">
                  <w:rPr>
                    <w:rFonts w:ascii="Segoe UI Symbol" w:eastAsia="MS Gothic" w:hAnsi="Segoe UI Symbol" w:cs="Segoe UI Symbol"/>
                    <w:sz w:val="22"/>
                    <w:szCs w:val="22"/>
                  </w:rPr>
                  <w:t>☐</w:t>
                </w:r>
              </w:sdtContent>
            </w:sdt>
            <w:r w:rsidR="006642EB" w:rsidRPr="00DA0700">
              <w:rPr>
                <w:rFonts w:ascii="Arial" w:hAnsi="Arial" w:cs="Arial"/>
                <w:sz w:val="22"/>
                <w:szCs w:val="22"/>
              </w:rPr>
              <w:t xml:space="preserve"> U.S. Federal government funding </w:t>
            </w:r>
            <w:r w:rsidR="006642EB">
              <w:rPr>
                <w:rFonts w:ascii="Arial" w:hAnsi="Arial" w:cs="Arial"/>
                <w:sz w:val="22"/>
                <w:szCs w:val="22"/>
              </w:rPr>
              <w:t xml:space="preserve">(i.e., DoD, NIH, NSF, etc.) </w:t>
            </w:r>
            <w:r w:rsidR="006642EB" w:rsidRPr="00DA0700">
              <w:rPr>
                <w:rFonts w:ascii="Arial" w:hAnsi="Arial" w:cs="Arial"/>
                <w:sz w:val="22"/>
                <w:szCs w:val="22"/>
              </w:rPr>
              <w:t xml:space="preserve">via one or more direct awards or a sub-award. Provide the source of federal support: </w:t>
            </w:r>
          </w:p>
        </w:tc>
      </w:tr>
      <w:tr w:rsidR="006642EB" w:rsidRPr="00E06CE6" w14:paraId="170D23AE" w14:textId="77777777" w:rsidTr="00F0476A">
        <w:trPr>
          <w:jc w:val="center"/>
        </w:trPr>
        <w:tc>
          <w:tcPr>
            <w:tcW w:w="9367" w:type="dxa"/>
            <w:shd w:val="clear" w:color="auto" w:fill="auto"/>
            <w:vAlign w:val="center"/>
          </w:tcPr>
          <w:p w14:paraId="27879288" w14:textId="77777777" w:rsidR="006642EB" w:rsidRPr="00DA0700" w:rsidRDefault="00000000" w:rsidP="00F0476A">
            <w:pPr>
              <w:rPr>
                <w:rFonts w:ascii="Arial" w:hAnsi="Arial" w:cs="Arial"/>
                <w:sz w:val="22"/>
                <w:szCs w:val="22"/>
              </w:rPr>
            </w:pPr>
            <w:sdt>
              <w:sdtPr>
                <w:rPr>
                  <w:rFonts w:ascii="Arial" w:hAnsi="Arial" w:cs="Arial"/>
                  <w:sz w:val="22"/>
                  <w:szCs w:val="22"/>
                </w:rPr>
                <w:id w:val="-59259389"/>
                <w14:checkbox>
                  <w14:checked w14:val="0"/>
                  <w14:checkedState w14:val="2612" w14:font="MS Gothic"/>
                  <w14:uncheckedState w14:val="2610" w14:font="MS Gothic"/>
                </w14:checkbox>
              </w:sdtPr>
              <w:sdtContent>
                <w:r w:rsidR="006642EB" w:rsidRPr="00DA0700">
                  <w:rPr>
                    <w:rFonts w:ascii="Segoe UI Symbol" w:hAnsi="Segoe UI Symbol" w:cs="Segoe UI Symbol"/>
                    <w:sz w:val="22"/>
                    <w:szCs w:val="22"/>
                  </w:rPr>
                  <w:t>☐</w:t>
                </w:r>
              </w:sdtContent>
            </w:sdt>
            <w:r w:rsidR="006642EB" w:rsidRPr="00DA0700">
              <w:rPr>
                <w:rFonts w:ascii="Arial" w:hAnsi="Arial" w:cs="Arial"/>
                <w:sz w:val="22"/>
                <w:szCs w:val="22"/>
              </w:rPr>
              <w:t xml:space="preserve"> </w:t>
            </w:r>
            <w:r w:rsidR="006642EB" w:rsidRPr="00E06CE6">
              <w:rPr>
                <w:rFonts w:ascii="Arial" w:hAnsi="Arial" w:cs="Arial"/>
                <w:sz w:val="22"/>
                <w:szCs w:val="22"/>
              </w:rPr>
              <w:t>O</w:t>
            </w:r>
            <w:r w:rsidR="006642EB" w:rsidRPr="00DA0700">
              <w:rPr>
                <w:rFonts w:ascii="Arial" w:hAnsi="Arial" w:cs="Arial"/>
                <w:sz w:val="22"/>
                <w:szCs w:val="22"/>
              </w:rPr>
              <w:t>ther sources of funding</w:t>
            </w:r>
            <w:r w:rsidR="006642EB">
              <w:rPr>
                <w:rFonts w:ascii="Arial" w:hAnsi="Arial" w:cs="Arial"/>
                <w:sz w:val="22"/>
                <w:szCs w:val="22"/>
              </w:rPr>
              <w:t xml:space="preserve"> (please specify)</w:t>
            </w:r>
            <w:r w:rsidR="006642EB" w:rsidRPr="00DA0700">
              <w:rPr>
                <w:rFonts w:ascii="Arial" w:hAnsi="Arial" w:cs="Arial"/>
                <w:sz w:val="22"/>
                <w:szCs w:val="22"/>
              </w:rPr>
              <w:t>:</w:t>
            </w:r>
          </w:p>
        </w:tc>
      </w:tr>
    </w:tbl>
    <w:p w14:paraId="3E21C465" w14:textId="77777777" w:rsidR="00056038" w:rsidRDefault="00056038" w:rsidP="00056038">
      <w:pPr>
        <w:pStyle w:val="NoSpacing"/>
        <w:rPr>
          <w:rFonts w:ascii="Arial" w:hAnsi="Arial" w:cs="Arial"/>
          <w:color w:val="000000" w:themeColor="text1"/>
        </w:rPr>
      </w:pPr>
    </w:p>
    <w:p w14:paraId="30781E40" w14:textId="77777777" w:rsidR="00116A74" w:rsidRDefault="00056038" w:rsidP="00056038">
      <w:pPr>
        <w:pStyle w:val="NoSpacing"/>
        <w:rPr>
          <w:rFonts w:ascii="Arial" w:hAnsi="Arial" w:cs="Arial"/>
          <w:color w:val="000000" w:themeColor="text1"/>
        </w:rPr>
        <w:sectPr w:rsidR="00116A74" w:rsidSect="004F4090">
          <w:headerReference w:type="default" r:id="rId12"/>
          <w:footerReference w:type="default" r:id="rId13"/>
          <w:pgSz w:w="12240" w:h="15840"/>
          <w:pgMar w:top="1440" w:right="1440" w:bottom="1440" w:left="1440" w:header="720" w:footer="720" w:gutter="0"/>
          <w:cols w:space="720"/>
          <w:docGrid w:linePitch="360"/>
        </w:sectPr>
      </w:pPr>
      <w:r>
        <w:rPr>
          <w:rFonts w:ascii="Arial" w:hAnsi="Arial" w:cs="Arial"/>
          <w:color w:val="000000" w:themeColor="text1"/>
        </w:rPr>
        <w:t>Please complete the table below and identify all the study procedures that will be conducted in this study:</w:t>
      </w:r>
    </w:p>
    <w:tbl>
      <w:tblPr>
        <w:tblStyle w:val="TableGrid"/>
        <w:tblpPr w:leftFromText="180" w:rightFromText="180" w:vertAnchor="text" w:horzAnchor="margin" w:tblpY="82"/>
        <w:tblW w:w="8005" w:type="dxa"/>
        <w:tblLook w:val="04A0" w:firstRow="1" w:lastRow="0" w:firstColumn="1" w:lastColumn="0" w:noHBand="0" w:noVBand="1"/>
      </w:tblPr>
      <w:tblGrid>
        <w:gridCol w:w="3685"/>
        <w:gridCol w:w="4320"/>
      </w:tblGrid>
      <w:tr w:rsidR="00F97591" w14:paraId="62622255" w14:textId="77777777" w:rsidTr="00F97591">
        <w:tc>
          <w:tcPr>
            <w:tcW w:w="8005" w:type="dxa"/>
            <w:gridSpan w:val="2"/>
          </w:tcPr>
          <w:p w14:paraId="0B2D42A3" w14:textId="77777777" w:rsidR="00F97591" w:rsidRPr="00443612" w:rsidRDefault="00F97591" w:rsidP="00F97591">
            <w:pPr>
              <w:pStyle w:val="NoSpacing"/>
              <w:rPr>
                <w:rFonts w:ascii="Arial" w:hAnsi="Arial" w:cs="Arial"/>
                <w:color w:val="000000" w:themeColor="text1"/>
              </w:rPr>
            </w:pPr>
            <w:r w:rsidRPr="00443612">
              <w:rPr>
                <w:rFonts w:ascii="Arial" w:hAnsi="Arial" w:cs="Arial"/>
                <w:color w:val="000000" w:themeColor="text1"/>
              </w:rPr>
              <w:lastRenderedPageBreak/>
              <w:t xml:space="preserve">Check any </w:t>
            </w:r>
            <w:r w:rsidRPr="00443612">
              <w:rPr>
                <w:rFonts w:ascii="Arial" w:hAnsi="Arial" w:cs="Arial"/>
                <w:b/>
                <w:color w:val="000000" w:themeColor="text1"/>
              </w:rPr>
              <w:t>applicable</w:t>
            </w:r>
            <w:r w:rsidRPr="00443612">
              <w:rPr>
                <w:rFonts w:ascii="Arial" w:hAnsi="Arial" w:cs="Arial"/>
                <w:color w:val="000000" w:themeColor="text1"/>
              </w:rPr>
              <w:t xml:space="preserve"> boxes</w:t>
            </w:r>
            <w:r>
              <w:rPr>
                <w:rFonts w:ascii="Arial" w:hAnsi="Arial" w:cs="Arial"/>
                <w:color w:val="000000" w:themeColor="text1"/>
              </w:rPr>
              <w:t>:</w:t>
            </w:r>
          </w:p>
        </w:tc>
      </w:tr>
      <w:tr w:rsidR="00F97591" w:rsidRPr="00443612" w14:paraId="033CFDBE" w14:textId="77777777" w:rsidTr="00F97591">
        <w:tc>
          <w:tcPr>
            <w:tcW w:w="3685" w:type="dxa"/>
          </w:tcPr>
          <w:p w14:paraId="69CBFCC7" w14:textId="77777777" w:rsidR="00F97591" w:rsidRPr="00443612" w:rsidRDefault="00000000" w:rsidP="00F97591">
            <w:pPr>
              <w:pStyle w:val="NoSpacing"/>
              <w:rPr>
                <w:rFonts w:ascii="Arial" w:hAnsi="Arial" w:cs="Arial"/>
                <w:color w:val="000000" w:themeColor="text1"/>
              </w:rPr>
            </w:pPr>
            <w:sdt>
              <w:sdtPr>
                <w:rPr>
                  <w:rFonts w:ascii="Arial" w:hAnsi="Arial" w:cs="Arial"/>
                  <w:color w:val="000000" w:themeColor="text1"/>
                </w:rPr>
                <w:id w:val="-1633785795"/>
                <w14:checkbox>
                  <w14:checked w14:val="0"/>
                  <w14:checkedState w14:val="2612" w14:font="MS Gothic"/>
                  <w14:uncheckedState w14:val="2610" w14:font="MS Gothic"/>
                </w14:checkbox>
              </w:sdtPr>
              <w:sdtContent>
                <w:r w:rsidR="00F97591">
                  <w:rPr>
                    <w:rFonts w:ascii="MS Gothic" w:eastAsia="MS Gothic" w:hAnsi="MS Gothic" w:cs="Arial" w:hint="eastAsia"/>
                    <w:color w:val="000000" w:themeColor="text1"/>
                  </w:rPr>
                  <w:t>☐</w:t>
                </w:r>
              </w:sdtContent>
            </w:sdt>
            <w:r w:rsidR="00F97591">
              <w:rPr>
                <w:rFonts w:ascii="Arial" w:hAnsi="Arial" w:cs="Arial"/>
                <w:color w:val="000000" w:themeColor="text1"/>
              </w:rPr>
              <w:t xml:space="preserve"> Normal Educational Practices</w:t>
            </w:r>
          </w:p>
        </w:tc>
        <w:tc>
          <w:tcPr>
            <w:tcW w:w="4320" w:type="dxa"/>
          </w:tcPr>
          <w:p w14:paraId="51AD5FB2" w14:textId="77777777" w:rsidR="00F97591" w:rsidRPr="00443612" w:rsidRDefault="00000000" w:rsidP="00F97591">
            <w:pPr>
              <w:pStyle w:val="NoSpacing"/>
              <w:rPr>
                <w:rFonts w:ascii="Arial" w:hAnsi="Arial" w:cs="Arial"/>
                <w:color w:val="000000" w:themeColor="text1"/>
              </w:rPr>
            </w:pPr>
            <w:sdt>
              <w:sdtPr>
                <w:rPr>
                  <w:rFonts w:ascii="Arial" w:hAnsi="Arial" w:cs="Arial"/>
                  <w:color w:val="000000" w:themeColor="text1"/>
                </w:rPr>
                <w:id w:val="-688754392"/>
                <w14:checkbox>
                  <w14:checked w14:val="0"/>
                  <w14:checkedState w14:val="2612" w14:font="MS Gothic"/>
                  <w14:uncheckedState w14:val="2610" w14:font="MS Gothic"/>
                </w14:checkbox>
              </w:sdtPr>
              <w:sdtContent>
                <w:r w:rsidR="00F97591">
                  <w:rPr>
                    <w:rFonts w:ascii="MS Gothic" w:eastAsia="MS Gothic" w:hAnsi="MS Gothic" w:cs="Arial" w:hint="eastAsia"/>
                    <w:color w:val="000000" w:themeColor="text1"/>
                  </w:rPr>
                  <w:t>☐</w:t>
                </w:r>
              </w:sdtContent>
            </w:sdt>
            <w:r w:rsidR="00F97591">
              <w:rPr>
                <w:rFonts w:ascii="Arial" w:hAnsi="Arial" w:cs="Arial"/>
                <w:color w:val="000000" w:themeColor="text1"/>
              </w:rPr>
              <w:t xml:space="preserve"> Taste and Food Quality</w:t>
            </w:r>
          </w:p>
        </w:tc>
      </w:tr>
      <w:tr w:rsidR="00F97591" w:rsidRPr="00443612" w14:paraId="71511A49" w14:textId="77777777" w:rsidTr="00F97591">
        <w:tc>
          <w:tcPr>
            <w:tcW w:w="3685" w:type="dxa"/>
          </w:tcPr>
          <w:p w14:paraId="55DF1FD7" w14:textId="77777777" w:rsidR="00F97591" w:rsidRPr="00443612" w:rsidRDefault="00000000" w:rsidP="00F97591">
            <w:pPr>
              <w:pStyle w:val="NoSpacing"/>
              <w:rPr>
                <w:rFonts w:ascii="Arial" w:hAnsi="Arial" w:cs="Arial"/>
                <w:color w:val="000000" w:themeColor="text1"/>
              </w:rPr>
            </w:pPr>
            <w:sdt>
              <w:sdtPr>
                <w:rPr>
                  <w:rFonts w:ascii="Arial" w:hAnsi="Arial" w:cs="Arial"/>
                  <w:color w:val="000000" w:themeColor="text1"/>
                </w:rPr>
                <w:id w:val="1451361074"/>
                <w14:checkbox>
                  <w14:checked w14:val="0"/>
                  <w14:checkedState w14:val="2612" w14:font="MS Gothic"/>
                  <w14:uncheckedState w14:val="2610" w14:font="MS Gothic"/>
                </w14:checkbox>
              </w:sdtPr>
              <w:sdtContent>
                <w:r w:rsidR="00F97591">
                  <w:rPr>
                    <w:rFonts w:ascii="MS Gothic" w:eastAsia="MS Gothic" w:hAnsi="MS Gothic" w:cs="Arial" w:hint="eastAsia"/>
                    <w:color w:val="000000" w:themeColor="text1"/>
                  </w:rPr>
                  <w:t>☐</w:t>
                </w:r>
              </w:sdtContent>
            </w:sdt>
            <w:r w:rsidR="00F97591">
              <w:rPr>
                <w:rFonts w:ascii="Arial" w:hAnsi="Arial" w:cs="Arial"/>
                <w:color w:val="000000" w:themeColor="text1"/>
              </w:rPr>
              <w:t xml:space="preserve"> Surveys</w:t>
            </w:r>
          </w:p>
        </w:tc>
        <w:tc>
          <w:tcPr>
            <w:tcW w:w="4320" w:type="dxa"/>
          </w:tcPr>
          <w:p w14:paraId="6BD54F53" w14:textId="77777777" w:rsidR="00F97591" w:rsidRPr="00443612" w:rsidRDefault="00000000" w:rsidP="00F97591">
            <w:pPr>
              <w:pStyle w:val="NoSpacing"/>
              <w:rPr>
                <w:rFonts w:ascii="Arial" w:hAnsi="Arial" w:cs="Arial"/>
                <w:color w:val="000000" w:themeColor="text1"/>
              </w:rPr>
            </w:pPr>
            <w:sdt>
              <w:sdtPr>
                <w:rPr>
                  <w:rFonts w:ascii="Arial" w:hAnsi="Arial" w:cs="Arial"/>
                  <w:color w:val="000000" w:themeColor="text1"/>
                </w:rPr>
                <w:id w:val="-311563674"/>
                <w14:checkbox>
                  <w14:checked w14:val="0"/>
                  <w14:checkedState w14:val="2612" w14:font="MS Gothic"/>
                  <w14:uncheckedState w14:val="2610" w14:font="MS Gothic"/>
                </w14:checkbox>
              </w:sdtPr>
              <w:sdtContent>
                <w:r w:rsidR="00F97591">
                  <w:rPr>
                    <w:rFonts w:ascii="MS Gothic" w:eastAsia="MS Gothic" w:hAnsi="MS Gothic" w:cs="Arial" w:hint="eastAsia"/>
                    <w:color w:val="000000" w:themeColor="text1"/>
                  </w:rPr>
                  <w:t>☐</w:t>
                </w:r>
              </w:sdtContent>
            </w:sdt>
            <w:r w:rsidR="00F97591">
              <w:rPr>
                <w:rFonts w:ascii="Arial" w:hAnsi="Arial" w:cs="Arial"/>
                <w:color w:val="000000" w:themeColor="text1"/>
              </w:rPr>
              <w:t xml:space="preserve"> Educational Tests</w:t>
            </w:r>
          </w:p>
        </w:tc>
      </w:tr>
      <w:tr w:rsidR="00F97591" w:rsidRPr="00443612" w14:paraId="25E0CF7F" w14:textId="77777777" w:rsidTr="00F97591">
        <w:tc>
          <w:tcPr>
            <w:tcW w:w="3685" w:type="dxa"/>
          </w:tcPr>
          <w:p w14:paraId="4F6A5B87" w14:textId="77777777" w:rsidR="00F97591" w:rsidRPr="00443612" w:rsidRDefault="00000000" w:rsidP="00F97591">
            <w:pPr>
              <w:pStyle w:val="NoSpacing"/>
              <w:rPr>
                <w:rFonts w:ascii="Arial" w:hAnsi="Arial" w:cs="Arial"/>
                <w:color w:val="000000" w:themeColor="text1"/>
              </w:rPr>
            </w:pPr>
            <w:sdt>
              <w:sdtPr>
                <w:rPr>
                  <w:rFonts w:ascii="Arial" w:hAnsi="Arial" w:cs="Arial"/>
                  <w:color w:val="000000" w:themeColor="text1"/>
                </w:rPr>
                <w:id w:val="-309098697"/>
                <w14:checkbox>
                  <w14:checked w14:val="0"/>
                  <w14:checkedState w14:val="2612" w14:font="MS Gothic"/>
                  <w14:uncheckedState w14:val="2610" w14:font="MS Gothic"/>
                </w14:checkbox>
              </w:sdtPr>
              <w:sdtContent>
                <w:r w:rsidR="00F97591">
                  <w:rPr>
                    <w:rFonts w:ascii="MS Gothic" w:eastAsia="MS Gothic" w:hAnsi="MS Gothic" w:cs="Arial" w:hint="eastAsia"/>
                    <w:color w:val="000000" w:themeColor="text1"/>
                  </w:rPr>
                  <w:t>☐</w:t>
                </w:r>
              </w:sdtContent>
            </w:sdt>
            <w:r w:rsidR="00F97591">
              <w:rPr>
                <w:rFonts w:ascii="Arial" w:hAnsi="Arial" w:cs="Arial"/>
                <w:color w:val="000000" w:themeColor="text1"/>
              </w:rPr>
              <w:t xml:space="preserve"> Interviews</w:t>
            </w:r>
          </w:p>
        </w:tc>
        <w:tc>
          <w:tcPr>
            <w:tcW w:w="4320" w:type="dxa"/>
          </w:tcPr>
          <w:p w14:paraId="3E46315F" w14:textId="77777777" w:rsidR="00F97591" w:rsidRPr="00443612" w:rsidRDefault="00000000" w:rsidP="00F97591">
            <w:pPr>
              <w:pStyle w:val="NoSpacing"/>
              <w:rPr>
                <w:rFonts w:ascii="Arial" w:hAnsi="Arial" w:cs="Arial"/>
                <w:color w:val="000000" w:themeColor="text1"/>
              </w:rPr>
            </w:pPr>
            <w:sdt>
              <w:sdtPr>
                <w:rPr>
                  <w:rFonts w:ascii="Arial" w:hAnsi="Arial" w:cs="Arial"/>
                  <w:color w:val="000000" w:themeColor="text1"/>
                </w:rPr>
                <w:id w:val="-1532953685"/>
                <w14:checkbox>
                  <w14:checked w14:val="0"/>
                  <w14:checkedState w14:val="2612" w14:font="MS Gothic"/>
                  <w14:uncheckedState w14:val="2610" w14:font="MS Gothic"/>
                </w14:checkbox>
              </w:sdtPr>
              <w:sdtContent>
                <w:r w:rsidR="00F97591">
                  <w:rPr>
                    <w:rFonts w:ascii="MS Gothic" w:eastAsia="MS Gothic" w:hAnsi="MS Gothic" w:cs="Arial" w:hint="eastAsia"/>
                    <w:color w:val="000000" w:themeColor="text1"/>
                  </w:rPr>
                  <w:t>☐</w:t>
                </w:r>
              </w:sdtContent>
            </w:sdt>
            <w:r w:rsidR="00F97591">
              <w:rPr>
                <w:rFonts w:ascii="Arial" w:hAnsi="Arial" w:cs="Arial"/>
                <w:color w:val="000000" w:themeColor="text1"/>
              </w:rPr>
              <w:t xml:space="preserve"> Benign Behavioral Interventions</w:t>
            </w:r>
          </w:p>
        </w:tc>
      </w:tr>
      <w:tr w:rsidR="00F97591" w:rsidRPr="00443612" w14:paraId="765EF69F" w14:textId="77777777" w:rsidTr="00F97591">
        <w:tc>
          <w:tcPr>
            <w:tcW w:w="3685" w:type="dxa"/>
          </w:tcPr>
          <w:p w14:paraId="3C8507A4" w14:textId="77777777" w:rsidR="00F97591" w:rsidRDefault="00000000" w:rsidP="00F97591">
            <w:pPr>
              <w:pStyle w:val="NoSpacing"/>
              <w:rPr>
                <w:rFonts w:ascii="Arial" w:hAnsi="Arial" w:cs="Arial"/>
                <w:color w:val="000000" w:themeColor="text1"/>
              </w:rPr>
            </w:pPr>
            <w:sdt>
              <w:sdtPr>
                <w:rPr>
                  <w:rFonts w:ascii="Arial" w:hAnsi="Arial" w:cs="Arial"/>
                  <w:color w:val="000000" w:themeColor="text1"/>
                </w:rPr>
                <w:id w:val="-276408163"/>
                <w14:checkbox>
                  <w14:checked w14:val="0"/>
                  <w14:checkedState w14:val="2612" w14:font="MS Gothic"/>
                  <w14:uncheckedState w14:val="2610" w14:font="MS Gothic"/>
                </w14:checkbox>
              </w:sdtPr>
              <w:sdtContent>
                <w:r w:rsidR="0093697D">
                  <w:rPr>
                    <w:rFonts w:ascii="MS Gothic" w:eastAsia="MS Gothic" w:hAnsi="MS Gothic" w:cs="Arial" w:hint="eastAsia"/>
                    <w:color w:val="000000" w:themeColor="text1"/>
                  </w:rPr>
                  <w:t>☐</w:t>
                </w:r>
              </w:sdtContent>
            </w:sdt>
            <w:r w:rsidR="00F97591">
              <w:rPr>
                <w:rFonts w:ascii="Arial" w:hAnsi="Arial" w:cs="Arial"/>
                <w:color w:val="000000" w:themeColor="text1"/>
              </w:rPr>
              <w:t xml:space="preserve"> Observation of Public Behavior</w:t>
            </w:r>
          </w:p>
        </w:tc>
        <w:tc>
          <w:tcPr>
            <w:tcW w:w="4320" w:type="dxa"/>
          </w:tcPr>
          <w:p w14:paraId="5682E383" w14:textId="77777777" w:rsidR="00F97591" w:rsidRPr="00443612" w:rsidRDefault="00000000" w:rsidP="00F97591">
            <w:pPr>
              <w:pStyle w:val="NoSpacing"/>
              <w:rPr>
                <w:rFonts w:ascii="Arial" w:hAnsi="Arial" w:cs="Arial"/>
                <w:color w:val="000000" w:themeColor="text1"/>
              </w:rPr>
            </w:pPr>
            <w:sdt>
              <w:sdtPr>
                <w:rPr>
                  <w:rFonts w:ascii="Arial" w:hAnsi="Arial" w:cs="Arial"/>
                  <w:color w:val="000000" w:themeColor="text1"/>
                </w:rPr>
                <w:id w:val="-332685068"/>
                <w14:checkbox>
                  <w14:checked w14:val="0"/>
                  <w14:checkedState w14:val="2612" w14:font="MS Gothic"/>
                  <w14:uncheckedState w14:val="2610" w14:font="MS Gothic"/>
                </w14:checkbox>
              </w:sdtPr>
              <w:sdtContent>
                <w:r w:rsidR="00F97591">
                  <w:rPr>
                    <w:rFonts w:ascii="MS Gothic" w:eastAsia="MS Gothic" w:hAnsi="MS Gothic" w:cs="Arial" w:hint="eastAsia"/>
                    <w:color w:val="000000" w:themeColor="text1"/>
                  </w:rPr>
                  <w:t>☐</w:t>
                </w:r>
              </w:sdtContent>
            </w:sdt>
            <w:r w:rsidR="00F97591">
              <w:rPr>
                <w:rFonts w:ascii="Arial" w:hAnsi="Arial" w:cs="Arial"/>
                <w:color w:val="000000" w:themeColor="text1"/>
              </w:rPr>
              <w:t xml:space="preserve"> Secondary Use of Data or Specimens</w:t>
            </w:r>
          </w:p>
        </w:tc>
      </w:tr>
      <w:tr w:rsidR="008D3EDB" w:rsidRPr="00443612" w14:paraId="04CF32D9" w14:textId="77777777" w:rsidTr="00F97591">
        <w:tc>
          <w:tcPr>
            <w:tcW w:w="3685" w:type="dxa"/>
          </w:tcPr>
          <w:p w14:paraId="34283064" w14:textId="77777777" w:rsidR="008D3EDB" w:rsidRDefault="00000000" w:rsidP="008D3EDB">
            <w:pPr>
              <w:pStyle w:val="NoSpacing"/>
              <w:rPr>
                <w:rFonts w:ascii="Arial" w:hAnsi="Arial" w:cs="Arial"/>
                <w:color w:val="000000" w:themeColor="text1"/>
              </w:rPr>
            </w:pPr>
            <w:sdt>
              <w:sdtPr>
                <w:rPr>
                  <w:rFonts w:ascii="Arial" w:hAnsi="Arial" w:cs="Arial"/>
                  <w:color w:val="000000" w:themeColor="text1"/>
                </w:rPr>
                <w:id w:val="-1178811138"/>
                <w14:checkbox>
                  <w14:checked w14:val="0"/>
                  <w14:checkedState w14:val="2612" w14:font="MS Gothic"/>
                  <w14:uncheckedState w14:val="2610" w14:font="MS Gothic"/>
                </w14:checkbox>
              </w:sdtPr>
              <w:sdtContent>
                <w:r w:rsidR="008D3EDB">
                  <w:rPr>
                    <w:rFonts w:ascii="MS Gothic" w:eastAsia="MS Gothic" w:hAnsi="MS Gothic" w:cs="Arial" w:hint="eastAsia"/>
                    <w:color w:val="000000" w:themeColor="text1"/>
                  </w:rPr>
                  <w:t>☐</w:t>
                </w:r>
              </w:sdtContent>
            </w:sdt>
            <w:r w:rsidR="008D3EDB">
              <w:rPr>
                <w:rFonts w:ascii="Arial" w:hAnsi="Arial" w:cs="Arial"/>
                <w:color w:val="000000" w:themeColor="text1"/>
              </w:rPr>
              <w:t xml:space="preserve"> Deception</w:t>
            </w:r>
          </w:p>
        </w:tc>
        <w:tc>
          <w:tcPr>
            <w:tcW w:w="4320" w:type="dxa"/>
          </w:tcPr>
          <w:p w14:paraId="04D54546" w14:textId="05E27918" w:rsidR="008D3EDB" w:rsidRDefault="00000000" w:rsidP="008D3EDB">
            <w:pPr>
              <w:pStyle w:val="NoSpacing"/>
              <w:rPr>
                <w:rFonts w:ascii="Arial" w:hAnsi="Arial" w:cs="Arial"/>
                <w:color w:val="000000" w:themeColor="text1"/>
              </w:rPr>
            </w:pPr>
            <w:sdt>
              <w:sdtPr>
                <w:rPr>
                  <w:rFonts w:ascii="Arial" w:hAnsi="Arial" w:cs="Arial"/>
                  <w:color w:val="000000" w:themeColor="text1"/>
                </w:rPr>
                <w:id w:val="946728674"/>
                <w14:checkbox>
                  <w14:checked w14:val="0"/>
                  <w14:checkedState w14:val="2612" w14:font="MS Gothic"/>
                  <w14:uncheckedState w14:val="2610" w14:font="MS Gothic"/>
                </w14:checkbox>
              </w:sdtPr>
              <w:sdtContent>
                <w:r w:rsidR="008D3EDB">
                  <w:rPr>
                    <w:rFonts w:ascii="MS Gothic" w:eastAsia="MS Gothic" w:hAnsi="MS Gothic" w:cs="Arial" w:hint="eastAsia"/>
                    <w:color w:val="000000" w:themeColor="text1"/>
                  </w:rPr>
                  <w:t>☐</w:t>
                </w:r>
              </w:sdtContent>
            </w:sdt>
            <w:r w:rsidR="008D3EDB">
              <w:rPr>
                <w:rFonts w:ascii="Arial" w:hAnsi="Arial" w:cs="Arial"/>
                <w:color w:val="000000" w:themeColor="text1"/>
              </w:rPr>
              <w:t xml:space="preserve"> Other (specify): </w:t>
            </w:r>
          </w:p>
        </w:tc>
      </w:tr>
    </w:tbl>
    <w:p w14:paraId="1BDE6CF3" w14:textId="77777777" w:rsidR="00116A74" w:rsidRDefault="00116A74" w:rsidP="00BB74A7">
      <w:pPr>
        <w:pStyle w:val="NoSpacing"/>
        <w:rPr>
          <w:rFonts w:ascii="Arial" w:hAnsi="Arial" w:cs="Arial"/>
          <w:color w:val="000000" w:themeColor="text1"/>
        </w:rPr>
        <w:sectPr w:rsidR="00116A74" w:rsidSect="00116A74">
          <w:type w:val="continuous"/>
          <w:pgSz w:w="12240" w:h="15840"/>
          <w:pgMar w:top="1440" w:right="1440" w:bottom="1440" w:left="1440" w:header="720" w:footer="720" w:gutter="0"/>
          <w:cols w:num="2" w:space="720"/>
          <w:docGrid w:linePitch="360"/>
        </w:sectPr>
      </w:pPr>
    </w:p>
    <w:p w14:paraId="3F067002" w14:textId="77777777" w:rsidR="00F97591" w:rsidRDefault="00F97591" w:rsidP="00116A74"/>
    <w:p w14:paraId="7503CC5F" w14:textId="77777777" w:rsidR="00116A74" w:rsidRPr="00F97591" w:rsidRDefault="00116A74" w:rsidP="00F97591">
      <w:pPr>
        <w:sectPr w:rsidR="00116A74" w:rsidRPr="00F97591" w:rsidSect="00116A74">
          <w:type w:val="continuous"/>
          <w:pgSz w:w="12240" w:h="15840"/>
          <w:pgMar w:top="1440" w:right="1440" w:bottom="1440" w:left="1440" w:header="720" w:footer="720" w:gutter="0"/>
          <w:cols w:space="720"/>
          <w:docGrid w:linePitch="360"/>
        </w:sectPr>
      </w:pPr>
    </w:p>
    <w:p w14:paraId="2DC45BF0" w14:textId="77777777" w:rsidR="00116A74" w:rsidRDefault="00116A74" w:rsidP="00BB74A7">
      <w:pPr>
        <w:pStyle w:val="NoSpacing"/>
        <w:rPr>
          <w:rFonts w:ascii="Arial" w:hAnsi="Arial" w:cs="Arial"/>
          <w:color w:val="000000" w:themeColor="text1"/>
        </w:rPr>
        <w:sectPr w:rsidR="00116A74" w:rsidSect="00116A74">
          <w:type w:val="continuous"/>
          <w:pgSz w:w="12240" w:h="15840"/>
          <w:pgMar w:top="1440" w:right="1440" w:bottom="1440" w:left="1440" w:header="720" w:footer="720" w:gutter="0"/>
          <w:cols w:space="720"/>
          <w:docGrid w:linePitch="360"/>
        </w:sectPr>
      </w:pPr>
    </w:p>
    <w:p w14:paraId="6107D0BD" w14:textId="77777777" w:rsidR="00D27CD2" w:rsidRDefault="00D27CD2" w:rsidP="00BB74A7">
      <w:pPr>
        <w:pStyle w:val="NoSpacing"/>
        <w:rPr>
          <w:rFonts w:ascii="Arial" w:hAnsi="Arial" w:cs="Arial"/>
          <w:color w:val="000000" w:themeColor="text1"/>
        </w:rPr>
      </w:pPr>
    </w:p>
    <w:p w14:paraId="03DFD89A" w14:textId="77777777" w:rsidR="00116A74" w:rsidRDefault="00116A74" w:rsidP="00BB74A7">
      <w:pPr>
        <w:pStyle w:val="NoSpacing"/>
        <w:rPr>
          <w:rFonts w:ascii="Arial" w:hAnsi="Arial" w:cs="Arial"/>
          <w:color w:val="000000" w:themeColor="text1"/>
        </w:rPr>
        <w:sectPr w:rsidR="00116A74" w:rsidSect="00116A74">
          <w:type w:val="continuous"/>
          <w:pgSz w:w="12240" w:h="15840"/>
          <w:pgMar w:top="1440" w:right="1440" w:bottom="1440" w:left="1440" w:header="720" w:footer="720" w:gutter="0"/>
          <w:cols w:space="720"/>
          <w:docGrid w:linePitch="360"/>
        </w:sectPr>
      </w:pPr>
    </w:p>
    <w:p w14:paraId="3D853BAD" w14:textId="77777777" w:rsidR="00AA56DC" w:rsidRPr="00443612" w:rsidRDefault="00AA56DC" w:rsidP="00BB74A7">
      <w:pPr>
        <w:pStyle w:val="NoSpacing"/>
        <w:rPr>
          <w:rFonts w:ascii="Arial" w:hAnsi="Arial" w:cs="Arial"/>
          <w:color w:val="000000" w:themeColor="text1"/>
        </w:rPr>
      </w:pPr>
    </w:p>
    <w:p w14:paraId="3B4F2A60" w14:textId="77777777" w:rsidR="00AA56DC" w:rsidRDefault="00AA56DC" w:rsidP="00BB74A7">
      <w:pPr>
        <w:pStyle w:val="NoSpacing"/>
        <w:rPr>
          <w:rFonts w:ascii="Arial" w:hAnsi="Arial" w:cs="Arial"/>
          <w:color w:val="000000" w:themeColor="text1"/>
        </w:rPr>
      </w:pPr>
    </w:p>
    <w:p w14:paraId="67196623" w14:textId="77777777" w:rsidR="00F97591" w:rsidRDefault="00F97591" w:rsidP="00BB74A7">
      <w:pPr>
        <w:pStyle w:val="NoSpacing"/>
        <w:rPr>
          <w:rFonts w:ascii="Arial" w:hAnsi="Arial" w:cs="Arial"/>
          <w:color w:val="000000" w:themeColor="text1"/>
        </w:rPr>
      </w:pPr>
    </w:p>
    <w:p w14:paraId="6EB7796B" w14:textId="77777777" w:rsidR="00056038" w:rsidRDefault="00056038" w:rsidP="00BB74A7">
      <w:pPr>
        <w:pStyle w:val="NoSpacing"/>
        <w:rPr>
          <w:rFonts w:ascii="Arial" w:hAnsi="Arial" w:cs="Arial"/>
          <w:color w:val="000000" w:themeColor="text1"/>
        </w:rPr>
      </w:pPr>
    </w:p>
    <w:p w14:paraId="0FB9EAAC" w14:textId="77777777" w:rsidR="00F97591" w:rsidRPr="00443612" w:rsidRDefault="00F97591" w:rsidP="00BB74A7">
      <w:pPr>
        <w:pStyle w:val="NoSpacing"/>
        <w:rPr>
          <w:rFonts w:ascii="Arial" w:hAnsi="Arial" w:cs="Arial"/>
          <w:color w:val="000000" w:themeColor="text1"/>
        </w:rPr>
      </w:pPr>
    </w:p>
    <w:p w14:paraId="6A6C7211" w14:textId="77777777" w:rsidR="00CB7554" w:rsidRPr="00070711" w:rsidRDefault="00CB7554" w:rsidP="00CB7554">
      <w:pPr>
        <w:pStyle w:val="NoSpacing"/>
        <w:rPr>
          <w:rFonts w:ascii="Arial" w:hAnsi="Arial" w:cs="Arial"/>
          <w:bCs/>
          <w:color w:val="000000" w:themeColor="text1"/>
        </w:rPr>
      </w:pPr>
      <w:r w:rsidRPr="00CB7554">
        <w:rPr>
          <w:rFonts w:ascii="Arial" w:hAnsi="Arial" w:cs="Arial"/>
          <w:b/>
          <w:color w:val="000000" w:themeColor="text1"/>
        </w:rPr>
        <w:t xml:space="preserve">1. </w:t>
      </w:r>
      <w:r w:rsidRPr="00CB7554">
        <w:rPr>
          <w:rFonts w:ascii="Arial" w:hAnsi="Arial" w:cs="Arial"/>
          <w:b/>
        </w:rPr>
        <w:t xml:space="preserve">Purpose and rationale of the study: </w:t>
      </w:r>
    </w:p>
    <w:p w14:paraId="3C0218D0" w14:textId="6CE1171E" w:rsidR="00056038" w:rsidRPr="00891DD3" w:rsidRDefault="00CB7554" w:rsidP="008D3EDB">
      <w:pPr>
        <w:pStyle w:val="NoSpacing"/>
        <w:rPr>
          <w:rFonts w:ascii="Arial" w:hAnsi="Arial" w:cs="Arial"/>
          <w:i/>
          <w:iCs/>
          <w:color w:val="ED7D31" w:themeColor="accent2"/>
        </w:rPr>
      </w:pPr>
      <w:r w:rsidRPr="008D3EDB">
        <w:rPr>
          <w:rFonts w:ascii="Arial" w:hAnsi="Arial" w:cs="Arial"/>
          <w:i/>
          <w:iCs/>
          <w:color w:val="ED7D31" w:themeColor="accent2"/>
        </w:rPr>
        <w:t>Describe the purpose of your study. Include a description of your objectives, aims, and/or research question/hypothesis being tested.</w:t>
      </w:r>
    </w:p>
    <w:p w14:paraId="377EACB2" w14:textId="77777777" w:rsidR="00CB7554" w:rsidRDefault="00CB7554" w:rsidP="00CB7554">
      <w:pPr>
        <w:pStyle w:val="NoSpacing"/>
        <w:ind w:left="720"/>
        <w:rPr>
          <w:rFonts w:ascii="Arial" w:hAnsi="Arial" w:cs="Arial"/>
          <w:color w:val="595959" w:themeColor="text1" w:themeTint="A6"/>
        </w:rPr>
      </w:pPr>
    </w:p>
    <w:p w14:paraId="11B3E6EF" w14:textId="77777777" w:rsidR="00CB7554" w:rsidRPr="00070711" w:rsidRDefault="00CB7554" w:rsidP="00CB7554">
      <w:pPr>
        <w:pStyle w:val="NoSpacing"/>
        <w:rPr>
          <w:rFonts w:ascii="Arial" w:hAnsi="Arial" w:cs="Arial"/>
          <w:bCs/>
        </w:rPr>
      </w:pPr>
      <w:r>
        <w:rPr>
          <w:rFonts w:ascii="Arial" w:hAnsi="Arial" w:cs="Arial"/>
          <w:b/>
          <w:color w:val="000000" w:themeColor="text1"/>
        </w:rPr>
        <w:t>2</w:t>
      </w:r>
      <w:r w:rsidRPr="00CB7554">
        <w:rPr>
          <w:rFonts w:ascii="Arial" w:hAnsi="Arial" w:cs="Arial"/>
          <w:b/>
          <w:color w:val="000000" w:themeColor="text1"/>
        </w:rPr>
        <w:t xml:space="preserve">. </w:t>
      </w:r>
      <w:r>
        <w:rPr>
          <w:rFonts w:ascii="Arial" w:hAnsi="Arial" w:cs="Arial"/>
          <w:b/>
        </w:rPr>
        <w:t>Study procedures:</w:t>
      </w:r>
    </w:p>
    <w:p w14:paraId="42ECDEDB" w14:textId="4FA7A13A" w:rsidR="00056038" w:rsidRPr="00891DD3" w:rsidRDefault="00CB7554" w:rsidP="00CB7554">
      <w:pPr>
        <w:pStyle w:val="NoSpacing"/>
        <w:rPr>
          <w:rFonts w:ascii="Arial" w:hAnsi="Arial" w:cs="Arial"/>
          <w:i/>
          <w:iCs/>
          <w:color w:val="ED7D31" w:themeColor="accent2"/>
        </w:rPr>
      </w:pPr>
      <w:r w:rsidRPr="008D3EDB">
        <w:rPr>
          <w:rFonts w:ascii="Arial" w:hAnsi="Arial" w:cs="Arial"/>
          <w:i/>
          <w:iCs/>
          <w:color w:val="ED7D31" w:themeColor="accent2"/>
        </w:rPr>
        <w:t xml:space="preserve">Describe the study procedures </w:t>
      </w:r>
      <w:r w:rsidRPr="008D3EDB">
        <w:rPr>
          <w:rFonts w:ascii="Arial" w:hAnsi="Arial" w:cs="Arial"/>
          <w:b/>
          <w:i/>
          <w:iCs/>
          <w:color w:val="ED7D31" w:themeColor="accent2"/>
        </w:rPr>
        <w:t>in detail</w:t>
      </w:r>
      <w:r w:rsidRPr="008D3EDB">
        <w:rPr>
          <w:rFonts w:ascii="Arial" w:hAnsi="Arial" w:cs="Arial"/>
          <w:i/>
          <w:iCs/>
          <w:color w:val="ED7D31" w:themeColor="accent2"/>
        </w:rPr>
        <w:t>. Identify all study procedures the participants will be aske</w:t>
      </w:r>
      <w:r w:rsidR="007F5E11" w:rsidRPr="008D3EDB">
        <w:rPr>
          <w:rFonts w:ascii="Arial" w:hAnsi="Arial" w:cs="Arial"/>
          <w:i/>
          <w:iCs/>
          <w:color w:val="ED7D31" w:themeColor="accent2"/>
        </w:rPr>
        <w:t>d to complete during the study, and how long the participants will be engaged in the research completing each procedure.</w:t>
      </w:r>
      <w:r w:rsidRPr="008D3EDB">
        <w:rPr>
          <w:rFonts w:ascii="Arial" w:hAnsi="Arial" w:cs="Arial"/>
          <w:i/>
          <w:iCs/>
          <w:color w:val="ED7D31" w:themeColor="accent2"/>
        </w:rPr>
        <w:t xml:space="preserve"> </w:t>
      </w:r>
    </w:p>
    <w:p w14:paraId="142E53E0" w14:textId="77777777" w:rsidR="007F5E11" w:rsidRPr="00070711" w:rsidRDefault="007F5E11" w:rsidP="007F5E11">
      <w:pPr>
        <w:pStyle w:val="NoSpacing"/>
        <w:rPr>
          <w:rFonts w:ascii="Arial" w:hAnsi="Arial" w:cs="Arial"/>
          <w:bCs/>
        </w:rPr>
      </w:pPr>
      <w:r>
        <w:rPr>
          <w:rFonts w:ascii="Arial" w:hAnsi="Arial" w:cs="Arial"/>
          <w:b/>
          <w:color w:val="000000" w:themeColor="text1"/>
        </w:rPr>
        <w:t>3</w:t>
      </w:r>
      <w:r w:rsidRPr="00CB7554">
        <w:rPr>
          <w:rFonts w:ascii="Arial" w:hAnsi="Arial" w:cs="Arial"/>
          <w:b/>
          <w:color w:val="000000" w:themeColor="text1"/>
        </w:rPr>
        <w:t xml:space="preserve">. </w:t>
      </w:r>
      <w:r>
        <w:rPr>
          <w:rFonts w:ascii="Arial" w:hAnsi="Arial" w:cs="Arial"/>
          <w:b/>
        </w:rPr>
        <w:t>Study population:</w:t>
      </w:r>
    </w:p>
    <w:p w14:paraId="50546375" w14:textId="0DD5F421" w:rsidR="00992204" w:rsidRPr="008D3EDB" w:rsidRDefault="007F5E11" w:rsidP="007F5E11">
      <w:pPr>
        <w:pStyle w:val="NoSpacing"/>
        <w:rPr>
          <w:rFonts w:ascii="Arial" w:hAnsi="Arial" w:cs="Arial"/>
          <w:i/>
          <w:iCs/>
          <w:color w:val="ED7D31" w:themeColor="accent2"/>
        </w:rPr>
      </w:pPr>
      <w:r w:rsidRPr="008D3EDB">
        <w:rPr>
          <w:rFonts w:ascii="Arial" w:hAnsi="Arial" w:cs="Arial"/>
          <w:i/>
          <w:iCs/>
          <w:color w:val="ED7D31" w:themeColor="accent2"/>
        </w:rPr>
        <w:t xml:space="preserve">Provide the inclusion and exclusion criteria for the study populations that will be targeted for enrollment or data collection. </w:t>
      </w:r>
      <w:r w:rsidR="0050192D">
        <w:rPr>
          <w:rFonts w:ascii="Arial" w:hAnsi="Arial" w:cs="Arial"/>
          <w:i/>
          <w:iCs/>
          <w:color w:val="ED7D31" w:themeColor="accent2"/>
        </w:rPr>
        <w:t xml:space="preserve">If applicable, include gender, sex, race, and ethnicity of the participant population. </w:t>
      </w:r>
    </w:p>
    <w:p w14:paraId="6F811359" w14:textId="77777777" w:rsidR="006642EB" w:rsidRPr="008202D3" w:rsidRDefault="006642EB" w:rsidP="006642EB">
      <w:pPr>
        <w:pStyle w:val="NoSpacing"/>
        <w:numPr>
          <w:ilvl w:val="0"/>
          <w:numId w:val="1"/>
        </w:numPr>
        <w:rPr>
          <w:rFonts w:ascii="Arial" w:hAnsi="Arial" w:cs="Arial"/>
          <w:b/>
          <w:i/>
          <w:iCs/>
          <w:color w:val="ED7D31" w:themeColor="accent2"/>
        </w:rPr>
      </w:pPr>
      <w:r>
        <w:rPr>
          <w:rFonts w:ascii="Arial" w:hAnsi="Arial" w:cs="Arial"/>
          <w:b/>
        </w:rPr>
        <w:t xml:space="preserve">How many participants will be enrolled? </w:t>
      </w:r>
      <w:r w:rsidRPr="008202D3">
        <w:rPr>
          <w:rFonts w:ascii="Arial" w:hAnsi="Arial" w:cs="Arial"/>
          <w:i/>
          <w:iCs/>
          <w:color w:val="ED7D31" w:themeColor="accent2"/>
        </w:rPr>
        <w:t>Provide numerical response.</w:t>
      </w:r>
    </w:p>
    <w:p w14:paraId="45D0318C" w14:textId="77777777" w:rsidR="006642EB" w:rsidRDefault="006642EB" w:rsidP="006642EB">
      <w:pPr>
        <w:pStyle w:val="NoSpacing"/>
        <w:numPr>
          <w:ilvl w:val="0"/>
          <w:numId w:val="1"/>
        </w:numPr>
        <w:rPr>
          <w:rFonts w:ascii="Arial" w:hAnsi="Arial" w:cs="Arial"/>
          <w:b/>
        </w:rPr>
      </w:pPr>
      <w:r>
        <w:rPr>
          <w:rFonts w:ascii="Arial" w:hAnsi="Arial" w:cs="Arial"/>
          <w:b/>
        </w:rPr>
        <w:t xml:space="preserve">How many subject records will be obtained or received? </w:t>
      </w:r>
      <w:r w:rsidRPr="008202D3">
        <w:rPr>
          <w:rFonts w:ascii="Arial" w:hAnsi="Arial" w:cs="Arial"/>
          <w:i/>
          <w:iCs/>
          <w:color w:val="ED7D31" w:themeColor="accent2"/>
        </w:rPr>
        <w:t>Provide numerical response.</w:t>
      </w:r>
    </w:p>
    <w:p w14:paraId="5F099735" w14:textId="77777777" w:rsidR="006642EB" w:rsidRDefault="006642EB" w:rsidP="006642EB">
      <w:pPr>
        <w:pStyle w:val="NoSpacing"/>
        <w:numPr>
          <w:ilvl w:val="0"/>
          <w:numId w:val="1"/>
        </w:numPr>
        <w:rPr>
          <w:rFonts w:ascii="Arial" w:hAnsi="Arial" w:cs="Arial"/>
          <w:b/>
        </w:rPr>
      </w:pPr>
      <w:r>
        <w:rPr>
          <w:rFonts w:ascii="Arial" w:hAnsi="Arial" w:cs="Arial"/>
          <w:b/>
        </w:rPr>
        <w:t xml:space="preserve">How many subject specimens will you receive? </w:t>
      </w:r>
      <w:r w:rsidRPr="008202D3">
        <w:rPr>
          <w:rFonts w:ascii="Arial" w:hAnsi="Arial" w:cs="Arial"/>
          <w:i/>
          <w:iCs/>
          <w:color w:val="ED7D31" w:themeColor="accent2"/>
        </w:rPr>
        <w:t>Provide numerical response.</w:t>
      </w:r>
    </w:p>
    <w:p w14:paraId="50786A5A" w14:textId="77777777" w:rsidR="007F5E11" w:rsidRDefault="007F5E11" w:rsidP="007F5E11">
      <w:pPr>
        <w:pStyle w:val="NoSpacing"/>
        <w:rPr>
          <w:rFonts w:ascii="Arial" w:hAnsi="Arial" w:cs="Arial"/>
          <w:color w:val="595959" w:themeColor="text1" w:themeTint="A6"/>
        </w:rPr>
      </w:pPr>
    </w:p>
    <w:p w14:paraId="1291E309" w14:textId="77777777" w:rsidR="006642EB" w:rsidRPr="000238BC" w:rsidRDefault="006642EB" w:rsidP="006642EB">
      <w:pPr>
        <w:rPr>
          <w:rFonts w:ascii="Arial" w:hAnsi="Arial" w:cs="Arial"/>
          <w:b/>
          <w:bCs/>
          <w:sz w:val="22"/>
          <w:szCs w:val="22"/>
        </w:rPr>
      </w:pPr>
      <w:r w:rsidRPr="000238BC">
        <w:rPr>
          <w:rFonts w:ascii="Arial" w:hAnsi="Arial" w:cs="Arial"/>
          <w:b/>
          <w:bCs/>
          <w:sz w:val="22"/>
          <w:szCs w:val="22"/>
        </w:rPr>
        <w:t>Does the study target any of these special populations (check all that apply):</w:t>
      </w:r>
    </w:p>
    <w:tbl>
      <w:tblPr>
        <w:tblStyle w:val="TableGrid"/>
        <w:tblW w:w="0" w:type="auto"/>
        <w:tblLook w:val="04A0" w:firstRow="1" w:lastRow="0" w:firstColumn="1" w:lastColumn="0" w:noHBand="0" w:noVBand="1"/>
      </w:tblPr>
      <w:tblGrid>
        <w:gridCol w:w="2337"/>
        <w:gridCol w:w="2337"/>
        <w:gridCol w:w="2338"/>
        <w:gridCol w:w="2338"/>
      </w:tblGrid>
      <w:tr w:rsidR="006642EB" w:rsidRPr="00424DCE" w14:paraId="776753D0" w14:textId="77777777" w:rsidTr="00F0476A">
        <w:tc>
          <w:tcPr>
            <w:tcW w:w="2337" w:type="dxa"/>
          </w:tcPr>
          <w:p w14:paraId="01BF89D2" w14:textId="77777777" w:rsidR="006642EB" w:rsidRPr="00424DCE" w:rsidRDefault="00000000" w:rsidP="00F0476A">
            <w:pPr>
              <w:rPr>
                <w:rFonts w:ascii="Arial" w:hAnsi="Arial" w:cs="Arial"/>
                <w:sz w:val="22"/>
                <w:szCs w:val="22"/>
              </w:rPr>
            </w:pPr>
            <w:sdt>
              <w:sdtPr>
                <w:rPr>
                  <w:rFonts w:ascii="Arial" w:hAnsi="Arial" w:cs="Arial"/>
                  <w:sz w:val="22"/>
                  <w:szCs w:val="22"/>
                </w:rPr>
                <w:id w:val="-972829524"/>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Pregnant people/fetuses</w:t>
            </w:r>
          </w:p>
        </w:tc>
        <w:tc>
          <w:tcPr>
            <w:tcW w:w="2337" w:type="dxa"/>
          </w:tcPr>
          <w:p w14:paraId="2C16DD96" w14:textId="77777777" w:rsidR="006642EB" w:rsidRPr="00424DCE" w:rsidRDefault="00000000" w:rsidP="00F0476A">
            <w:pPr>
              <w:rPr>
                <w:rFonts w:ascii="Arial" w:hAnsi="Arial" w:cs="Arial"/>
                <w:sz w:val="22"/>
                <w:szCs w:val="22"/>
              </w:rPr>
            </w:pPr>
            <w:sdt>
              <w:sdtPr>
                <w:rPr>
                  <w:rFonts w:ascii="Arial" w:hAnsi="Arial" w:cs="Arial"/>
                  <w:sz w:val="22"/>
                  <w:szCs w:val="22"/>
                </w:rPr>
                <w:id w:val="1422533271"/>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Known interpersonal relationships</w:t>
            </w:r>
          </w:p>
        </w:tc>
        <w:tc>
          <w:tcPr>
            <w:tcW w:w="2338" w:type="dxa"/>
          </w:tcPr>
          <w:p w14:paraId="043F81FD" w14:textId="77777777" w:rsidR="006642EB" w:rsidRPr="00424DCE" w:rsidRDefault="00000000" w:rsidP="00F0476A">
            <w:pPr>
              <w:rPr>
                <w:rFonts w:ascii="Arial" w:hAnsi="Arial" w:cs="Arial"/>
                <w:sz w:val="22"/>
                <w:szCs w:val="22"/>
              </w:rPr>
            </w:pPr>
            <w:sdt>
              <w:sdtPr>
                <w:rPr>
                  <w:rFonts w:ascii="Arial" w:hAnsi="Arial" w:cs="Arial"/>
                  <w:sz w:val="22"/>
                  <w:szCs w:val="22"/>
                </w:rPr>
                <w:id w:val="1372570679"/>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At risk for/Experiencing substance use disorder</w:t>
            </w:r>
          </w:p>
        </w:tc>
        <w:tc>
          <w:tcPr>
            <w:tcW w:w="2338" w:type="dxa"/>
          </w:tcPr>
          <w:p w14:paraId="136A7DC3" w14:textId="77777777" w:rsidR="006642EB" w:rsidRPr="00424DCE" w:rsidRDefault="00000000" w:rsidP="00F0476A">
            <w:pPr>
              <w:rPr>
                <w:rFonts w:ascii="Arial" w:hAnsi="Arial" w:cs="Arial"/>
                <w:sz w:val="22"/>
                <w:szCs w:val="22"/>
              </w:rPr>
            </w:pPr>
            <w:sdt>
              <w:sdtPr>
                <w:rPr>
                  <w:rFonts w:ascii="Arial" w:hAnsi="Arial" w:cs="Arial"/>
                  <w:sz w:val="22"/>
                  <w:szCs w:val="22"/>
                </w:rPr>
                <w:id w:val="-767623416"/>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LBGTQIA+</w:t>
            </w:r>
          </w:p>
        </w:tc>
      </w:tr>
      <w:tr w:rsidR="006642EB" w:rsidRPr="00424DCE" w14:paraId="375C9303" w14:textId="77777777" w:rsidTr="00F0476A">
        <w:tc>
          <w:tcPr>
            <w:tcW w:w="2337" w:type="dxa"/>
          </w:tcPr>
          <w:p w14:paraId="520758AF" w14:textId="77777777" w:rsidR="006642EB" w:rsidRPr="00424DCE" w:rsidRDefault="00000000" w:rsidP="00F0476A">
            <w:pPr>
              <w:rPr>
                <w:rFonts w:ascii="Arial" w:hAnsi="Arial" w:cs="Arial"/>
                <w:sz w:val="22"/>
                <w:szCs w:val="22"/>
              </w:rPr>
            </w:pPr>
            <w:sdt>
              <w:sdtPr>
                <w:rPr>
                  <w:rFonts w:ascii="Arial" w:hAnsi="Arial" w:cs="Arial"/>
                  <w:sz w:val="22"/>
                  <w:szCs w:val="22"/>
                </w:rPr>
                <w:id w:val="1134907744"/>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Minors</w:t>
            </w:r>
          </w:p>
        </w:tc>
        <w:tc>
          <w:tcPr>
            <w:tcW w:w="2337" w:type="dxa"/>
          </w:tcPr>
          <w:p w14:paraId="7EE210CE" w14:textId="77777777" w:rsidR="006642EB" w:rsidRPr="00424DCE" w:rsidRDefault="00000000" w:rsidP="00F0476A">
            <w:pPr>
              <w:rPr>
                <w:rFonts w:ascii="Arial" w:hAnsi="Arial" w:cs="Arial"/>
                <w:sz w:val="22"/>
                <w:szCs w:val="22"/>
              </w:rPr>
            </w:pPr>
            <w:sdt>
              <w:sdtPr>
                <w:rPr>
                  <w:rFonts w:ascii="Arial" w:hAnsi="Arial" w:cs="Arial"/>
                  <w:sz w:val="22"/>
                  <w:szCs w:val="22"/>
                </w:rPr>
                <w:id w:val="846522197"/>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At risk of/Experiencing homelessness</w:t>
            </w:r>
          </w:p>
        </w:tc>
        <w:tc>
          <w:tcPr>
            <w:tcW w:w="2338" w:type="dxa"/>
          </w:tcPr>
          <w:p w14:paraId="41ABA9DE" w14:textId="77777777" w:rsidR="006642EB" w:rsidRPr="00424DCE" w:rsidRDefault="00000000" w:rsidP="00F0476A">
            <w:pPr>
              <w:rPr>
                <w:rFonts w:ascii="Arial" w:hAnsi="Arial" w:cs="Arial"/>
                <w:sz w:val="22"/>
                <w:szCs w:val="22"/>
              </w:rPr>
            </w:pPr>
            <w:sdt>
              <w:sdtPr>
                <w:rPr>
                  <w:rFonts w:ascii="Arial" w:hAnsi="Arial" w:cs="Arial"/>
                  <w:sz w:val="22"/>
                  <w:szCs w:val="22"/>
                </w:rPr>
                <w:id w:val="474573189"/>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Refugees</w:t>
            </w:r>
          </w:p>
        </w:tc>
        <w:tc>
          <w:tcPr>
            <w:tcW w:w="2338" w:type="dxa"/>
          </w:tcPr>
          <w:p w14:paraId="71A08D60" w14:textId="77777777" w:rsidR="006642EB" w:rsidRPr="00424DCE" w:rsidRDefault="00000000" w:rsidP="00F0476A">
            <w:pPr>
              <w:rPr>
                <w:rFonts w:ascii="Arial" w:hAnsi="Arial" w:cs="Arial"/>
                <w:sz w:val="22"/>
                <w:szCs w:val="22"/>
              </w:rPr>
            </w:pPr>
            <w:sdt>
              <w:sdtPr>
                <w:rPr>
                  <w:rFonts w:ascii="Arial" w:hAnsi="Arial" w:cs="Arial"/>
                  <w:sz w:val="22"/>
                  <w:szCs w:val="22"/>
                </w:rPr>
                <w:id w:val="2081327051"/>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American Indian/Alaskan Native</w:t>
            </w:r>
          </w:p>
        </w:tc>
      </w:tr>
      <w:tr w:rsidR="006642EB" w:rsidRPr="00424DCE" w14:paraId="7BC8065B" w14:textId="77777777" w:rsidTr="00F0476A">
        <w:tc>
          <w:tcPr>
            <w:tcW w:w="2337" w:type="dxa"/>
          </w:tcPr>
          <w:p w14:paraId="7580ACBC" w14:textId="77777777" w:rsidR="006642EB" w:rsidRPr="00424DCE" w:rsidRDefault="00000000" w:rsidP="00F0476A">
            <w:pPr>
              <w:rPr>
                <w:rFonts w:ascii="Arial" w:hAnsi="Arial" w:cs="Arial"/>
                <w:sz w:val="22"/>
                <w:szCs w:val="22"/>
              </w:rPr>
            </w:pPr>
            <w:sdt>
              <w:sdtPr>
                <w:rPr>
                  <w:rFonts w:ascii="Arial" w:hAnsi="Arial" w:cs="Arial"/>
                  <w:sz w:val="22"/>
                  <w:szCs w:val="22"/>
                </w:rPr>
                <w:id w:val="-499578825"/>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Prisoners/Justice-Involved</w:t>
            </w:r>
          </w:p>
        </w:tc>
        <w:tc>
          <w:tcPr>
            <w:tcW w:w="2337" w:type="dxa"/>
          </w:tcPr>
          <w:p w14:paraId="646F8F8C" w14:textId="77777777" w:rsidR="006642EB" w:rsidRPr="00424DCE" w:rsidRDefault="00000000" w:rsidP="00F0476A">
            <w:pPr>
              <w:rPr>
                <w:rFonts w:ascii="Arial" w:hAnsi="Arial" w:cs="Arial"/>
                <w:sz w:val="22"/>
                <w:szCs w:val="22"/>
              </w:rPr>
            </w:pPr>
            <w:sdt>
              <w:sdtPr>
                <w:rPr>
                  <w:rFonts w:ascii="Arial" w:hAnsi="Arial" w:cs="Arial"/>
                  <w:sz w:val="22"/>
                  <w:szCs w:val="22"/>
                </w:rPr>
                <w:id w:val="2145226803"/>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Persons with economic disadvantages</w:t>
            </w:r>
          </w:p>
        </w:tc>
        <w:tc>
          <w:tcPr>
            <w:tcW w:w="2338" w:type="dxa"/>
          </w:tcPr>
          <w:p w14:paraId="26E2D364" w14:textId="77777777" w:rsidR="006642EB" w:rsidRPr="00424DCE" w:rsidRDefault="00000000" w:rsidP="00F0476A">
            <w:pPr>
              <w:rPr>
                <w:rFonts w:ascii="Arial" w:hAnsi="Arial" w:cs="Arial"/>
                <w:sz w:val="22"/>
                <w:szCs w:val="22"/>
              </w:rPr>
            </w:pPr>
            <w:sdt>
              <w:sdtPr>
                <w:rPr>
                  <w:rFonts w:ascii="Arial" w:hAnsi="Arial" w:cs="Arial"/>
                  <w:sz w:val="22"/>
                  <w:szCs w:val="22"/>
                </w:rPr>
                <w:id w:val="1353766309"/>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Disabled people/People with disabilities</w:t>
            </w:r>
          </w:p>
        </w:tc>
        <w:tc>
          <w:tcPr>
            <w:tcW w:w="2338" w:type="dxa"/>
          </w:tcPr>
          <w:p w14:paraId="66D45B86" w14:textId="77777777" w:rsidR="006642EB" w:rsidRPr="00424DCE" w:rsidRDefault="00000000" w:rsidP="00F0476A">
            <w:pPr>
              <w:rPr>
                <w:rFonts w:ascii="Arial" w:hAnsi="Arial" w:cs="Arial"/>
                <w:sz w:val="22"/>
                <w:szCs w:val="22"/>
              </w:rPr>
            </w:pPr>
            <w:sdt>
              <w:sdtPr>
                <w:rPr>
                  <w:rFonts w:ascii="Arial" w:hAnsi="Arial" w:cs="Arial"/>
                  <w:sz w:val="22"/>
                  <w:szCs w:val="22"/>
                </w:rPr>
                <w:id w:val="2139301877"/>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AU faculty, staff, students</w:t>
            </w:r>
          </w:p>
        </w:tc>
      </w:tr>
      <w:tr w:rsidR="006642EB" w:rsidRPr="00424DCE" w14:paraId="48382C18" w14:textId="77777777" w:rsidTr="00F0476A">
        <w:tc>
          <w:tcPr>
            <w:tcW w:w="2337" w:type="dxa"/>
          </w:tcPr>
          <w:p w14:paraId="43A8D9BA" w14:textId="77777777" w:rsidR="006642EB" w:rsidRPr="00424DCE" w:rsidRDefault="00000000" w:rsidP="00F0476A">
            <w:pPr>
              <w:rPr>
                <w:rFonts w:ascii="Arial" w:hAnsi="Arial" w:cs="Arial"/>
                <w:sz w:val="22"/>
                <w:szCs w:val="22"/>
              </w:rPr>
            </w:pPr>
            <w:sdt>
              <w:sdtPr>
                <w:rPr>
                  <w:rFonts w:ascii="Arial" w:hAnsi="Arial" w:cs="Arial"/>
                  <w:sz w:val="22"/>
                  <w:szCs w:val="22"/>
                </w:rPr>
                <w:id w:val="886763376"/>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Persons with educational disadvantages</w:t>
            </w:r>
          </w:p>
        </w:tc>
        <w:tc>
          <w:tcPr>
            <w:tcW w:w="2337" w:type="dxa"/>
          </w:tcPr>
          <w:p w14:paraId="3FB59A66" w14:textId="77777777" w:rsidR="006642EB" w:rsidRPr="00424DCE" w:rsidRDefault="00000000" w:rsidP="00F0476A">
            <w:pPr>
              <w:rPr>
                <w:rFonts w:ascii="Arial" w:hAnsi="Arial" w:cs="Arial"/>
                <w:sz w:val="22"/>
                <w:szCs w:val="22"/>
              </w:rPr>
            </w:pPr>
            <w:sdt>
              <w:sdtPr>
                <w:rPr>
                  <w:rFonts w:ascii="Arial" w:hAnsi="Arial" w:cs="Arial"/>
                  <w:sz w:val="22"/>
                  <w:szCs w:val="22"/>
                </w:rPr>
                <w:id w:val="-144446133"/>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proofErr w:type="spellStart"/>
            <w:r w:rsidR="006642EB" w:rsidRPr="00424DCE">
              <w:rPr>
                <w:rFonts w:ascii="Arial" w:hAnsi="Arial" w:cs="Arial"/>
                <w:sz w:val="22"/>
                <w:szCs w:val="22"/>
              </w:rPr>
              <w:t>Decisionally</w:t>
            </w:r>
            <w:proofErr w:type="spellEnd"/>
            <w:r w:rsidR="006642EB" w:rsidRPr="00424DCE">
              <w:rPr>
                <w:rFonts w:ascii="Arial" w:hAnsi="Arial" w:cs="Arial"/>
                <w:sz w:val="22"/>
                <w:szCs w:val="22"/>
              </w:rPr>
              <w:t xml:space="preserve"> or intellectually impaired</w:t>
            </w:r>
          </w:p>
        </w:tc>
        <w:tc>
          <w:tcPr>
            <w:tcW w:w="2338" w:type="dxa"/>
          </w:tcPr>
          <w:p w14:paraId="34F10F20" w14:textId="77777777" w:rsidR="006642EB" w:rsidRPr="00424DCE" w:rsidRDefault="00000000" w:rsidP="00F0476A">
            <w:pPr>
              <w:rPr>
                <w:rFonts w:ascii="Arial" w:hAnsi="Arial" w:cs="Arial"/>
                <w:sz w:val="22"/>
                <w:szCs w:val="22"/>
              </w:rPr>
            </w:pPr>
            <w:sdt>
              <w:sdtPr>
                <w:rPr>
                  <w:rFonts w:ascii="Arial" w:hAnsi="Arial" w:cs="Arial"/>
                  <w:sz w:val="22"/>
                  <w:szCs w:val="22"/>
                </w:rPr>
                <w:id w:val="-942229593"/>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Unauthorized immigrants</w:t>
            </w:r>
          </w:p>
        </w:tc>
        <w:tc>
          <w:tcPr>
            <w:tcW w:w="2338" w:type="dxa"/>
          </w:tcPr>
          <w:p w14:paraId="1EDE10D3" w14:textId="446D3280" w:rsidR="006642EB" w:rsidRPr="00424DCE" w:rsidRDefault="00000000" w:rsidP="00F0476A">
            <w:pPr>
              <w:rPr>
                <w:rFonts w:ascii="Arial" w:hAnsi="Arial" w:cs="Arial"/>
                <w:sz w:val="22"/>
                <w:szCs w:val="22"/>
              </w:rPr>
            </w:pPr>
            <w:sdt>
              <w:sdtPr>
                <w:rPr>
                  <w:rFonts w:ascii="Arial" w:hAnsi="Arial" w:cs="Arial"/>
                  <w:sz w:val="22"/>
                  <w:szCs w:val="22"/>
                </w:rPr>
                <w:id w:val="-318955471"/>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9650E9">
              <w:rPr>
                <w:rFonts w:ascii="Arial" w:hAnsi="Arial" w:cs="Arial"/>
                <w:sz w:val="22"/>
                <w:szCs w:val="22"/>
              </w:rPr>
              <w:t xml:space="preserve">Non-AU </w:t>
            </w:r>
            <w:r w:rsidR="006642EB" w:rsidRPr="00424DCE">
              <w:rPr>
                <w:rFonts w:ascii="Arial" w:hAnsi="Arial" w:cs="Arial"/>
                <w:sz w:val="22"/>
                <w:szCs w:val="22"/>
              </w:rPr>
              <w:t>Students</w:t>
            </w:r>
          </w:p>
        </w:tc>
      </w:tr>
    </w:tbl>
    <w:p w14:paraId="5737F085" w14:textId="77777777" w:rsidR="00EA2A86" w:rsidRDefault="00EA2A86" w:rsidP="00CB7554">
      <w:pPr>
        <w:pStyle w:val="NoSpacing"/>
        <w:rPr>
          <w:rFonts w:ascii="Arial" w:hAnsi="Arial" w:cs="Arial"/>
          <w:b/>
        </w:rPr>
      </w:pPr>
    </w:p>
    <w:p w14:paraId="1812F6A9" w14:textId="77777777" w:rsidR="00E14EFC" w:rsidRDefault="00E14EFC" w:rsidP="00CB7554">
      <w:pPr>
        <w:pStyle w:val="NoSpacing"/>
        <w:rPr>
          <w:rFonts w:ascii="Arial" w:hAnsi="Arial" w:cs="Arial"/>
          <w:b/>
        </w:rPr>
      </w:pPr>
    </w:p>
    <w:p w14:paraId="2A8D6ACB" w14:textId="77777777" w:rsidR="00992204" w:rsidRPr="00070711" w:rsidRDefault="00992204" w:rsidP="00992204">
      <w:pPr>
        <w:pStyle w:val="NoSpacing"/>
        <w:rPr>
          <w:rFonts w:ascii="Arial" w:hAnsi="Arial" w:cs="Arial"/>
          <w:bCs/>
        </w:rPr>
      </w:pPr>
      <w:r>
        <w:rPr>
          <w:rFonts w:ascii="Arial" w:hAnsi="Arial" w:cs="Arial"/>
          <w:b/>
        </w:rPr>
        <w:t>4</w:t>
      </w:r>
      <w:r w:rsidR="00295A96">
        <w:rPr>
          <w:rFonts w:ascii="Arial" w:hAnsi="Arial" w:cs="Arial"/>
          <w:b/>
        </w:rPr>
        <w:t xml:space="preserve">. </w:t>
      </w:r>
      <w:r w:rsidRPr="00992204">
        <w:rPr>
          <w:rFonts w:ascii="Arial" w:hAnsi="Arial" w:cs="Arial"/>
          <w:b/>
        </w:rPr>
        <w:t xml:space="preserve"> Recruitment:</w:t>
      </w:r>
    </w:p>
    <w:p w14:paraId="0E46A678" w14:textId="77FA8967" w:rsidR="00992204" w:rsidRPr="008202D3" w:rsidRDefault="00992204" w:rsidP="00992204">
      <w:pPr>
        <w:pStyle w:val="NoSpacing"/>
        <w:rPr>
          <w:rFonts w:ascii="Arial" w:hAnsi="Arial" w:cs="Arial"/>
          <w:i/>
          <w:iCs/>
          <w:color w:val="ED7D31" w:themeColor="accent2"/>
        </w:rPr>
      </w:pPr>
      <w:r w:rsidRPr="008202D3">
        <w:rPr>
          <w:rFonts w:ascii="Arial" w:hAnsi="Arial" w:cs="Arial"/>
          <w:i/>
          <w:iCs/>
          <w:color w:val="ED7D31" w:themeColor="accent2"/>
        </w:rPr>
        <w:t>Describe when, where, and how potential participants will be recruited. Describe the types of strategies and materials that will be used to recruit participants.</w:t>
      </w:r>
      <w:r w:rsidR="00C301F7" w:rsidRPr="00C301F7">
        <w:rPr>
          <w:rFonts w:ascii="Arial" w:hAnsi="Arial" w:cs="Arial"/>
          <w:color w:val="ED7D31" w:themeColor="accent2"/>
        </w:rPr>
        <w:t xml:space="preserve"> </w:t>
      </w:r>
      <w:r w:rsidR="00C301F7" w:rsidRPr="00C301F7">
        <w:rPr>
          <w:rFonts w:ascii="Arial" w:hAnsi="Arial" w:cs="Arial"/>
          <w:i/>
          <w:iCs/>
          <w:color w:val="ED7D31" w:themeColor="accent2"/>
        </w:rPr>
        <w:t>Please keep in mind that recruitment materials must follow the University distribution policies as well as individual building policies. Please refer to HRP-315 – WORKSHEET –ADVERTISEMENTS for guidance.</w:t>
      </w:r>
    </w:p>
    <w:p w14:paraId="405BD7E8" w14:textId="77777777" w:rsidR="00992204" w:rsidRDefault="00992204" w:rsidP="00CB7554">
      <w:pPr>
        <w:pStyle w:val="NoSpacing"/>
        <w:rPr>
          <w:rFonts w:ascii="Arial" w:hAnsi="Arial" w:cs="Arial"/>
          <w:b/>
        </w:rPr>
      </w:pPr>
    </w:p>
    <w:p w14:paraId="49E6693C" w14:textId="3E101BB9" w:rsidR="008202D3" w:rsidRPr="00070711" w:rsidRDefault="00992204" w:rsidP="00E14EFC">
      <w:pPr>
        <w:pStyle w:val="NoSpacing"/>
        <w:rPr>
          <w:rFonts w:ascii="Arial" w:hAnsi="Arial" w:cs="Arial"/>
          <w:bCs/>
        </w:rPr>
      </w:pPr>
      <w:r>
        <w:rPr>
          <w:rFonts w:ascii="Arial" w:hAnsi="Arial" w:cs="Arial"/>
          <w:b/>
        </w:rPr>
        <w:t>5</w:t>
      </w:r>
      <w:r w:rsidR="007F5E11">
        <w:rPr>
          <w:rFonts w:ascii="Arial" w:hAnsi="Arial" w:cs="Arial"/>
          <w:b/>
        </w:rPr>
        <w:t>. Study Location</w:t>
      </w:r>
      <w:r w:rsidR="008202D3">
        <w:rPr>
          <w:rFonts w:ascii="Arial" w:hAnsi="Arial" w:cs="Arial"/>
          <w:b/>
        </w:rPr>
        <w:t>(s)</w:t>
      </w:r>
      <w:r w:rsidR="007F5E11">
        <w:rPr>
          <w:rFonts w:ascii="Arial" w:hAnsi="Arial" w:cs="Arial"/>
          <w:b/>
        </w:rPr>
        <w:t xml:space="preserve">: </w:t>
      </w:r>
    </w:p>
    <w:p w14:paraId="7386DCA4" w14:textId="2861EC01" w:rsidR="008D7657" w:rsidRPr="00891DD3" w:rsidRDefault="00E14EFC" w:rsidP="00E14EFC">
      <w:pPr>
        <w:pStyle w:val="NoSpacing"/>
        <w:rPr>
          <w:rFonts w:ascii="Arial" w:hAnsi="Arial" w:cs="Arial"/>
          <w:b/>
          <w:i/>
          <w:iCs/>
          <w:color w:val="ED7D31" w:themeColor="accent2"/>
        </w:rPr>
      </w:pPr>
      <w:r w:rsidRPr="008202D3">
        <w:rPr>
          <w:rFonts w:ascii="Arial" w:hAnsi="Arial" w:cs="Arial"/>
          <w:i/>
          <w:iCs/>
          <w:color w:val="ED7D31" w:themeColor="accent2"/>
        </w:rPr>
        <w:t>List the locations where the research will take place.</w:t>
      </w:r>
    </w:p>
    <w:p w14:paraId="17CB87E0" w14:textId="77777777" w:rsidR="008D7657" w:rsidRDefault="008D7657" w:rsidP="00E14EFC">
      <w:pPr>
        <w:pStyle w:val="NoSpacing"/>
        <w:rPr>
          <w:rFonts w:ascii="Arial" w:hAnsi="Arial" w:cs="Arial"/>
          <w:color w:val="595959" w:themeColor="text1" w:themeTint="A6"/>
        </w:rPr>
      </w:pPr>
    </w:p>
    <w:p w14:paraId="76285F6F" w14:textId="7EF7C670" w:rsidR="008D7657" w:rsidRPr="008D7657" w:rsidRDefault="008D7657" w:rsidP="00E14EFC">
      <w:pPr>
        <w:pStyle w:val="NoSpacing"/>
        <w:rPr>
          <w:rFonts w:ascii="Arial" w:hAnsi="Arial" w:cs="Arial"/>
        </w:rPr>
      </w:pPr>
      <w:r w:rsidRPr="008D7657">
        <w:rPr>
          <w:rFonts w:ascii="Arial" w:hAnsi="Arial" w:cs="Arial"/>
          <w:b/>
        </w:rPr>
        <w:t>Will this research occur</w:t>
      </w:r>
      <w:r>
        <w:rPr>
          <w:rFonts w:ascii="Arial" w:hAnsi="Arial" w:cs="Arial"/>
          <w:b/>
        </w:rPr>
        <w:t xml:space="preserve"> at</w:t>
      </w:r>
      <w:r w:rsidRPr="008D7657">
        <w:rPr>
          <w:rFonts w:ascii="Arial" w:hAnsi="Arial" w:cs="Arial"/>
          <w:b/>
        </w:rPr>
        <w:t xml:space="preserve"> an external or non-</w:t>
      </w:r>
      <w:r w:rsidR="008202D3">
        <w:rPr>
          <w:rFonts w:ascii="Arial" w:hAnsi="Arial" w:cs="Arial"/>
          <w:b/>
        </w:rPr>
        <w:t>AU</w:t>
      </w:r>
      <w:r w:rsidRPr="008D7657">
        <w:rPr>
          <w:rFonts w:ascii="Arial" w:hAnsi="Arial" w:cs="Arial"/>
          <w:b/>
        </w:rPr>
        <w:t xml:space="preserve"> entity? </w:t>
      </w:r>
      <w:r w:rsidRPr="008D7657">
        <w:rPr>
          <w:rFonts w:ascii="Arial" w:hAnsi="Arial" w:cs="Arial"/>
        </w:rPr>
        <w:tab/>
      </w:r>
      <w:sdt>
        <w:sdtPr>
          <w:rPr>
            <w:rFonts w:ascii="Arial" w:hAnsi="Arial" w:cs="Arial"/>
          </w:rPr>
          <w:id w:val="-269315563"/>
          <w14:checkbox>
            <w14:checked w14:val="0"/>
            <w14:checkedState w14:val="2612" w14:font="MS Gothic"/>
            <w14:uncheckedState w14:val="2610" w14:font="MS Gothic"/>
          </w14:checkbox>
        </w:sdtPr>
        <w:sdtContent>
          <w:r w:rsidRPr="008D7657">
            <w:rPr>
              <w:rFonts w:ascii="MS Gothic" w:eastAsia="MS Gothic" w:hAnsi="MS Gothic" w:cs="Arial" w:hint="eastAsia"/>
            </w:rPr>
            <w:t>☐</w:t>
          </w:r>
        </w:sdtContent>
      </w:sdt>
      <w:r w:rsidRPr="008D7657">
        <w:rPr>
          <w:rFonts w:ascii="Arial" w:hAnsi="Arial" w:cs="Arial"/>
        </w:rPr>
        <w:t xml:space="preserve"> Yes</w:t>
      </w:r>
      <w:r w:rsidRPr="008D7657">
        <w:rPr>
          <w:rFonts w:ascii="Arial" w:hAnsi="Arial" w:cs="Arial"/>
        </w:rPr>
        <w:tab/>
      </w:r>
      <w:r w:rsidRPr="008D7657">
        <w:rPr>
          <w:rFonts w:ascii="Arial" w:hAnsi="Arial" w:cs="Arial"/>
        </w:rPr>
        <w:tab/>
      </w:r>
      <w:sdt>
        <w:sdtPr>
          <w:rPr>
            <w:rFonts w:ascii="Arial" w:hAnsi="Arial" w:cs="Arial"/>
          </w:rPr>
          <w:id w:val="-1974045405"/>
          <w14:checkbox>
            <w14:checked w14:val="0"/>
            <w14:checkedState w14:val="2612" w14:font="MS Gothic"/>
            <w14:uncheckedState w14:val="2610" w14:font="MS Gothic"/>
          </w14:checkbox>
        </w:sdtPr>
        <w:sdtContent>
          <w:r w:rsidRPr="008D7657">
            <w:rPr>
              <w:rFonts w:ascii="MS Gothic" w:eastAsia="MS Gothic" w:hAnsi="MS Gothic" w:cs="Arial" w:hint="eastAsia"/>
            </w:rPr>
            <w:t>☐</w:t>
          </w:r>
        </w:sdtContent>
      </w:sdt>
      <w:r w:rsidRPr="008D7657">
        <w:rPr>
          <w:rFonts w:ascii="Arial" w:hAnsi="Arial" w:cs="Arial"/>
        </w:rPr>
        <w:t xml:space="preserve"> No</w:t>
      </w:r>
    </w:p>
    <w:p w14:paraId="552CF6C5" w14:textId="4DE369E2" w:rsidR="008D7657" w:rsidRPr="00891DD3" w:rsidRDefault="008D7657" w:rsidP="00E14EFC">
      <w:pPr>
        <w:pStyle w:val="NoSpacing"/>
        <w:rPr>
          <w:rFonts w:ascii="Arial" w:hAnsi="Arial" w:cs="Arial"/>
          <w:i/>
          <w:color w:val="ED7D31" w:themeColor="accent2"/>
        </w:rPr>
      </w:pPr>
      <w:r w:rsidRPr="008202D3">
        <w:rPr>
          <w:rFonts w:ascii="Arial" w:hAnsi="Arial" w:cs="Arial"/>
          <w:i/>
          <w:color w:val="ED7D31" w:themeColor="accent2"/>
        </w:rPr>
        <w:t>You will need to provide a site authorization or permission document if the research is taking place in an external or non-</w:t>
      </w:r>
      <w:r w:rsidR="008202D3" w:rsidRPr="008202D3">
        <w:rPr>
          <w:rFonts w:ascii="Arial" w:hAnsi="Arial" w:cs="Arial"/>
          <w:i/>
          <w:color w:val="ED7D31" w:themeColor="accent2"/>
        </w:rPr>
        <w:t>AU</w:t>
      </w:r>
      <w:r w:rsidRPr="008202D3">
        <w:rPr>
          <w:rFonts w:ascii="Arial" w:hAnsi="Arial" w:cs="Arial"/>
          <w:i/>
          <w:color w:val="ED7D31" w:themeColor="accent2"/>
        </w:rPr>
        <w:t xml:space="preserve"> location. </w:t>
      </w:r>
      <w:r w:rsidR="00E80BCA" w:rsidRPr="008202D3">
        <w:rPr>
          <w:rFonts w:ascii="Arial" w:hAnsi="Arial" w:cs="Arial"/>
          <w:i/>
          <w:color w:val="ED7D31" w:themeColor="accent2"/>
        </w:rPr>
        <w:t>If you are conducting research at schools, p</w:t>
      </w:r>
      <w:r w:rsidR="004149F3" w:rsidRPr="008202D3">
        <w:rPr>
          <w:rFonts w:ascii="Arial" w:hAnsi="Arial" w:cs="Arial"/>
          <w:i/>
          <w:color w:val="ED7D31" w:themeColor="accent2"/>
        </w:rPr>
        <w:t>lease make use of the School Site Au</w:t>
      </w:r>
      <w:r w:rsidR="00E80BCA" w:rsidRPr="008202D3">
        <w:rPr>
          <w:rFonts w:ascii="Arial" w:hAnsi="Arial" w:cs="Arial"/>
          <w:i/>
          <w:color w:val="ED7D31" w:themeColor="accent2"/>
        </w:rPr>
        <w:t xml:space="preserve">thorization template to obtain permission. </w:t>
      </w:r>
      <w:r w:rsidR="008202D3" w:rsidRPr="008202D3">
        <w:rPr>
          <w:rFonts w:ascii="Arial" w:hAnsi="Arial" w:cs="Arial"/>
          <w:i/>
          <w:color w:val="ED7D31" w:themeColor="accent2"/>
        </w:rPr>
        <w:t>Permission t</w:t>
      </w:r>
      <w:r w:rsidR="00E80BCA" w:rsidRPr="008202D3">
        <w:rPr>
          <w:rFonts w:ascii="Arial" w:hAnsi="Arial" w:cs="Arial"/>
          <w:i/>
          <w:color w:val="ED7D31" w:themeColor="accent2"/>
        </w:rPr>
        <w:t>emplate</w:t>
      </w:r>
      <w:r w:rsidR="008202D3" w:rsidRPr="008202D3">
        <w:rPr>
          <w:rFonts w:ascii="Arial" w:hAnsi="Arial" w:cs="Arial"/>
          <w:i/>
          <w:color w:val="ED7D31" w:themeColor="accent2"/>
        </w:rPr>
        <w:t>s can be</w:t>
      </w:r>
      <w:r w:rsidR="00E80BCA" w:rsidRPr="008202D3">
        <w:rPr>
          <w:rFonts w:ascii="Arial" w:hAnsi="Arial" w:cs="Arial"/>
          <w:i/>
          <w:color w:val="ED7D31" w:themeColor="accent2"/>
        </w:rPr>
        <w:t xml:space="preserve"> found here: </w:t>
      </w:r>
      <w:r w:rsidR="008202D3" w:rsidRPr="008202D3">
        <w:rPr>
          <w:rFonts w:ascii="Arial" w:hAnsi="Arial" w:cs="Arial"/>
          <w:i/>
          <w:color w:val="ED7D31" w:themeColor="accent2"/>
        </w:rPr>
        <w:t>&lt;insert link&gt;</w:t>
      </w:r>
    </w:p>
    <w:p w14:paraId="3903C367" w14:textId="77777777" w:rsidR="008D7657" w:rsidRDefault="008D7657" w:rsidP="00E14EFC">
      <w:pPr>
        <w:pStyle w:val="NoSpacing"/>
        <w:rPr>
          <w:rFonts w:ascii="Arial" w:hAnsi="Arial" w:cs="Arial"/>
          <w:i/>
          <w:color w:val="595959" w:themeColor="text1" w:themeTint="A6"/>
        </w:rPr>
      </w:pPr>
    </w:p>
    <w:p w14:paraId="2B3322C9" w14:textId="7E4A2074" w:rsidR="00EA2A86" w:rsidRDefault="008D7657" w:rsidP="008D7657">
      <w:pPr>
        <w:pStyle w:val="NoSpacing"/>
        <w:rPr>
          <w:rFonts w:ascii="Arial" w:hAnsi="Arial" w:cs="Arial"/>
          <w:b/>
        </w:rPr>
      </w:pPr>
      <w:r>
        <w:rPr>
          <w:rFonts w:ascii="Arial" w:hAnsi="Arial" w:cs="Arial"/>
          <w:b/>
        </w:rPr>
        <w:t xml:space="preserve">If your research involves </w:t>
      </w:r>
      <w:r w:rsidR="008202D3">
        <w:rPr>
          <w:rFonts w:ascii="Arial" w:hAnsi="Arial" w:cs="Arial"/>
          <w:b/>
        </w:rPr>
        <w:t>A</w:t>
      </w:r>
      <w:r>
        <w:rPr>
          <w:rFonts w:ascii="Arial" w:hAnsi="Arial" w:cs="Arial"/>
          <w:b/>
        </w:rPr>
        <w:t xml:space="preserve">U students’ records, do you have permission from the </w:t>
      </w:r>
      <w:r w:rsidR="008202D3">
        <w:rPr>
          <w:rFonts w:ascii="Arial" w:hAnsi="Arial" w:cs="Arial"/>
          <w:b/>
        </w:rPr>
        <w:t>AU</w:t>
      </w:r>
      <w:r>
        <w:rPr>
          <w:rFonts w:ascii="Arial" w:hAnsi="Arial" w:cs="Arial"/>
          <w:b/>
        </w:rPr>
        <w:t xml:space="preserve"> Registrar to conduct the research</w:t>
      </w:r>
      <w:r w:rsidRPr="008D7657">
        <w:rPr>
          <w:rFonts w:ascii="Arial" w:hAnsi="Arial" w:cs="Arial"/>
          <w:b/>
        </w:rPr>
        <w:t>?</w:t>
      </w:r>
    </w:p>
    <w:p w14:paraId="7E2BD94D" w14:textId="77777777" w:rsidR="00D00C71" w:rsidRDefault="00D00C71" w:rsidP="00D00C71">
      <w:pPr>
        <w:pStyle w:val="NoSpacing"/>
        <w:rPr>
          <w:rFonts w:ascii="Arial" w:hAnsi="Arial" w:cs="Arial"/>
        </w:rPr>
      </w:pPr>
      <w:r>
        <w:rPr>
          <w:rFonts w:ascii="Arial" w:hAnsi="Arial" w:cs="Arial"/>
          <w:b/>
        </w:rPr>
        <w:tab/>
      </w:r>
      <w:sdt>
        <w:sdtPr>
          <w:rPr>
            <w:rFonts w:ascii="Arial" w:hAnsi="Arial" w:cs="Arial"/>
          </w:rPr>
          <w:id w:val="-1618831475"/>
          <w14:checkbox>
            <w14:checked w14:val="0"/>
            <w14:checkedState w14:val="2612" w14:font="MS Gothic"/>
            <w14:uncheckedState w14:val="2610" w14:font="MS Gothic"/>
          </w14:checkbox>
        </w:sdtPr>
        <w:sdtContent>
          <w:r w:rsidRPr="008D7657">
            <w:rPr>
              <w:rFonts w:ascii="MS Gothic" w:eastAsia="MS Gothic" w:hAnsi="MS Gothic" w:cs="Arial" w:hint="eastAsia"/>
            </w:rPr>
            <w:t>☐</w:t>
          </w:r>
        </w:sdtContent>
      </w:sdt>
      <w:r w:rsidRPr="008D7657">
        <w:rPr>
          <w:rFonts w:ascii="Arial" w:hAnsi="Arial" w:cs="Arial"/>
        </w:rPr>
        <w:t xml:space="preserve"> </w:t>
      </w:r>
      <w:r>
        <w:rPr>
          <w:rFonts w:ascii="Arial" w:hAnsi="Arial" w:cs="Arial"/>
        </w:rPr>
        <w:t xml:space="preserve"> This research does not include AU students’ records</w:t>
      </w:r>
    </w:p>
    <w:p w14:paraId="733C5030" w14:textId="77777777" w:rsidR="00D00C71" w:rsidRDefault="00D00C71" w:rsidP="00D00C71">
      <w:pPr>
        <w:pStyle w:val="NoSpacing"/>
        <w:ind w:right="-360"/>
        <w:rPr>
          <w:rFonts w:ascii="Arial" w:hAnsi="Arial" w:cs="Arial"/>
          <w:i/>
          <w:color w:val="595959" w:themeColor="text1" w:themeTint="A6"/>
        </w:rPr>
      </w:pPr>
      <w:r>
        <w:rPr>
          <w:rFonts w:ascii="Arial" w:hAnsi="Arial" w:cs="Arial"/>
        </w:rPr>
        <w:tab/>
      </w:r>
      <w:sdt>
        <w:sdtPr>
          <w:rPr>
            <w:rFonts w:ascii="Arial" w:hAnsi="Arial" w:cs="Arial"/>
          </w:rPr>
          <w:id w:val="1590271647"/>
          <w14:checkbox>
            <w14:checked w14:val="0"/>
            <w14:checkedState w14:val="2612" w14:font="MS Gothic"/>
            <w14:uncheckedState w14:val="2610" w14:font="MS Gothic"/>
          </w14:checkbox>
        </w:sdtPr>
        <w:sdtContent>
          <w:r w:rsidRPr="008D7657">
            <w:rPr>
              <w:rFonts w:ascii="MS Gothic" w:eastAsia="MS Gothic" w:hAnsi="MS Gothic" w:cs="Arial" w:hint="eastAsia"/>
            </w:rPr>
            <w:t>☐</w:t>
          </w:r>
        </w:sdtContent>
      </w:sdt>
      <w:r w:rsidRPr="008D7657">
        <w:rPr>
          <w:rFonts w:ascii="Arial" w:hAnsi="Arial" w:cs="Arial"/>
        </w:rPr>
        <w:t xml:space="preserve"> </w:t>
      </w:r>
      <w:r>
        <w:rPr>
          <w:rFonts w:ascii="Arial" w:hAnsi="Arial" w:cs="Arial"/>
        </w:rPr>
        <w:t xml:space="preserve"> </w:t>
      </w:r>
      <w:r w:rsidRPr="008D7657">
        <w:rPr>
          <w:rFonts w:ascii="Arial" w:hAnsi="Arial" w:cs="Arial"/>
        </w:rPr>
        <w:t>Yes</w:t>
      </w:r>
      <w:r>
        <w:rPr>
          <w:rFonts w:ascii="Arial" w:hAnsi="Arial" w:cs="Arial"/>
        </w:rPr>
        <w:t xml:space="preserve"> </w:t>
      </w:r>
      <w:r w:rsidRPr="008202D3">
        <w:rPr>
          <w:rFonts w:ascii="Arial" w:hAnsi="Arial" w:cs="Arial"/>
          <w:i/>
          <w:color w:val="ED7D31" w:themeColor="accent2"/>
        </w:rPr>
        <w:t>(</w:t>
      </w:r>
      <w:r>
        <w:rPr>
          <w:rFonts w:ascii="Arial" w:hAnsi="Arial" w:cs="Arial"/>
          <w:i/>
          <w:color w:val="ED7D31" w:themeColor="accent2"/>
        </w:rPr>
        <w:t>P</w:t>
      </w:r>
      <w:r w:rsidRPr="008202D3">
        <w:rPr>
          <w:rFonts w:ascii="Arial" w:hAnsi="Arial" w:cs="Arial"/>
          <w:i/>
          <w:color w:val="ED7D31" w:themeColor="accent2"/>
        </w:rPr>
        <w:t>rovide the approval correspondence from the Registrar’s office as an attachment)</w:t>
      </w:r>
    </w:p>
    <w:p w14:paraId="6BDD2CF5" w14:textId="77777777" w:rsidR="00D00C71" w:rsidRDefault="00D00C71" w:rsidP="00D00C71">
      <w:pPr>
        <w:pStyle w:val="NoSpacing"/>
        <w:rPr>
          <w:rFonts w:ascii="Arial" w:hAnsi="Arial" w:cs="Arial"/>
        </w:rPr>
      </w:pPr>
      <w:r>
        <w:rPr>
          <w:rFonts w:ascii="Arial" w:hAnsi="Arial" w:cs="Arial"/>
          <w:i/>
          <w:color w:val="595959" w:themeColor="text1" w:themeTint="A6"/>
        </w:rPr>
        <w:tab/>
      </w:r>
      <w:sdt>
        <w:sdtPr>
          <w:rPr>
            <w:rFonts w:ascii="Arial" w:hAnsi="Arial" w:cs="Arial"/>
          </w:rPr>
          <w:id w:val="-1388647652"/>
          <w14:checkbox>
            <w14:checked w14:val="0"/>
            <w14:checkedState w14:val="2612" w14:font="MS Gothic"/>
            <w14:uncheckedState w14:val="2610" w14:font="MS Gothic"/>
          </w14:checkbox>
        </w:sdtPr>
        <w:sdtContent>
          <w:r w:rsidRPr="008D7657">
            <w:rPr>
              <w:rFonts w:ascii="MS Gothic" w:eastAsia="MS Gothic" w:hAnsi="MS Gothic" w:cs="Arial" w:hint="eastAsia"/>
            </w:rPr>
            <w:t>☐</w:t>
          </w:r>
        </w:sdtContent>
      </w:sdt>
      <w:r w:rsidRPr="008D7657">
        <w:rPr>
          <w:rFonts w:ascii="Arial" w:hAnsi="Arial" w:cs="Arial"/>
        </w:rPr>
        <w:t xml:space="preserve"> </w:t>
      </w:r>
      <w:r>
        <w:rPr>
          <w:rFonts w:ascii="Arial" w:hAnsi="Arial" w:cs="Arial"/>
        </w:rPr>
        <w:t xml:space="preserve"> </w:t>
      </w:r>
      <w:r w:rsidRPr="008D7657">
        <w:rPr>
          <w:rFonts w:ascii="Arial" w:hAnsi="Arial" w:cs="Arial"/>
        </w:rPr>
        <w:t>No</w:t>
      </w:r>
      <w:r>
        <w:rPr>
          <w:rFonts w:ascii="Arial" w:hAnsi="Arial" w:cs="Arial"/>
        </w:rPr>
        <w:tab/>
      </w:r>
    </w:p>
    <w:p w14:paraId="1F12A605" w14:textId="77777777" w:rsidR="00D00C71" w:rsidRPr="00BF1E71" w:rsidRDefault="00D00C71" w:rsidP="00D00C71">
      <w:pPr>
        <w:pStyle w:val="NoSpacing"/>
        <w:rPr>
          <w:rFonts w:ascii="Arial" w:hAnsi="Arial" w:cs="Arial"/>
          <w:i/>
          <w:iCs/>
          <w:color w:val="ED7D31" w:themeColor="accent2"/>
        </w:rPr>
      </w:pPr>
      <w:r w:rsidRPr="00BF1E71">
        <w:rPr>
          <w:rFonts w:ascii="Arial" w:hAnsi="Arial" w:cs="Arial"/>
          <w:i/>
          <w:iCs/>
          <w:color w:val="ED7D31" w:themeColor="accent2"/>
        </w:rPr>
        <w:t xml:space="preserve">Please note: If you intend to use your student’s grades for research purposes, you must obtain written informed consent and explicitly indicate how the grades will be used and that their participation will have no bearing on their grade in the course. Please be sure to consult HRP-331 to ensure compliance with FERPA. </w:t>
      </w:r>
    </w:p>
    <w:p w14:paraId="4B8F7690" w14:textId="77777777" w:rsidR="00EA2A86" w:rsidRDefault="00EA2A86" w:rsidP="00EA2A86">
      <w:pPr>
        <w:pStyle w:val="NoSpacing"/>
        <w:rPr>
          <w:rFonts w:ascii="Arial" w:hAnsi="Arial" w:cs="Arial"/>
        </w:rPr>
      </w:pPr>
    </w:p>
    <w:p w14:paraId="59C462EE" w14:textId="5DA430D1" w:rsidR="00EA2A86" w:rsidRDefault="00992204" w:rsidP="00EA2A86">
      <w:pPr>
        <w:pStyle w:val="NoSpacing"/>
        <w:rPr>
          <w:rFonts w:ascii="Arial" w:hAnsi="Arial" w:cs="Arial"/>
          <w:b/>
        </w:rPr>
      </w:pPr>
      <w:r>
        <w:rPr>
          <w:rFonts w:ascii="Arial" w:hAnsi="Arial" w:cs="Arial"/>
          <w:b/>
        </w:rPr>
        <w:t>6</w:t>
      </w:r>
      <w:r w:rsidR="00EA2A86" w:rsidRPr="00EA2A86">
        <w:rPr>
          <w:rFonts w:ascii="Arial" w:hAnsi="Arial" w:cs="Arial"/>
          <w:b/>
        </w:rPr>
        <w:t xml:space="preserve">. </w:t>
      </w:r>
      <w:r w:rsidR="009E1B0F">
        <w:rPr>
          <w:rFonts w:ascii="Arial" w:hAnsi="Arial" w:cs="Arial"/>
          <w:b/>
        </w:rPr>
        <w:t>Potential Risks to Participants</w:t>
      </w:r>
      <w:r w:rsidR="007C1080">
        <w:rPr>
          <w:rFonts w:ascii="Arial" w:hAnsi="Arial" w:cs="Arial"/>
          <w:b/>
        </w:rPr>
        <w:t>:</w:t>
      </w:r>
      <w:r w:rsidR="009E1B0F">
        <w:rPr>
          <w:rFonts w:ascii="Arial" w:hAnsi="Arial" w:cs="Arial"/>
          <w:b/>
        </w:rPr>
        <w:t xml:space="preserve"> </w:t>
      </w:r>
    </w:p>
    <w:p w14:paraId="5E141E86" w14:textId="70FCB81B" w:rsidR="009E1B0F" w:rsidRPr="008202D3" w:rsidRDefault="009E1B0F" w:rsidP="009E1B0F">
      <w:pPr>
        <w:pStyle w:val="NoSpacing"/>
        <w:rPr>
          <w:rFonts w:ascii="Arial" w:hAnsi="Arial" w:cs="Arial"/>
          <w:i/>
          <w:color w:val="ED7D31" w:themeColor="accent2"/>
        </w:rPr>
      </w:pPr>
      <w:r w:rsidRPr="008202D3">
        <w:rPr>
          <w:rFonts w:ascii="Arial" w:hAnsi="Arial" w:cs="Arial"/>
          <w:i/>
          <w:color w:val="ED7D31" w:themeColor="accent2"/>
        </w:rPr>
        <w:t>Describe the reasonably foreseeable risks, discomforts, hazards, or inconveniences related to the participant's participation in the research. Describe the probability, magnitude, duration, and reversibility of the risks.</w:t>
      </w:r>
    </w:p>
    <w:p w14:paraId="44E3E142" w14:textId="77777777" w:rsidR="00056038" w:rsidRPr="008202D3" w:rsidRDefault="00056038" w:rsidP="009E1B0F">
      <w:pPr>
        <w:pStyle w:val="NoSpacing"/>
        <w:rPr>
          <w:rFonts w:ascii="Arial" w:hAnsi="Arial" w:cs="Arial"/>
          <w:i/>
          <w:color w:val="ED7D31" w:themeColor="accent2"/>
        </w:rPr>
      </w:pPr>
    </w:p>
    <w:p w14:paraId="4F4B55F3" w14:textId="77777777" w:rsidR="002E454F" w:rsidRDefault="009E1B0F" w:rsidP="002E454F">
      <w:pPr>
        <w:pStyle w:val="NoSpacing"/>
        <w:rPr>
          <w:rFonts w:ascii="Arial" w:hAnsi="Arial" w:cs="Arial"/>
          <w:i/>
          <w:color w:val="ED7D31" w:themeColor="accent2"/>
        </w:rPr>
      </w:pPr>
      <w:r w:rsidRPr="008202D3">
        <w:rPr>
          <w:rFonts w:ascii="Arial" w:hAnsi="Arial" w:cs="Arial"/>
          <w:i/>
          <w:color w:val="ED7D31" w:themeColor="accent2"/>
        </w:rPr>
        <w:t xml:space="preserve">Consider physical, psychological, social, legal, and economic risks as well as community or group harms. </w:t>
      </w:r>
      <w:r w:rsidR="002E454F" w:rsidRPr="002E454F">
        <w:rPr>
          <w:rFonts w:ascii="Arial" w:hAnsi="Arial" w:cs="Arial"/>
          <w:i/>
          <w:color w:val="ED7D31" w:themeColor="accent2"/>
        </w:rPr>
        <w:t>Minimal risk means that th</w:t>
      </w:r>
      <w:r w:rsidR="002E454F">
        <w:rPr>
          <w:rFonts w:ascii="Arial" w:hAnsi="Arial" w:cs="Arial"/>
          <w:i/>
          <w:color w:val="ED7D31" w:themeColor="accent2"/>
        </w:rPr>
        <w:t xml:space="preserve">e </w:t>
      </w:r>
      <w:r w:rsidR="002E454F" w:rsidRPr="002E454F">
        <w:rPr>
          <w:rFonts w:ascii="Arial" w:hAnsi="Arial" w:cs="Arial"/>
          <w:i/>
          <w:color w:val="ED7D31" w:themeColor="accent2"/>
        </w:rPr>
        <w:t>probability and magnitude of harm or discomfort anticipated in the research is not greater in and of themselves tha</w:t>
      </w:r>
      <w:r w:rsidR="002E454F">
        <w:rPr>
          <w:rFonts w:ascii="Arial" w:hAnsi="Arial" w:cs="Arial"/>
          <w:i/>
          <w:color w:val="ED7D31" w:themeColor="accent2"/>
        </w:rPr>
        <w:t xml:space="preserve">n </w:t>
      </w:r>
      <w:r w:rsidR="002E454F" w:rsidRPr="002E454F">
        <w:rPr>
          <w:rFonts w:ascii="Arial" w:hAnsi="Arial" w:cs="Arial"/>
          <w:i/>
          <w:color w:val="ED7D31" w:themeColor="accent2"/>
        </w:rPr>
        <w:t>those ordinarily encountered in daily life or during the performance of routine physical or psychological examinations</w:t>
      </w:r>
      <w:r w:rsidR="002E454F">
        <w:rPr>
          <w:rFonts w:ascii="Arial" w:hAnsi="Arial" w:cs="Arial"/>
          <w:i/>
          <w:color w:val="ED7D31" w:themeColor="accent2"/>
        </w:rPr>
        <w:t xml:space="preserve"> </w:t>
      </w:r>
      <w:r w:rsidR="002E454F" w:rsidRPr="002E454F">
        <w:rPr>
          <w:rFonts w:ascii="Arial" w:hAnsi="Arial" w:cs="Arial"/>
          <w:i/>
          <w:color w:val="ED7D31" w:themeColor="accent2"/>
        </w:rPr>
        <w:t>or test. 45 CFR 46.102(j)</w:t>
      </w:r>
    </w:p>
    <w:p w14:paraId="18D2EC1B" w14:textId="77777777" w:rsidR="002E454F" w:rsidRDefault="002E454F" w:rsidP="002E454F">
      <w:pPr>
        <w:pStyle w:val="NoSpacing"/>
        <w:rPr>
          <w:rFonts w:ascii="Arial" w:hAnsi="Arial" w:cs="Arial"/>
          <w:i/>
          <w:color w:val="ED7D31" w:themeColor="accent2"/>
        </w:rPr>
      </w:pPr>
    </w:p>
    <w:p w14:paraId="75456E00" w14:textId="182D318F" w:rsidR="009E1B0F" w:rsidRPr="008202D3" w:rsidRDefault="009E1B0F" w:rsidP="002E454F">
      <w:pPr>
        <w:pStyle w:val="NoSpacing"/>
        <w:rPr>
          <w:rFonts w:ascii="Arial" w:hAnsi="Arial" w:cs="Arial"/>
          <w:i/>
          <w:color w:val="ED7D31" w:themeColor="accent2"/>
        </w:rPr>
      </w:pPr>
      <w:r w:rsidRPr="008202D3">
        <w:rPr>
          <w:rFonts w:ascii="Arial" w:hAnsi="Arial" w:cs="Arial"/>
          <w:i/>
          <w:color w:val="ED7D31" w:themeColor="accent2"/>
        </w:rPr>
        <w:t xml:space="preserve">Note: </w:t>
      </w:r>
      <w:r w:rsidR="0050192D">
        <w:rPr>
          <w:rFonts w:ascii="Arial" w:hAnsi="Arial" w:cs="Arial"/>
          <w:i/>
          <w:color w:val="ED7D31" w:themeColor="accent2"/>
        </w:rPr>
        <w:t>A</w:t>
      </w:r>
      <w:r w:rsidRPr="008202D3">
        <w:rPr>
          <w:rFonts w:ascii="Arial" w:hAnsi="Arial" w:cs="Arial"/>
          <w:i/>
          <w:color w:val="ED7D31" w:themeColor="accent2"/>
        </w:rPr>
        <w:t xml:space="preserve"> breach of confidentiality is a common risk in social and behavioral research.  </w:t>
      </w:r>
      <w:r w:rsidR="00172C3E" w:rsidRPr="008202D3">
        <w:rPr>
          <w:rFonts w:ascii="Arial" w:hAnsi="Arial" w:cs="Arial"/>
          <w:i/>
          <w:color w:val="ED7D31" w:themeColor="accent2"/>
        </w:rPr>
        <w:t xml:space="preserve">All exempt research is required to be no more than minimal risk. </w:t>
      </w:r>
    </w:p>
    <w:p w14:paraId="6FF7809B" w14:textId="77777777" w:rsidR="00172C3E" w:rsidRDefault="00172C3E" w:rsidP="009E1B0F">
      <w:pPr>
        <w:pStyle w:val="NoSpacing"/>
        <w:rPr>
          <w:rFonts w:ascii="Arial" w:hAnsi="Arial" w:cs="Arial"/>
          <w:color w:val="595959" w:themeColor="text1" w:themeTint="A6"/>
        </w:rPr>
      </w:pPr>
    </w:p>
    <w:p w14:paraId="050D9A98" w14:textId="5A0B9BC6" w:rsidR="00172C3E" w:rsidRPr="00172C3E" w:rsidRDefault="00992204" w:rsidP="009E1B0F">
      <w:pPr>
        <w:pStyle w:val="NoSpacing"/>
        <w:rPr>
          <w:rFonts w:ascii="Arial" w:hAnsi="Arial" w:cs="Arial"/>
          <w:b/>
        </w:rPr>
      </w:pPr>
      <w:r>
        <w:rPr>
          <w:rFonts w:ascii="Arial" w:hAnsi="Arial" w:cs="Arial"/>
          <w:b/>
        </w:rPr>
        <w:t>7</w:t>
      </w:r>
      <w:r w:rsidR="00172C3E" w:rsidRPr="00172C3E">
        <w:rPr>
          <w:rFonts w:ascii="Arial" w:hAnsi="Arial" w:cs="Arial"/>
          <w:b/>
        </w:rPr>
        <w:t>. Benefits to Participants</w:t>
      </w:r>
      <w:r w:rsidR="007C1080">
        <w:rPr>
          <w:rFonts w:ascii="Arial" w:hAnsi="Arial" w:cs="Arial"/>
          <w:b/>
        </w:rPr>
        <w:t>:</w:t>
      </w:r>
    </w:p>
    <w:p w14:paraId="2CAAB9D9" w14:textId="21261AEB" w:rsidR="00850FFE" w:rsidRPr="00891DD3" w:rsidRDefault="00714DFD" w:rsidP="008D7657">
      <w:pPr>
        <w:pStyle w:val="NoSpacing"/>
        <w:rPr>
          <w:rFonts w:ascii="Arial" w:hAnsi="Arial" w:cs="Arial"/>
          <w:i/>
          <w:color w:val="595959" w:themeColor="text1" w:themeTint="A6"/>
        </w:rPr>
      </w:pPr>
      <w:r w:rsidRPr="008202D3">
        <w:rPr>
          <w:rFonts w:ascii="Arial" w:hAnsi="Arial" w:cs="Arial"/>
          <w:i/>
          <w:color w:val="ED7D31" w:themeColor="accent2"/>
        </w:rPr>
        <w:t xml:space="preserve">Describe any benefits to the participant. Do not include incentives or compensation as a benefit. </w:t>
      </w:r>
    </w:p>
    <w:p w14:paraId="2CA88044" w14:textId="77777777" w:rsidR="00714DFD" w:rsidRDefault="00714DFD" w:rsidP="008D7657">
      <w:pPr>
        <w:pStyle w:val="NoSpacing"/>
        <w:rPr>
          <w:rFonts w:ascii="Arial" w:hAnsi="Arial" w:cs="Arial"/>
          <w:b/>
        </w:rPr>
      </w:pPr>
    </w:p>
    <w:p w14:paraId="574D80A7" w14:textId="3D9912EF" w:rsidR="00714DFD" w:rsidRPr="00070711" w:rsidRDefault="00992204" w:rsidP="00714DFD">
      <w:pPr>
        <w:pStyle w:val="NoSpacing"/>
        <w:rPr>
          <w:rFonts w:ascii="Arial" w:hAnsi="Arial" w:cs="Arial"/>
          <w:bCs/>
        </w:rPr>
      </w:pPr>
      <w:r>
        <w:rPr>
          <w:rFonts w:ascii="Arial" w:hAnsi="Arial" w:cs="Arial"/>
          <w:b/>
        </w:rPr>
        <w:t>8</w:t>
      </w:r>
      <w:r w:rsidR="00714DFD" w:rsidRPr="00172C3E">
        <w:rPr>
          <w:rFonts w:ascii="Arial" w:hAnsi="Arial" w:cs="Arial"/>
          <w:b/>
        </w:rPr>
        <w:t xml:space="preserve">. </w:t>
      </w:r>
      <w:r w:rsidR="00714DFD">
        <w:rPr>
          <w:rFonts w:ascii="Arial" w:hAnsi="Arial" w:cs="Arial"/>
          <w:b/>
        </w:rPr>
        <w:t>Consent Process</w:t>
      </w:r>
      <w:r w:rsidR="007C1080">
        <w:rPr>
          <w:rFonts w:ascii="Arial" w:hAnsi="Arial" w:cs="Arial"/>
          <w:b/>
        </w:rPr>
        <w:t>:</w:t>
      </w:r>
    </w:p>
    <w:p w14:paraId="7A7A6B6E" w14:textId="169171AB" w:rsidR="0093697D" w:rsidRPr="00F16D8B" w:rsidRDefault="00714DFD" w:rsidP="00714DFD">
      <w:pPr>
        <w:pStyle w:val="NoSpacing"/>
        <w:rPr>
          <w:rFonts w:ascii="Arial" w:hAnsi="Arial" w:cs="Arial"/>
          <w:i/>
          <w:color w:val="ED7D31" w:themeColor="accent2"/>
        </w:rPr>
      </w:pPr>
      <w:r w:rsidRPr="008202D3">
        <w:rPr>
          <w:rFonts w:ascii="Arial" w:hAnsi="Arial" w:cs="Arial"/>
          <w:i/>
          <w:color w:val="ED7D31" w:themeColor="accent2"/>
        </w:rPr>
        <w:t xml:space="preserve">Describe the process you will use to obtain informed consent (written, verbal, online, etc.) from participants, including where and when the consent process will occur. If you will obtain consent in different ways for different participant groups or study phases, describe the consent process that you </w:t>
      </w:r>
      <w:r w:rsidRPr="009650E9">
        <w:rPr>
          <w:rFonts w:ascii="Arial" w:hAnsi="Arial" w:cs="Arial"/>
          <w:i/>
          <w:color w:val="ED7D31" w:themeColor="accent2"/>
        </w:rPr>
        <w:t xml:space="preserve">will be using for each participant group or study phase. </w:t>
      </w:r>
      <w:r w:rsidR="008202D3" w:rsidRPr="009650E9">
        <w:rPr>
          <w:rFonts w:ascii="Arial" w:hAnsi="Arial" w:cs="Arial"/>
          <w:i/>
          <w:color w:val="ED7D31" w:themeColor="accent2"/>
        </w:rPr>
        <w:t xml:space="preserve">Consent templates can be found </w:t>
      </w:r>
      <w:r w:rsidR="009650E9" w:rsidRPr="009650E9">
        <w:rPr>
          <w:rFonts w:ascii="Arial" w:hAnsi="Arial" w:cs="Arial"/>
          <w:i/>
          <w:color w:val="ED7D31" w:themeColor="accent2"/>
        </w:rPr>
        <w:t>on the IRB website, the Endeavor IRB Canvas site, and within Endeavor</w:t>
      </w:r>
      <w:r w:rsidR="008202D3" w:rsidRPr="009650E9">
        <w:rPr>
          <w:rFonts w:ascii="Arial" w:hAnsi="Arial" w:cs="Arial"/>
          <w:i/>
          <w:color w:val="ED7D31" w:themeColor="accent2"/>
        </w:rPr>
        <w:t>.</w:t>
      </w:r>
      <w:r w:rsidR="00F16D8B">
        <w:rPr>
          <w:rFonts w:ascii="Arial" w:hAnsi="Arial" w:cs="Arial"/>
          <w:i/>
          <w:color w:val="ED7D31" w:themeColor="accent2"/>
        </w:rPr>
        <w:t xml:space="preserve"> Please</w:t>
      </w:r>
      <w:r w:rsidR="00F16D8B" w:rsidRPr="00F16D8B">
        <w:rPr>
          <w:rFonts w:ascii="Arial" w:hAnsi="Arial" w:cs="Arial"/>
          <w:bCs/>
          <w:i/>
          <w:color w:val="ED7D31" w:themeColor="accent2"/>
        </w:rPr>
        <w:t xml:space="preserve"> </w:t>
      </w:r>
      <w:r w:rsidR="00F16D8B" w:rsidRPr="00F16D8B">
        <w:rPr>
          <w:rFonts w:ascii="Arial" w:hAnsi="Arial" w:cs="Arial"/>
          <w:bCs/>
          <w:color w:val="ED7D31" w:themeColor="accent2"/>
        </w:rPr>
        <w:t xml:space="preserve">refer to HRP-411 – CHECKLIST – Waiver of Written Documentation of Consent and/or HRP-410 – CHECKLIST – Waiver or Alteration of Consent Process. </w:t>
      </w:r>
    </w:p>
    <w:p w14:paraId="457845F5" w14:textId="77777777" w:rsidR="0093697D" w:rsidRDefault="0093697D" w:rsidP="00714DFD">
      <w:pPr>
        <w:pStyle w:val="NoSpacing"/>
        <w:rPr>
          <w:rFonts w:ascii="Arial" w:hAnsi="Arial" w:cs="Arial"/>
          <w:i/>
          <w:color w:val="595959" w:themeColor="text1" w:themeTint="A6"/>
        </w:rPr>
      </w:pPr>
    </w:p>
    <w:p w14:paraId="3220B088" w14:textId="77777777" w:rsidR="0093697D" w:rsidRDefault="0093697D" w:rsidP="0093697D">
      <w:pPr>
        <w:pStyle w:val="NoSpacing"/>
        <w:rPr>
          <w:rFonts w:ascii="Arial" w:hAnsi="Arial" w:cs="Arial"/>
        </w:rPr>
      </w:pPr>
      <w:r>
        <w:rPr>
          <w:rFonts w:ascii="Arial" w:hAnsi="Arial" w:cs="Arial"/>
          <w:b/>
        </w:rPr>
        <w:t>Will participants be asked to sign the consent document</w:t>
      </w:r>
      <w:r w:rsidRPr="008D7657">
        <w:rPr>
          <w:rFonts w:ascii="Arial" w:hAnsi="Arial" w:cs="Arial"/>
          <w:b/>
        </w:rPr>
        <w:t xml:space="preserve">? </w:t>
      </w:r>
      <w:r w:rsidRPr="008D7657">
        <w:rPr>
          <w:rFonts w:ascii="Arial" w:hAnsi="Arial" w:cs="Arial"/>
        </w:rPr>
        <w:tab/>
      </w:r>
      <w:sdt>
        <w:sdtPr>
          <w:rPr>
            <w:rFonts w:ascii="Arial" w:hAnsi="Arial" w:cs="Arial"/>
          </w:rPr>
          <w:id w:val="-2044510313"/>
          <w14:checkbox>
            <w14:checked w14:val="0"/>
            <w14:checkedState w14:val="2612" w14:font="MS Gothic"/>
            <w14:uncheckedState w14:val="2610" w14:font="MS Gothic"/>
          </w14:checkbox>
        </w:sdtPr>
        <w:sdtContent>
          <w:r w:rsidRPr="008D7657">
            <w:rPr>
              <w:rFonts w:ascii="MS Gothic" w:eastAsia="MS Gothic" w:hAnsi="MS Gothic" w:cs="Arial" w:hint="eastAsia"/>
            </w:rPr>
            <w:t>☐</w:t>
          </w:r>
        </w:sdtContent>
      </w:sdt>
      <w:r w:rsidRPr="008D7657">
        <w:rPr>
          <w:rFonts w:ascii="Arial" w:hAnsi="Arial" w:cs="Arial"/>
        </w:rPr>
        <w:t xml:space="preserve"> Yes</w:t>
      </w:r>
      <w:r w:rsidRPr="008D7657">
        <w:rPr>
          <w:rFonts w:ascii="Arial" w:hAnsi="Arial" w:cs="Arial"/>
        </w:rPr>
        <w:tab/>
      </w:r>
      <w:r w:rsidRPr="008D7657">
        <w:rPr>
          <w:rFonts w:ascii="Arial" w:hAnsi="Arial" w:cs="Arial"/>
        </w:rPr>
        <w:tab/>
      </w:r>
      <w:sdt>
        <w:sdtPr>
          <w:rPr>
            <w:rFonts w:ascii="Arial" w:hAnsi="Arial" w:cs="Arial"/>
          </w:rPr>
          <w:id w:val="-701010818"/>
          <w14:checkbox>
            <w14:checked w14:val="0"/>
            <w14:checkedState w14:val="2612" w14:font="MS Gothic"/>
            <w14:uncheckedState w14:val="2610" w14:font="MS Gothic"/>
          </w14:checkbox>
        </w:sdtPr>
        <w:sdtContent>
          <w:r w:rsidRPr="008D7657">
            <w:rPr>
              <w:rFonts w:ascii="MS Gothic" w:eastAsia="MS Gothic" w:hAnsi="MS Gothic" w:cs="Arial" w:hint="eastAsia"/>
            </w:rPr>
            <w:t>☐</w:t>
          </w:r>
        </w:sdtContent>
      </w:sdt>
      <w:r w:rsidRPr="008D7657">
        <w:rPr>
          <w:rFonts w:ascii="Arial" w:hAnsi="Arial" w:cs="Arial"/>
        </w:rPr>
        <w:t xml:space="preserve"> No</w:t>
      </w:r>
    </w:p>
    <w:p w14:paraId="2B2113CB" w14:textId="77777777" w:rsidR="004149F3" w:rsidRPr="008D7657" w:rsidRDefault="004149F3" w:rsidP="004149F3">
      <w:pPr>
        <w:pStyle w:val="NoSpacing"/>
        <w:rPr>
          <w:rFonts w:ascii="Arial" w:hAnsi="Arial" w:cs="Arial"/>
        </w:rPr>
      </w:pPr>
      <w:r>
        <w:rPr>
          <w:rFonts w:ascii="Arial" w:hAnsi="Arial" w:cs="Arial"/>
          <w:b/>
        </w:rPr>
        <w:t>Will you use an electronic consent document</w:t>
      </w:r>
      <w:r w:rsidRPr="008D7657">
        <w:rPr>
          <w:rFonts w:ascii="Arial" w:hAnsi="Arial" w:cs="Arial"/>
          <w:b/>
        </w:rPr>
        <w:t>?</w:t>
      </w:r>
      <w:r>
        <w:rPr>
          <w:rFonts w:ascii="Arial" w:hAnsi="Arial" w:cs="Arial"/>
          <w:b/>
        </w:rPr>
        <w:tab/>
      </w:r>
      <w:r>
        <w:rPr>
          <w:rFonts w:ascii="Arial" w:hAnsi="Arial" w:cs="Arial"/>
          <w:b/>
        </w:rPr>
        <w:tab/>
      </w:r>
      <w:r w:rsidRPr="008D7657">
        <w:rPr>
          <w:rFonts w:ascii="Arial" w:hAnsi="Arial" w:cs="Arial"/>
          <w:b/>
        </w:rPr>
        <w:t xml:space="preserve"> </w:t>
      </w:r>
      <w:r w:rsidRPr="008D7657">
        <w:rPr>
          <w:rFonts w:ascii="Arial" w:hAnsi="Arial" w:cs="Arial"/>
        </w:rPr>
        <w:tab/>
      </w:r>
      <w:sdt>
        <w:sdtPr>
          <w:rPr>
            <w:rFonts w:ascii="Arial" w:hAnsi="Arial" w:cs="Arial"/>
          </w:rPr>
          <w:id w:val="-605576000"/>
          <w14:checkbox>
            <w14:checked w14:val="0"/>
            <w14:checkedState w14:val="2612" w14:font="MS Gothic"/>
            <w14:uncheckedState w14:val="2610" w14:font="MS Gothic"/>
          </w14:checkbox>
        </w:sdtPr>
        <w:sdtContent>
          <w:r w:rsidRPr="008D7657">
            <w:rPr>
              <w:rFonts w:ascii="MS Gothic" w:eastAsia="MS Gothic" w:hAnsi="MS Gothic" w:cs="Arial" w:hint="eastAsia"/>
            </w:rPr>
            <w:t>☐</w:t>
          </w:r>
        </w:sdtContent>
      </w:sdt>
      <w:r w:rsidRPr="008D7657">
        <w:rPr>
          <w:rFonts w:ascii="Arial" w:hAnsi="Arial" w:cs="Arial"/>
        </w:rPr>
        <w:t xml:space="preserve"> Yes</w:t>
      </w:r>
      <w:r w:rsidRPr="008D7657">
        <w:rPr>
          <w:rFonts w:ascii="Arial" w:hAnsi="Arial" w:cs="Arial"/>
        </w:rPr>
        <w:tab/>
      </w:r>
      <w:r w:rsidRPr="008D7657">
        <w:rPr>
          <w:rFonts w:ascii="Arial" w:hAnsi="Arial" w:cs="Arial"/>
        </w:rPr>
        <w:tab/>
      </w:r>
      <w:sdt>
        <w:sdtPr>
          <w:rPr>
            <w:rFonts w:ascii="Arial" w:hAnsi="Arial" w:cs="Arial"/>
          </w:rPr>
          <w:id w:val="-1087848714"/>
          <w14:checkbox>
            <w14:checked w14:val="0"/>
            <w14:checkedState w14:val="2612" w14:font="MS Gothic"/>
            <w14:uncheckedState w14:val="2610" w14:font="MS Gothic"/>
          </w14:checkbox>
        </w:sdtPr>
        <w:sdtContent>
          <w:r w:rsidRPr="008D7657">
            <w:rPr>
              <w:rFonts w:ascii="MS Gothic" w:eastAsia="MS Gothic" w:hAnsi="MS Gothic" w:cs="Arial" w:hint="eastAsia"/>
            </w:rPr>
            <w:t>☐</w:t>
          </w:r>
        </w:sdtContent>
      </w:sdt>
      <w:r w:rsidRPr="008D7657">
        <w:rPr>
          <w:rFonts w:ascii="Arial" w:hAnsi="Arial" w:cs="Arial"/>
        </w:rPr>
        <w:t xml:space="preserve"> No</w:t>
      </w:r>
    </w:p>
    <w:tbl>
      <w:tblPr>
        <w:tblStyle w:val="TableGrid"/>
        <w:tblW w:w="0" w:type="auto"/>
        <w:tblLook w:val="04A0" w:firstRow="1" w:lastRow="0" w:firstColumn="1" w:lastColumn="0" w:noHBand="0" w:noVBand="1"/>
      </w:tblPr>
      <w:tblGrid>
        <w:gridCol w:w="535"/>
        <w:gridCol w:w="8815"/>
      </w:tblGrid>
      <w:tr w:rsidR="0050192D" w:rsidRPr="0050192D" w14:paraId="22CDF29F" w14:textId="77777777" w:rsidTr="0050192D">
        <w:tc>
          <w:tcPr>
            <w:tcW w:w="535" w:type="dxa"/>
          </w:tcPr>
          <w:p w14:paraId="2704AA28" w14:textId="76EB5116" w:rsidR="0050192D" w:rsidRPr="0050192D" w:rsidRDefault="00000000" w:rsidP="0093697D">
            <w:pPr>
              <w:pStyle w:val="NoSpacing"/>
              <w:rPr>
                <w:rFonts w:ascii="Arial" w:hAnsi="Arial" w:cs="Arial"/>
                <w:sz w:val="28"/>
                <w:szCs w:val="28"/>
              </w:rPr>
            </w:pPr>
            <w:sdt>
              <w:sdtPr>
                <w:rPr>
                  <w:rFonts w:ascii="Arial" w:hAnsi="Arial" w:cs="Arial"/>
                  <w:bCs/>
                </w:rPr>
                <w:id w:val="72014089"/>
                <w14:checkbox>
                  <w14:checked w14:val="0"/>
                  <w14:checkedState w14:val="2612" w14:font="MS Gothic"/>
                  <w14:uncheckedState w14:val="2610" w14:font="MS Gothic"/>
                </w14:checkbox>
              </w:sdtPr>
              <w:sdtContent>
                <w:r w:rsidR="0050192D" w:rsidRPr="0050192D">
                  <w:rPr>
                    <w:rFonts w:ascii="Segoe UI Symbol" w:eastAsia="MS Gothic" w:hAnsi="Segoe UI Symbol" w:cs="Segoe UI Symbol"/>
                    <w:bCs/>
                  </w:rPr>
                  <w:t>☐</w:t>
                </w:r>
              </w:sdtContent>
            </w:sdt>
          </w:p>
        </w:tc>
        <w:tc>
          <w:tcPr>
            <w:tcW w:w="8815" w:type="dxa"/>
          </w:tcPr>
          <w:p w14:paraId="79007D25" w14:textId="0660FDF3" w:rsidR="0050192D" w:rsidRPr="0050192D" w:rsidRDefault="0050192D" w:rsidP="0093697D">
            <w:pPr>
              <w:pStyle w:val="NoSpacing"/>
              <w:rPr>
                <w:rFonts w:ascii="Arial" w:hAnsi="Arial" w:cs="Arial"/>
                <w:sz w:val="28"/>
                <w:szCs w:val="28"/>
              </w:rPr>
            </w:pPr>
            <w:r w:rsidRPr="0050192D">
              <w:rPr>
                <w:rFonts w:ascii="Arial" w:hAnsi="Arial" w:cs="Arial"/>
                <w:bCs/>
              </w:rPr>
              <w:t>Waiver of Consent (Including existing de-identified data)</w:t>
            </w:r>
          </w:p>
        </w:tc>
      </w:tr>
      <w:tr w:rsidR="0050192D" w:rsidRPr="0050192D" w14:paraId="72467558" w14:textId="77777777" w:rsidTr="0050192D">
        <w:tc>
          <w:tcPr>
            <w:tcW w:w="535" w:type="dxa"/>
          </w:tcPr>
          <w:p w14:paraId="51E1931B" w14:textId="639E077F" w:rsidR="0050192D" w:rsidRPr="0050192D" w:rsidRDefault="00000000" w:rsidP="0093697D">
            <w:pPr>
              <w:pStyle w:val="NoSpacing"/>
              <w:rPr>
                <w:rFonts w:ascii="Arial" w:hAnsi="Arial" w:cs="Arial"/>
                <w:sz w:val="28"/>
                <w:szCs w:val="28"/>
              </w:rPr>
            </w:pPr>
            <w:sdt>
              <w:sdtPr>
                <w:rPr>
                  <w:rFonts w:ascii="Arial" w:hAnsi="Arial" w:cs="Arial"/>
                  <w:bCs/>
                </w:rPr>
                <w:id w:val="-131491291"/>
                <w14:checkbox>
                  <w14:checked w14:val="0"/>
                  <w14:checkedState w14:val="2612" w14:font="MS Gothic"/>
                  <w14:uncheckedState w14:val="2610" w14:font="MS Gothic"/>
                </w14:checkbox>
              </w:sdtPr>
              <w:sdtContent>
                <w:r w:rsidR="0050192D" w:rsidRPr="0050192D">
                  <w:rPr>
                    <w:rFonts w:ascii="Segoe UI Symbol" w:eastAsia="MS Gothic" w:hAnsi="Segoe UI Symbol" w:cs="Segoe UI Symbol"/>
                    <w:bCs/>
                  </w:rPr>
                  <w:t>☐</w:t>
                </w:r>
              </w:sdtContent>
            </w:sdt>
          </w:p>
        </w:tc>
        <w:tc>
          <w:tcPr>
            <w:tcW w:w="8815" w:type="dxa"/>
          </w:tcPr>
          <w:p w14:paraId="55D54860" w14:textId="278F5E62" w:rsidR="0050192D" w:rsidRPr="0050192D" w:rsidRDefault="0050192D" w:rsidP="0093697D">
            <w:pPr>
              <w:pStyle w:val="NoSpacing"/>
              <w:rPr>
                <w:rFonts w:ascii="Arial" w:hAnsi="Arial" w:cs="Arial"/>
                <w:sz w:val="28"/>
                <w:szCs w:val="28"/>
              </w:rPr>
            </w:pPr>
            <w:r w:rsidRPr="0050192D">
              <w:rPr>
                <w:rFonts w:ascii="Arial" w:hAnsi="Arial" w:cs="Arial"/>
                <w:bCs/>
              </w:rPr>
              <w:t>Waiver of Documentation of Consent (Use of Information Letter, rather than consent form requiring signatures)</w:t>
            </w:r>
          </w:p>
        </w:tc>
      </w:tr>
      <w:tr w:rsidR="0050192D" w:rsidRPr="0050192D" w14:paraId="033EB831" w14:textId="77777777" w:rsidTr="0050192D">
        <w:tc>
          <w:tcPr>
            <w:tcW w:w="535" w:type="dxa"/>
          </w:tcPr>
          <w:p w14:paraId="1410B572" w14:textId="4E400F69" w:rsidR="0050192D" w:rsidRPr="0050192D" w:rsidRDefault="00000000" w:rsidP="0093697D">
            <w:pPr>
              <w:pStyle w:val="NoSpacing"/>
              <w:rPr>
                <w:rFonts w:ascii="Arial" w:hAnsi="Arial" w:cs="Arial"/>
                <w:sz w:val="28"/>
                <w:szCs w:val="28"/>
              </w:rPr>
            </w:pPr>
            <w:sdt>
              <w:sdtPr>
                <w:rPr>
                  <w:rFonts w:ascii="Arial" w:hAnsi="Arial" w:cs="Arial"/>
                  <w:bCs/>
                </w:rPr>
                <w:id w:val="1766886234"/>
                <w14:checkbox>
                  <w14:checked w14:val="0"/>
                  <w14:checkedState w14:val="2612" w14:font="MS Gothic"/>
                  <w14:uncheckedState w14:val="2610" w14:font="MS Gothic"/>
                </w14:checkbox>
              </w:sdtPr>
              <w:sdtContent>
                <w:r w:rsidR="0050192D" w:rsidRPr="0050192D">
                  <w:rPr>
                    <w:rFonts w:ascii="Segoe UI Symbol" w:eastAsia="MS Gothic" w:hAnsi="Segoe UI Symbol" w:cs="Segoe UI Symbol"/>
                    <w:bCs/>
                  </w:rPr>
                  <w:t>☐</w:t>
                </w:r>
              </w:sdtContent>
            </w:sdt>
          </w:p>
        </w:tc>
        <w:tc>
          <w:tcPr>
            <w:tcW w:w="8815" w:type="dxa"/>
          </w:tcPr>
          <w:p w14:paraId="600D8F48" w14:textId="5D25F595" w:rsidR="0050192D" w:rsidRPr="0050192D" w:rsidRDefault="0050192D" w:rsidP="0093697D">
            <w:pPr>
              <w:pStyle w:val="NoSpacing"/>
              <w:rPr>
                <w:rFonts w:ascii="Arial" w:hAnsi="Arial" w:cs="Arial"/>
                <w:sz w:val="28"/>
                <w:szCs w:val="28"/>
              </w:rPr>
            </w:pPr>
            <w:r w:rsidRPr="0050192D">
              <w:rPr>
                <w:rFonts w:ascii="Arial" w:hAnsi="Arial" w:cs="Arial"/>
                <w:bCs/>
              </w:rPr>
              <w:t xml:space="preserve">Waiver of Parental Permission (in Alabama, 18 years-olds may be considered adults for research purposes) </w:t>
            </w:r>
          </w:p>
        </w:tc>
      </w:tr>
    </w:tbl>
    <w:p w14:paraId="25108435" w14:textId="77777777" w:rsidR="0050192D" w:rsidRPr="0050192D" w:rsidRDefault="0050192D" w:rsidP="0050192D">
      <w:pPr>
        <w:rPr>
          <w:rStyle w:val="Hyperlink"/>
          <w:rFonts w:ascii="Arial" w:hAnsi="Arial" w:cs="Arial"/>
          <w:bCs/>
          <w:color w:val="444444"/>
          <w:sz w:val="22"/>
          <w:szCs w:val="22"/>
        </w:rPr>
      </w:pPr>
    </w:p>
    <w:p w14:paraId="5AB68C8F" w14:textId="2FAF8FE3" w:rsidR="0093697D" w:rsidRPr="00070711" w:rsidRDefault="0050192D" w:rsidP="0050192D">
      <w:pPr>
        <w:pStyle w:val="NoSpacing"/>
        <w:rPr>
          <w:rFonts w:ascii="Arial" w:hAnsi="Arial" w:cs="Arial"/>
          <w:bCs/>
          <w:i/>
          <w:color w:val="595959" w:themeColor="text1" w:themeTint="A6"/>
          <w:sz w:val="28"/>
          <w:szCs w:val="28"/>
        </w:rPr>
      </w:pPr>
      <w:r w:rsidRPr="00891DD3">
        <w:rPr>
          <w:rFonts w:ascii="Arial" w:hAnsi="Arial" w:cs="Arial"/>
          <w:b/>
        </w:rPr>
        <w:t>Provide the rationale for the waiver request</w:t>
      </w:r>
      <w:r w:rsidR="00F16D8B">
        <w:rPr>
          <w:rFonts w:ascii="Arial" w:hAnsi="Arial" w:cs="Arial"/>
          <w:b/>
        </w:rPr>
        <w:t xml:space="preserve">: </w:t>
      </w:r>
    </w:p>
    <w:p w14:paraId="0387A3A4" w14:textId="77777777" w:rsidR="00714DFD" w:rsidRDefault="00714DFD" w:rsidP="00714DFD">
      <w:pPr>
        <w:pStyle w:val="NoSpacing"/>
        <w:rPr>
          <w:rFonts w:ascii="Arial" w:hAnsi="Arial" w:cs="Arial"/>
          <w:i/>
          <w:color w:val="595959" w:themeColor="text1" w:themeTint="A6"/>
        </w:rPr>
      </w:pPr>
    </w:p>
    <w:p w14:paraId="059D749E" w14:textId="14A1260D" w:rsidR="00714DFD" w:rsidRDefault="00992204" w:rsidP="00714DFD">
      <w:pPr>
        <w:pStyle w:val="NoSpacing"/>
        <w:rPr>
          <w:rFonts w:ascii="Arial" w:hAnsi="Arial" w:cs="Arial"/>
          <w:b/>
        </w:rPr>
      </w:pPr>
      <w:r>
        <w:rPr>
          <w:rFonts w:ascii="Arial" w:hAnsi="Arial" w:cs="Arial"/>
          <w:b/>
        </w:rPr>
        <w:t>9</w:t>
      </w:r>
      <w:r w:rsidR="00714DFD" w:rsidRPr="00714DFD">
        <w:rPr>
          <w:rFonts w:ascii="Arial" w:hAnsi="Arial" w:cs="Arial"/>
          <w:b/>
        </w:rPr>
        <w:t xml:space="preserve">. </w:t>
      </w:r>
      <w:r w:rsidR="00747C8C">
        <w:rPr>
          <w:rFonts w:ascii="Arial" w:hAnsi="Arial" w:cs="Arial"/>
          <w:b/>
        </w:rPr>
        <w:t xml:space="preserve">Participant </w:t>
      </w:r>
      <w:r w:rsidR="00714DFD" w:rsidRPr="00714DFD">
        <w:rPr>
          <w:rFonts w:ascii="Arial" w:hAnsi="Arial" w:cs="Arial"/>
          <w:b/>
        </w:rPr>
        <w:t>Compensation</w:t>
      </w:r>
      <w:r w:rsidR="007C1080">
        <w:rPr>
          <w:rFonts w:ascii="Arial" w:hAnsi="Arial" w:cs="Arial"/>
          <w:b/>
        </w:rPr>
        <w:t>:</w:t>
      </w:r>
      <w:r w:rsidR="00714DFD" w:rsidRPr="00714DFD">
        <w:rPr>
          <w:rFonts w:ascii="Arial" w:hAnsi="Arial" w:cs="Arial"/>
          <w:b/>
        </w:rPr>
        <w:t xml:space="preserve"> </w:t>
      </w:r>
    </w:p>
    <w:p w14:paraId="048F810F" w14:textId="7CFD462F" w:rsidR="00747C8C" w:rsidRDefault="00747C8C" w:rsidP="00714DFD">
      <w:pPr>
        <w:pStyle w:val="NoSpacing"/>
        <w:rPr>
          <w:rFonts w:ascii="Arial" w:hAnsi="Arial" w:cs="Arial"/>
          <w:i/>
          <w:color w:val="595959" w:themeColor="text1" w:themeTint="A6"/>
        </w:rPr>
      </w:pPr>
      <w:r w:rsidRPr="008202D3">
        <w:rPr>
          <w:rFonts w:ascii="Arial" w:hAnsi="Arial" w:cs="Arial"/>
          <w:i/>
          <w:color w:val="ED7D31" w:themeColor="accent2"/>
        </w:rPr>
        <w:t>Describe any compensation or extra credit that will be provided to participants</w:t>
      </w:r>
      <w:r w:rsidR="008202D3" w:rsidRPr="008202D3">
        <w:rPr>
          <w:rFonts w:ascii="Arial" w:hAnsi="Arial" w:cs="Arial"/>
          <w:i/>
          <w:color w:val="ED7D31" w:themeColor="accent2"/>
        </w:rPr>
        <w:t>.</w:t>
      </w:r>
    </w:p>
    <w:p w14:paraId="5F97C0B3" w14:textId="77777777" w:rsidR="00850FFE" w:rsidRDefault="00850FFE" w:rsidP="00714DFD">
      <w:pPr>
        <w:pStyle w:val="NoSpacing"/>
        <w:rPr>
          <w:rFonts w:ascii="Arial" w:hAnsi="Arial" w:cs="Arial"/>
          <w:i/>
          <w:color w:val="595959" w:themeColor="text1" w:themeTint="A6"/>
        </w:rPr>
      </w:pPr>
    </w:p>
    <w:p w14:paraId="5BC88D9C" w14:textId="77777777" w:rsidR="00850FFE" w:rsidRDefault="00850FFE" w:rsidP="00714DFD">
      <w:pPr>
        <w:pStyle w:val="NoSpacing"/>
        <w:rPr>
          <w:rFonts w:ascii="Arial" w:hAnsi="Arial" w:cs="Arial"/>
          <w:i/>
          <w:color w:val="595959" w:themeColor="text1" w:themeTint="A6"/>
        </w:rPr>
      </w:pPr>
    </w:p>
    <w:p w14:paraId="37ED79CE" w14:textId="3B070220" w:rsidR="00747C8C" w:rsidRPr="00070711" w:rsidRDefault="00992204" w:rsidP="00747C8C">
      <w:pPr>
        <w:pStyle w:val="NoSpacing"/>
        <w:rPr>
          <w:rFonts w:ascii="Arial" w:hAnsi="Arial" w:cs="Arial"/>
          <w:bCs/>
        </w:rPr>
      </w:pPr>
      <w:r>
        <w:rPr>
          <w:rFonts w:ascii="Arial" w:hAnsi="Arial" w:cs="Arial"/>
          <w:b/>
        </w:rPr>
        <w:t>10</w:t>
      </w:r>
      <w:r w:rsidR="00747C8C" w:rsidRPr="00714DFD">
        <w:rPr>
          <w:rFonts w:ascii="Arial" w:hAnsi="Arial" w:cs="Arial"/>
          <w:b/>
        </w:rPr>
        <w:t xml:space="preserve">. </w:t>
      </w:r>
      <w:r w:rsidR="00832E7F">
        <w:rPr>
          <w:rFonts w:ascii="Arial" w:hAnsi="Arial" w:cs="Arial"/>
          <w:b/>
        </w:rPr>
        <w:t>Personally Identifiable Information</w:t>
      </w:r>
      <w:r w:rsidR="007C1080">
        <w:rPr>
          <w:rFonts w:ascii="Arial" w:hAnsi="Arial" w:cs="Arial"/>
          <w:b/>
        </w:rPr>
        <w:t>:</w:t>
      </w:r>
    </w:p>
    <w:p w14:paraId="7A63B48B" w14:textId="5225C4FD" w:rsidR="00850FFE" w:rsidRPr="006642EB" w:rsidRDefault="00850FFE" w:rsidP="00747C8C">
      <w:pPr>
        <w:pStyle w:val="NoSpacing"/>
        <w:rPr>
          <w:rFonts w:ascii="Arial" w:hAnsi="Arial" w:cs="Arial"/>
          <w:i/>
          <w:iCs/>
          <w:color w:val="ED7D31" w:themeColor="accent2"/>
        </w:rPr>
      </w:pPr>
      <w:r w:rsidRPr="008202D3">
        <w:rPr>
          <w:rFonts w:ascii="Arial" w:hAnsi="Arial" w:cs="Arial"/>
          <w:i/>
          <w:iCs/>
          <w:color w:val="ED7D31" w:themeColor="accent2"/>
        </w:rPr>
        <w:t>Please complete the table below. If you have a data collection document or spreadsheet that includes the variables you will collect, it should be provided as a Word or PDF document with your online submission.</w:t>
      </w:r>
    </w:p>
    <w:p w14:paraId="5E122631" w14:textId="77777777" w:rsidR="00832E7F" w:rsidRDefault="00832E7F" w:rsidP="00747C8C">
      <w:pPr>
        <w:pStyle w:val="NoSpacing"/>
        <w:rPr>
          <w:rFonts w:ascii="Arial" w:hAnsi="Arial" w:cs="Arial"/>
          <w:b/>
        </w:rPr>
      </w:pPr>
    </w:p>
    <w:tbl>
      <w:tblPr>
        <w:tblStyle w:val="TableGrid"/>
        <w:tblW w:w="0" w:type="auto"/>
        <w:jc w:val="center"/>
        <w:tblLook w:val="04A0" w:firstRow="1" w:lastRow="0" w:firstColumn="1" w:lastColumn="0" w:noHBand="0" w:noVBand="1"/>
      </w:tblPr>
      <w:tblGrid>
        <w:gridCol w:w="3685"/>
        <w:gridCol w:w="4320"/>
      </w:tblGrid>
      <w:tr w:rsidR="00832E7F" w:rsidRPr="00443612" w14:paraId="14BA9170" w14:textId="77777777" w:rsidTr="006642EB">
        <w:trPr>
          <w:jc w:val="center"/>
        </w:trPr>
        <w:tc>
          <w:tcPr>
            <w:tcW w:w="8005" w:type="dxa"/>
            <w:gridSpan w:val="2"/>
          </w:tcPr>
          <w:p w14:paraId="794FFCA4" w14:textId="77777777" w:rsidR="00832E7F" w:rsidRDefault="00832E7F" w:rsidP="00A0150E">
            <w:pPr>
              <w:pStyle w:val="NoSpacing"/>
              <w:rPr>
                <w:rFonts w:ascii="Arial" w:hAnsi="Arial" w:cs="Arial"/>
                <w:color w:val="000000" w:themeColor="text1"/>
              </w:rPr>
            </w:pPr>
            <w:r>
              <w:rPr>
                <w:rFonts w:ascii="Arial" w:hAnsi="Arial" w:cs="Arial"/>
                <w:color w:val="000000" w:themeColor="text1"/>
              </w:rPr>
              <w:t>Identify all p</w:t>
            </w:r>
            <w:r w:rsidRPr="00832E7F">
              <w:rPr>
                <w:rFonts w:ascii="Arial" w:hAnsi="Arial" w:cs="Arial"/>
                <w:color w:val="000000" w:themeColor="text1"/>
              </w:rPr>
              <w:t>ersonally identifiable information (PII) or protected health information (PHI) you will receive, collect, or record </w:t>
            </w:r>
            <w:r w:rsidRPr="00832E7F">
              <w:rPr>
                <w:rFonts w:ascii="Arial" w:hAnsi="Arial" w:cs="Arial"/>
                <w:b/>
                <w:i/>
                <w:color w:val="000000" w:themeColor="text1"/>
              </w:rPr>
              <w:t>even if you plan to anonymize the data or specimens</w:t>
            </w:r>
            <w:r w:rsidRPr="00832E7F">
              <w:rPr>
                <w:rFonts w:ascii="Arial" w:hAnsi="Arial" w:cs="Arial"/>
                <w:color w:val="000000" w:themeColor="text1"/>
              </w:rPr>
              <w:t>.</w:t>
            </w:r>
          </w:p>
          <w:p w14:paraId="0C9C0D6D" w14:textId="77777777" w:rsidR="00832E7F" w:rsidRDefault="00832E7F" w:rsidP="00A0150E">
            <w:pPr>
              <w:pStyle w:val="NoSpacing"/>
              <w:rPr>
                <w:rFonts w:ascii="Arial" w:hAnsi="Arial" w:cs="Arial"/>
                <w:color w:val="000000" w:themeColor="text1"/>
              </w:rPr>
            </w:pPr>
          </w:p>
          <w:p w14:paraId="59BBCD29" w14:textId="77777777" w:rsidR="00832E7F" w:rsidRPr="00443612" w:rsidRDefault="00832E7F" w:rsidP="00A0150E">
            <w:pPr>
              <w:pStyle w:val="NoSpacing"/>
              <w:rPr>
                <w:rFonts w:ascii="Arial" w:hAnsi="Arial" w:cs="Arial"/>
                <w:color w:val="000000" w:themeColor="text1"/>
              </w:rPr>
            </w:pPr>
            <w:r w:rsidRPr="00443612">
              <w:rPr>
                <w:rFonts w:ascii="Arial" w:hAnsi="Arial" w:cs="Arial"/>
                <w:color w:val="000000" w:themeColor="text1"/>
              </w:rPr>
              <w:t xml:space="preserve">Check any </w:t>
            </w:r>
            <w:r w:rsidRPr="00443612">
              <w:rPr>
                <w:rFonts w:ascii="Arial" w:hAnsi="Arial" w:cs="Arial"/>
                <w:b/>
                <w:color w:val="000000" w:themeColor="text1"/>
              </w:rPr>
              <w:t>applicable</w:t>
            </w:r>
            <w:r w:rsidRPr="00443612">
              <w:rPr>
                <w:rFonts w:ascii="Arial" w:hAnsi="Arial" w:cs="Arial"/>
                <w:color w:val="000000" w:themeColor="text1"/>
              </w:rPr>
              <w:t xml:space="preserve"> boxes</w:t>
            </w:r>
            <w:r>
              <w:rPr>
                <w:rFonts w:ascii="Arial" w:hAnsi="Arial" w:cs="Arial"/>
                <w:color w:val="000000" w:themeColor="text1"/>
              </w:rPr>
              <w:t>.</w:t>
            </w:r>
          </w:p>
        </w:tc>
      </w:tr>
      <w:tr w:rsidR="00832E7F" w:rsidRPr="00443612" w14:paraId="568FE7D2" w14:textId="77777777" w:rsidTr="006642EB">
        <w:trPr>
          <w:jc w:val="center"/>
        </w:trPr>
        <w:tc>
          <w:tcPr>
            <w:tcW w:w="3685" w:type="dxa"/>
          </w:tcPr>
          <w:p w14:paraId="546A2C9C" w14:textId="77777777" w:rsidR="00832E7F" w:rsidRPr="00443612" w:rsidRDefault="00000000" w:rsidP="00832E7F">
            <w:pPr>
              <w:pStyle w:val="NoSpacing"/>
              <w:rPr>
                <w:rFonts w:ascii="Arial" w:hAnsi="Arial" w:cs="Arial"/>
                <w:color w:val="000000" w:themeColor="text1"/>
              </w:rPr>
            </w:pPr>
            <w:sdt>
              <w:sdtPr>
                <w:rPr>
                  <w:rFonts w:ascii="Arial" w:hAnsi="Arial" w:cs="Arial"/>
                  <w:color w:val="000000" w:themeColor="text1"/>
                </w:rPr>
                <w:id w:val="-43292639"/>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N</w:t>
            </w:r>
            <w:r w:rsidR="00850FFE">
              <w:rPr>
                <w:rFonts w:ascii="Arial" w:hAnsi="Arial" w:cs="Arial"/>
                <w:color w:val="000000" w:themeColor="text1"/>
              </w:rPr>
              <w:t>one</w:t>
            </w:r>
          </w:p>
        </w:tc>
        <w:tc>
          <w:tcPr>
            <w:tcW w:w="4320" w:type="dxa"/>
          </w:tcPr>
          <w:p w14:paraId="083E3BFC" w14:textId="77777777" w:rsidR="00832E7F" w:rsidRPr="00443612" w:rsidRDefault="00000000" w:rsidP="00832E7F">
            <w:pPr>
              <w:pStyle w:val="NoSpacing"/>
              <w:rPr>
                <w:rFonts w:ascii="Arial" w:hAnsi="Arial" w:cs="Arial"/>
                <w:color w:val="000000" w:themeColor="text1"/>
              </w:rPr>
            </w:pPr>
            <w:sdt>
              <w:sdtPr>
                <w:rPr>
                  <w:rFonts w:ascii="Arial" w:hAnsi="Arial" w:cs="Arial"/>
                  <w:color w:val="000000" w:themeColor="text1"/>
                </w:rPr>
                <w:id w:val="442736072"/>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IP addresses</w:t>
            </w:r>
          </w:p>
        </w:tc>
      </w:tr>
      <w:tr w:rsidR="00832E7F" w:rsidRPr="00443612" w14:paraId="20CAEE96" w14:textId="77777777" w:rsidTr="006642EB">
        <w:trPr>
          <w:jc w:val="center"/>
        </w:trPr>
        <w:tc>
          <w:tcPr>
            <w:tcW w:w="3685" w:type="dxa"/>
          </w:tcPr>
          <w:p w14:paraId="69BD42BF" w14:textId="77777777" w:rsidR="00832E7F" w:rsidRPr="00443612" w:rsidRDefault="00000000" w:rsidP="00850FFE">
            <w:pPr>
              <w:pStyle w:val="NoSpacing"/>
              <w:rPr>
                <w:rFonts w:ascii="Arial" w:hAnsi="Arial" w:cs="Arial"/>
                <w:color w:val="000000" w:themeColor="text1"/>
              </w:rPr>
            </w:pPr>
            <w:sdt>
              <w:sdtPr>
                <w:rPr>
                  <w:rFonts w:ascii="Arial" w:hAnsi="Arial" w:cs="Arial"/>
                  <w:color w:val="000000" w:themeColor="text1"/>
                </w:rPr>
                <w:id w:val="1399791865"/>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w:t>
            </w:r>
            <w:r w:rsidR="00850FFE">
              <w:rPr>
                <w:rFonts w:ascii="Arial" w:hAnsi="Arial" w:cs="Arial"/>
                <w:color w:val="000000" w:themeColor="text1"/>
              </w:rPr>
              <w:t>Names</w:t>
            </w:r>
          </w:p>
        </w:tc>
        <w:tc>
          <w:tcPr>
            <w:tcW w:w="4320" w:type="dxa"/>
          </w:tcPr>
          <w:p w14:paraId="1CB682F7" w14:textId="77777777" w:rsidR="00832E7F" w:rsidRPr="00443612" w:rsidRDefault="00000000" w:rsidP="00832E7F">
            <w:pPr>
              <w:pStyle w:val="NoSpacing"/>
              <w:rPr>
                <w:rFonts w:ascii="Arial" w:hAnsi="Arial" w:cs="Arial"/>
                <w:color w:val="000000" w:themeColor="text1"/>
              </w:rPr>
            </w:pPr>
            <w:sdt>
              <w:sdtPr>
                <w:rPr>
                  <w:rFonts w:ascii="Arial" w:hAnsi="Arial" w:cs="Arial"/>
                  <w:color w:val="000000" w:themeColor="text1"/>
                </w:rPr>
                <w:id w:val="994152607"/>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Date of births</w:t>
            </w:r>
          </w:p>
        </w:tc>
      </w:tr>
      <w:tr w:rsidR="00832E7F" w:rsidRPr="00443612" w14:paraId="5DD56289" w14:textId="77777777" w:rsidTr="006642EB">
        <w:trPr>
          <w:jc w:val="center"/>
        </w:trPr>
        <w:tc>
          <w:tcPr>
            <w:tcW w:w="3685" w:type="dxa"/>
          </w:tcPr>
          <w:p w14:paraId="242FB474" w14:textId="77777777" w:rsidR="00832E7F" w:rsidRPr="00443612" w:rsidRDefault="00000000" w:rsidP="00832E7F">
            <w:pPr>
              <w:pStyle w:val="NoSpacing"/>
              <w:rPr>
                <w:rFonts w:ascii="Arial" w:hAnsi="Arial" w:cs="Arial"/>
                <w:color w:val="000000" w:themeColor="text1"/>
              </w:rPr>
            </w:pPr>
            <w:sdt>
              <w:sdtPr>
                <w:rPr>
                  <w:rFonts w:ascii="Arial" w:hAnsi="Arial" w:cs="Arial"/>
                  <w:color w:val="000000" w:themeColor="text1"/>
                </w:rPr>
                <w:id w:val="2046404367"/>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w:t>
            </w:r>
            <w:r w:rsidR="00850FFE">
              <w:rPr>
                <w:rFonts w:ascii="Arial" w:hAnsi="Arial" w:cs="Arial"/>
                <w:color w:val="000000" w:themeColor="text1"/>
              </w:rPr>
              <w:t>Email addresses</w:t>
            </w:r>
          </w:p>
        </w:tc>
        <w:tc>
          <w:tcPr>
            <w:tcW w:w="4320" w:type="dxa"/>
          </w:tcPr>
          <w:p w14:paraId="552A9650" w14:textId="77777777" w:rsidR="00832E7F" w:rsidRPr="00443612" w:rsidRDefault="00000000" w:rsidP="00832E7F">
            <w:pPr>
              <w:pStyle w:val="NoSpacing"/>
              <w:rPr>
                <w:rFonts w:ascii="Arial" w:hAnsi="Arial" w:cs="Arial"/>
                <w:color w:val="000000" w:themeColor="text1"/>
              </w:rPr>
            </w:pPr>
            <w:sdt>
              <w:sdtPr>
                <w:rPr>
                  <w:rFonts w:ascii="Arial" w:hAnsi="Arial" w:cs="Arial"/>
                  <w:color w:val="000000" w:themeColor="text1"/>
                </w:rPr>
                <w:id w:val="1245757260"/>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Zip Codes</w:t>
            </w:r>
          </w:p>
        </w:tc>
      </w:tr>
      <w:tr w:rsidR="00832E7F" w:rsidRPr="00443612" w14:paraId="7C526103" w14:textId="77777777" w:rsidTr="006642EB">
        <w:trPr>
          <w:jc w:val="center"/>
        </w:trPr>
        <w:tc>
          <w:tcPr>
            <w:tcW w:w="3685" w:type="dxa"/>
          </w:tcPr>
          <w:p w14:paraId="5E321C0D" w14:textId="77777777" w:rsidR="00832E7F" w:rsidRDefault="00000000" w:rsidP="00850FFE">
            <w:pPr>
              <w:pStyle w:val="NoSpacing"/>
              <w:rPr>
                <w:rFonts w:ascii="Arial" w:hAnsi="Arial" w:cs="Arial"/>
                <w:color w:val="000000" w:themeColor="text1"/>
              </w:rPr>
            </w:pPr>
            <w:sdt>
              <w:sdtPr>
                <w:rPr>
                  <w:rFonts w:ascii="Arial" w:hAnsi="Arial" w:cs="Arial"/>
                  <w:color w:val="000000" w:themeColor="text1"/>
                </w:rPr>
                <w:id w:val="915512468"/>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w:t>
            </w:r>
            <w:r w:rsidR="00850FFE">
              <w:rPr>
                <w:rFonts w:ascii="Arial" w:hAnsi="Arial" w:cs="Arial"/>
                <w:color w:val="000000" w:themeColor="text1"/>
              </w:rPr>
              <w:t>Phone numbers</w:t>
            </w:r>
          </w:p>
        </w:tc>
        <w:tc>
          <w:tcPr>
            <w:tcW w:w="4320" w:type="dxa"/>
          </w:tcPr>
          <w:p w14:paraId="436B0959" w14:textId="77777777" w:rsidR="00832E7F" w:rsidRPr="00443612" w:rsidRDefault="00000000" w:rsidP="00832E7F">
            <w:pPr>
              <w:pStyle w:val="NoSpacing"/>
              <w:rPr>
                <w:rFonts w:ascii="Arial" w:hAnsi="Arial" w:cs="Arial"/>
                <w:color w:val="000000" w:themeColor="text1"/>
              </w:rPr>
            </w:pPr>
            <w:sdt>
              <w:sdtPr>
                <w:rPr>
                  <w:rFonts w:ascii="Arial" w:hAnsi="Arial" w:cs="Arial"/>
                  <w:color w:val="000000" w:themeColor="text1"/>
                </w:rPr>
                <w:id w:val="1159575586"/>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Social security numbers</w:t>
            </w:r>
          </w:p>
        </w:tc>
      </w:tr>
      <w:tr w:rsidR="00832E7F" w:rsidRPr="00443612" w14:paraId="5B6A7EDC" w14:textId="77777777" w:rsidTr="006642EB">
        <w:trPr>
          <w:jc w:val="center"/>
        </w:trPr>
        <w:tc>
          <w:tcPr>
            <w:tcW w:w="3685" w:type="dxa"/>
          </w:tcPr>
          <w:p w14:paraId="7F60AD71" w14:textId="77777777" w:rsidR="00832E7F" w:rsidRDefault="00000000" w:rsidP="00832E7F">
            <w:pPr>
              <w:pStyle w:val="NoSpacing"/>
              <w:rPr>
                <w:rFonts w:ascii="Arial" w:hAnsi="Arial" w:cs="Arial"/>
                <w:color w:val="000000" w:themeColor="text1"/>
              </w:rPr>
            </w:pPr>
            <w:sdt>
              <w:sdtPr>
                <w:rPr>
                  <w:rFonts w:ascii="Arial" w:hAnsi="Arial" w:cs="Arial"/>
                  <w:color w:val="000000" w:themeColor="text1"/>
                </w:rPr>
                <w:id w:val="-2000874027"/>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Medical record numbers</w:t>
            </w:r>
          </w:p>
        </w:tc>
        <w:tc>
          <w:tcPr>
            <w:tcW w:w="4320" w:type="dxa"/>
          </w:tcPr>
          <w:p w14:paraId="3AEAC3E8" w14:textId="77777777" w:rsidR="00832E7F" w:rsidRPr="00443612" w:rsidRDefault="00000000" w:rsidP="00832E7F">
            <w:pPr>
              <w:pStyle w:val="NoSpacing"/>
              <w:rPr>
                <w:rFonts w:ascii="Arial" w:hAnsi="Arial" w:cs="Arial"/>
                <w:color w:val="000000" w:themeColor="text1"/>
              </w:rPr>
            </w:pPr>
            <w:sdt>
              <w:sdtPr>
                <w:rPr>
                  <w:rFonts w:ascii="Arial" w:hAnsi="Arial" w:cs="Arial"/>
                  <w:color w:val="000000" w:themeColor="text1"/>
                </w:rPr>
                <w:id w:val="-895043538"/>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Student or employee numbers</w:t>
            </w:r>
          </w:p>
        </w:tc>
      </w:tr>
      <w:tr w:rsidR="00832E7F" w:rsidRPr="00443612" w14:paraId="740F7790" w14:textId="77777777" w:rsidTr="006642EB">
        <w:trPr>
          <w:jc w:val="center"/>
        </w:trPr>
        <w:tc>
          <w:tcPr>
            <w:tcW w:w="3685" w:type="dxa"/>
          </w:tcPr>
          <w:p w14:paraId="1F91A720" w14:textId="77777777" w:rsidR="00832E7F" w:rsidRDefault="00000000" w:rsidP="00832E7F">
            <w:pPr>
              <w:pStyle w:val="NoSpacing"/>
              <w:rPr>
                <w:rFonts w:ascii="Arial" w:hAnsi="Arial" w:cs="Arial"/>
                <w:color w:val="000000" w:themeColor="text1"/>
              </w:rPr>
            </w:pPr>
            <w:sdt>
              <w:sdtPr>
                <w:rPr>
                  <w:rFonts w:ascii="Arial" w:hAnsi="Arial" w:cs="Arial"/>
                  <w:color w:val="000000" w:themeColor="text1"/>
                </w:rPr>
                <w:id w:val="-479923811"/>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PHI</w:t>
            </w:r>
          </w:p>
        </w:tc>
        <w:tc>
          <w:tcPr>
            <w:tcW w:w="4320" w:type="dxa"/>
          </w:tcPr>
          <w:p w14:paraId="31C52B00" w14:textId="77777777" w:rsidR="00832E7F" w:rsidRDefault="00000000" w:rsidP="00850FFE">
            <w:pPr>
              <w:pStyle w:val="NoSpacing"/>
              <w:rPr>
                <w:rFonts w:ascii="Arial" w:hAnsi="Arial" w:cs="Arial"/>
                <w:color w:val="000000" w:themeColor="text1"/>
              </w:rPr>
            </w:pPr>
            <w:sdt>
              <w:sdtPr>
                <w:rPr>
                  <w:rFonts w:ascii="Arial" w:hAnsi="Arial" w:cs="Arial"/>
                  <w:color w:val="000000" w:themeColor="text1"/>
                </w:rPr>
                <w:id w:val="2102057241"/>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w:t>
            </w:r>
            <w:r w:rsidR="00850FFE">
              <w:rPr>
                <w:rFonts w:ascii="Arial" w:hAnsi="Arial" w:cs="Arial"/>
                <w:color w:val="000000" w:themeColor="text1"/>
              </w:rPr>
              <w:t>Web URL</w:t>
            </w:r>
          </w:p>
        </w:tc>
      </w:tr>
      <w:tr w:rsidR="00850FFE" w:rsidRPr="00443612" w14:paraId="6AED209D" w14:textId="77777777" w:rsidTr="006642EB">
        <w:trPr>
          <w:jc w:val="center"/>
        </w:trPr>
        <w:tc>
          <w:tcPr>
            <w:tcW w:w="8005" w:type="dxa"/>
            <w:gridSpan w:val="2"/>
          </w:tcPr>
          <w:p w14:paraId="106AC3FB" w14:textId="4C430604" w:rsidR="00850FFE" w:rsidRDefault="00000000" w:rsidP="00832E7F">
            <w:pPr>
              <w:pStyle w:val="NoSpacing"/>
              <w:rPr>
                <w:rFonts w:ascii="Arial" w:hAnsi="Arial" w:cs="Arial"/>
                <w:color w:val="000000" w:themeColor="text1"/>
              </w:rPr>
            </w:pPr>
            <w:sdt>
              <w:sdtPr>
                <w:rPr>
                  <w:rFonts w:ascii="Arial" w:hAnsi="Arial" w:cs="Arial"/>
                  <w:color w:val="000000" w:themeColor="text1"/>
                </w:rPr>
                <w:id w:val="524225519"/>
                <w14:checkbox>
                  <w14:checked w14:val="0"/>
                  <w14:checkedState w14:val="2612" w14:font="MS Gothic"/>
                  <w14:uncheckedState w14:val="2610" w14:font="MS Gothic"/>
                </w14:checkbox>
              </w:sdtPr>
              <w:sdtContent>
                <w:r w:rsidR="00850FFE">
                  <w:rPr>
                    <w:rFonts w:ascii="MS Gothic" w:eastAsia="MS Gothic" w:hAnsi="MS Gothic" w:cs="Arial" w:hint="eastAsia"/>
                    <w:color w:val="000000" w:themeColor="text1"/>
                  </w:rPr>
                  <w:t>☐</w:t>
                </w:r>
              </w:sdtContent>
            </w:sdt>
            <w:r w:rsidR="00850FFE">
              <w:rPr>
                <w:rFonts w:ascii="Arial" w:hAnsi="Arial" w:cs="Arial"/>
                <w:color w:val="000000" w:themeColor="text1"/>
              </w:rPr>
              <w:t xml:space="preserve"> Other</w:t>
            </w:r>
            <w:r w:rsidR="008202D3">
              <w:rPr>
                <w:rFonts w:ascii="Arial" w:hAnsi="Arial" w:cs="Arial"/>
                <w:color w:val="000000" w:themeColor="text1"/>
              </w:rPr>
              <w:t xml:space="preserve">: </w:t>
            </w:r>
            <w:r w:rsidR="008202D3" w:rsidRPr="008202D3">
              <w:rPr>
                <w:rFonts w:ascii="Arial" w:hAnsi="Arial" w:cs="Arial"/>
                <w:i/>
                <w:iCs/>
                <w:color w:val="ED7D31" w:themeColor="accent2"/>
              </w:rPr>
              <w:t>D</w:t>
            </w:r>
            <w:r w:rsidR="00850FFE" w:rsidRPr="008202D3">
              <w:rPr>
                <w:rFonts w:ascii="Arial" w:hAnsi="Arial" w:cs="Arial"/>
                <w:i/>
                <w:iCs/>
                <w:color w:val="ED7D31" w:themeColor="accent2"/>
              </w:rPr>
              <w:t>escribe</w:t>
            </w:r>
          </w:p>
        </w:tc>
      </w:tr>
    </w:tbl>
    <w:p w14:paraId="468C93D8" w14:textId="77777777" w:rsidR="00832E7F" w:rsidRDefault="00832E7F" w:rsidP="00747C8C">
      <w:pPr>
        <w:pStyle w:val="NoSpacing"/>
        <w:rPr>
          <w:rFonts w:ascii="Arial" w:hAnsi="Arial" w:cs="Arial"/>
          <w:b/>
        </w:rPr>
      </w:pPr>
    </w:p>
    <w:p w14:paraId="1A1096D8" w14:textId="77777777" w:rsidR="008D7657" w:rsidRPr="008D7657" w:rsidRDefault="008D7657" w:rsidP="008D7657">
      <w:pPr>
        <w:pStyle w:val="NoSpacing"/>
        <w:rPr>
          <w:rFonts w:ascii="Arial" w:hAnsi="Arial" w:cs="Arial"/>
        </w:rPr>
      </w:pPr>
    </w:p>
    <w:p w14:paraId="097799FD" w14:textId="6ACA1E5E" w:rsidR="008D7657" w:rsidRPr="00070711" w:rsidRDefault="00992204" w:rsidP="00E14EFC">
      <w:pPr>
        <w:pStyle w:val="NoSpacing"/>
        <w:rPr>
          <w:rFonts w:ascii="Arial" w:hAnsi="Arial" w:cs="Arial"/>
          <w:bCs/>
        </w:rPr>
      </w:pPr>
      <w:r>
        <w:rPr>
          <w:rFonts w:ascii="Arial" w:hAnsi="Arial" w:cs="Arial"/>
          <w:b/>
        </w:rPr>
        <w:t>11</w:t>
      </w:r>
      <w:r w:rsidR="00850FFE" w:rsidRPr="00850FFE">
        <w:rPr>
          <w:rFonts w:ascii="Arial" w:hAnsi="Arial" w:cs="Arial"/>
          <w:b/>
        </w:rPr>
        <w:t>.</w:t>
      </w:r>
      <w:r w:rsidR="00850FFE">
        <w:rPr>
          <w:rFonts w:ascii="Arial" w:hAnsi="Arial" w:cs="Arial"/>
          <w:b/>
        </w:rPr>
        <w:t xml:space="preserve"> </w:t>
      </w:r>
      <w:r w:rsidR="00441BA8" w:rsidRPr="00441BA8">
        <w:rPr>
          <w:rFonts w:ascii="Arial" w:hAnsi="Arial" w:cs="Arial"/>
          <w:b/>
        </w:rPr>
        <w:t>Provisions to Protect Participant P</w:t>
      </w:r>
      <w:r w:rsidR="00441BA8">
        <w:rPr>
          <w:rFonts w:ascii="Arial" w:hAnsi="Arial" w:cs="Arial"/>
          <w:b/>
        </w:rPr>
        <w:t>rivacy and Data Confidentiality</w:t>
      </w:r>
      <w:r w:rsidR="007C1080">
        <w:rPr>
          <w:rFonts w:ascii="Arial" w:hAnsi="Arial" w:cs="Arial"/>
          <w:b/>
        </w:rPr>
        <w:t>:</w:t>
      </w:r>
    </w:p>
    <w:p w14:paraId="4C5B3741" w14:textId="376184A5" w:rsidR="00441BA8" w:rsidRPr="008202D3" w:rsidRDefault="00441BA8" w:rsidP="00441BA8">
      <w:pPr>
        <w:pStyle w:val="NoSpacing"/>
        <w:rPr>
          <w:rFonts w:ascii="Arial" w:hAnsi="Arial" w:cs="Arial"/>
          <w:i/>
          <w:iCs/>
          <w:color w:val="ED7D31" w:themeColor="accent2"/>
        </w:rPr>
      </w:pPr>
      <w:r w:rsidRPr="008202D3">
        <w:rPr>
          <w:rFonts w:ascii="Arial" w:hAnsi="Arial" w:cs="Arial"/>
          <w:i/>
          <w:iCs/>
          <w:color w:val="ED7D31" w:themeColor="accent2"/>
        </w:rPr>
        <w:t>Describe the process for protecting the privacy of the participants and the confidentiality of participant data. Include where and how the data will be stored (specific servers, encryption, password protect</w:t>
      </w:r>
      <w:r w:rsidR="004149F3" w:rsidRPr="008202D3">
        <w:rPr>
          <w:rFonts w:ascii="Arial" w:hAnsi="Arial" w:cs="Arial"/>
          <w:i/>
          <w:iCs/>
          <w:color w:val="ED7D31" w:themeColor="accent2"/>
        </w:rPr>
        <w:t xml:space="preserve">ion, individuals with access). </w:t>
      </w:r>
      <w:r w:rsidRPr="008202D3">
        <w:rPr>
          <w:rFonts w:ascii="Arial" w:hAnsi="Arial" w:cs="Arial"/>
          <w:i/>
          <w:iCs/>
          <w:color w:val="ED7D31" w:themeColor="accent2"/>
        </w:rPr>
        <w:t xml:space="preserve">Note: </w:t>
      </w:r>
      <w:r w:rsidR="008202D3" w:rsidRPr="008202D3">
        <w:rPr>
          <w:rFonts w:ascii="Arial" w:hAnsi="Arial" w:cs="Arial"/>
          <w:i/>
          <w:iCs/>
          <w:color w:val="ED7D31" w:themeColor="accent2"/>
        </w:rPr>
        <w:t>D</w:t>
      </w:r>
      <w:r w:rsidRPr="008202D3">
        <w:rPr>
          <w:rFonts w:ascii="Arial" w:hAnsi="Arial" w:cs="Arial"/>
          <w:i/>
          <w:iCs/>
          <w:color w:val="ED7D31" w:themeColor="accent2"/>
        </w:rPr>
        <w:t>ata must be kept a minimum of 3 years after study c</w:t>
      </w:r>
      <w:r w:rsidR="004149F3" w:rsidRPr="008202D3">
        <w:rPr>
          <w:rFonts w:ascii="Arial" w:hAnsi="Arial" w:cs="Arial"/>
          <w:i/>
          <w:iCs/>
          <w:color w:val="ED7D31" w:themeColor="accent2"/>
        </w:rPr>
        <w:t>ompletion or as required by sponsor.</w:t>
      </w:r>
      <w:r w:rsidR="0050192D">
        <w:rPr>
          <w:rFonts w:ascii="Arial" w:hAnsi="Arial" w:cs="Arial"/>
          <w:i/>
          <w:iCs/>
          <w:color w:val="ED7D31" w:themeColor="accent2"/>
        </w:rPr>
        <w:t xml:space="preserve"> AU IRB recommends AU Box. If a data collection form will be used, submit a copy of the form. If applicable, submit a copy of the data management plan or data use agreement.</w:t>
      </w:r>
      <w:r w:rsidR="004D454F">
        <w:rPr>
          <w:rFonts w:ascii="Arial" w:hAnsi="Arial" w:cs="Arial"/>
          <w:i/>
          <w:iCs/>
          <w:color w:val="ED7D31" w:themeColor="accent2"/>
        </w:rPr>
        <w:t xml:space="preserve"> Attach HRP-902 – APPENDIX – Anonymous Data Collection Assurance under Local Site Documents </w:t>
      </w:r>
      <w:r w:rsidR="004D454F" w:rsidRPr="004D454F">
        <w:rPr>
          <w:rFonts w:ascii="Arial" w:hAnsi="Arial" w:cs="Arial"/>
          <w:i/>
          <w:iCs/>
          <w:color w:val="ED7D31" w:themeColor="accent2"/>
        </w:rPr>
        <w:sym w:font="Wingdings" w:char="F0E0"/>
      </w:r>
      <w:r w:rsidR="004D454F">
        <w:rPr>
          <w:rFonts w:ascii="Arial" w:hAnsi="Arial" w:cs="Arial"/>
          <w:i/>
          <w:iCs/>
          <w:color w:val="ED7D31" w:themeColor="accent2"/>
        </w:rPr>
        <w:t xml:space="preserve"> Other Attachments </w:t>
      </w:r>
      <w:r w:rsidR="004D454F" w:rsidRPr="004D454F">
        <w:rPr>
          <w:rFonts w:ascii="Arial" w:hAnsi="Arial" w:cs="Arial"/>
          <w:i/>
          <w:iCs/>
          <w:color w:val="ED7D31" w:themeColor="accent2"/>
        </w:rPr>
        <w:t>when you will be collecting anonymous data that is sensitive in nature or could be considered more than minimal risk if it were to be identifiable.</w:t>
      </w:r>
    </w:p>
    <w:p w14:paraId="154BECB7" w14:textId="77777777" w:rsidR="00414905" w:rsidRDefault="00414905" w:rsidP="00414905">
      <w:pPr>
        <w:pStyle w:val="NoSpacing"/>
        <w:rPr>
          <w:rFonts w:ascii="Arial" w:hAnsi="Arial" w:cs="Arial"/>
          <w:color w:val="595959" w:themeColor="text1" w:themeTint="A6"/>
        </w:rPr>
      </w:pPr>
    </w:p>
    <w:p w14:paraId="1CC4F582" w14:textId="54F1E474" w:rsidR="00414905" w:rsidRPr="00070711" w:rsidRDefault="00414905" w:rsidP="00414905">
      <w:pPr>
        <w:pStyle w:val="NoSpacing"/>
        <w:rPr>
          <w:rFonts w:ascii="Arial" w:hAnsi="Arial" w:cs="Arial"/>
          <w:bCs/>
        </w:rPr>
      </w:pPr>
      <w:r w:rsidRPr="00414905">
        <w:rPr>
          <w:rFonts w:ascii="Arial" w:hAnsi="Arial" w:cs="Arial"/>
          <w:b/>
        </w:rPr>
        <w:t xml:space="preserve">12. </w:t>
      </w:r>
      <w:r w:rsidR="006642EB">
        <w:rPr>
          <w:rFonts w:ascii="Arial" w:hAnsi="Arial" w:cs="Arial"/>
          <w:b/>
        </w:rPr>
        <w:t>Describe how the results of this study will be used.</w:t>
      </w:r>
    </w:p>
    <w:p w14:paraId="5D72C487" w14:textId="66F99C41" w:rsidR="00441BA8" w:rsidRPr="006642EB" w:rsidRDefault="006642EB" w:rsidP="00E14EFC">
      <w:pPr>
        <w:pStyle w:val="NoSpacing"/>
        <w:rPr>
          <w:rFonts w:ascii="Arial" w:hAnsi="Arial" w:cs="Arial"/>
          <w:i/>
          <w:iCs/>
          <w:color w:val="ED7D31" w:themeColor="accent2"/>
        </w:rPr>
      </w:pPr>
      <w:r>
        <w:rPr>
          <w:rFonts w:ascii="Arial" w:hAnsi="Arial" w:cs="Arial"/>
          <w:i/>
          <w:iCs/>
          <w:color w:val="ED7D31" w:themeColor="accent2"/>
        </w:rPr>
        <w:t>Is t</w:t>
      </w:r>
      <w:r w:rsidR="00414905" w:rsidRPr="008202D3">
        <w:rPr>
          <w:rFonts w:ascii="Arial" w:hAnsi="Arial" w:cs="Arial"/>
          <w:i/>
          <w:iCs/>
          <w:color w:val="ED7D31" w:themeColor="accent2"/>
        </w:rPr>
        <w:t>here is an intent to generalize the findings of this research to others beyond this study; or to publish the findings; or to present the findings at professional conferences</w:t>
      </w:r>
      <w:r>
        <w:rPr>
          <w:rFonts w:ascii="Arial" w:hAnsi="Arial" w:cs="Arial"/>
          <w:i/>
          <w:iCs/>
          <w:color w:val="ED7D31" w:themeColor="accent2"/>
        </w:rPr>
        <w:t>? Describe how the results will be disseminated.</w:t>
      </w:r>
    </w:p>
    <w:p w14:paraId="36E0A1EB" w14:textId="77777777" w:rsidR="00E14EFC" w:rsidRDefault="00E14EFC" w:rsidP="00CB7554">
      <w:pPr>
        <w:pStyle w:val="NoSpacing"/>
        <w:rPr>
          <w:rFonts w:ascii="Arial" w:hAnsi="Arial" w:cs="Arial"/>
          <w:b/>
        </w:rPr>
      </w:pPr>
    </w:p>
    <w:p w14:paraId="36D9438B" w14:textId="35045CF5" w:rsidR="0050192D" w:rsidRPr="0050192D" w:rsidRDefault="0050192D" w:rsidP="0050192D">
      <w:pPr>
        <w:pStyle w:val="NoSpacing"/>
        <w:rPr>
          <w:rFonts w:ascii="Arial" w:hAnsi="Arial" w:cs="Arial"/>
          <w:b/>
        </w:rPr>
      </w:pPr>
      <w:r w:rsidRPr="0050192D">
        <w:rPr>
          <w:rFonts w:ascii="Arial" w:hAnsi="Arial" w:cs="Arial"/>
          <w:b/>
        </w:rPr>
        <w:t>As a reminder, please upload all additional materials supporting your protocol to ‘Local Site Documents’ in Endeavor. This may include, but is not limited to:</w:t>
      </w:r>
    </w:p>
    <w:p w14:paraId="48010EC7"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Data collection instruments</w:t>
      </w:r>
    </w:p>
    <w:p w14:paraId="6BA0B59E"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Letters of support/permission</w:t>
      </w:r>
    </w:p>
    <w:p w14:paraId="0F6459A0"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Debriefing forms</w:t>
      </w:r>
    </w:p>
    <w:p w14:paraId="17CEFFE8"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Vendor vetting documentation</w:t>
      </w:r>
    </w:p>
    <w:p w14:paraId="7B3C2445"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Scripts</w:t>
      </w:r>
    </w:p>
    <w:p w14:paraId="4D4865B9" w14:textId="77777777" w:rsidR="0050192D" w:rsidRPr="0050192D" w:rsidRDefault="0050192D" w:rsidP="0050192D">
      <w:pPr>
        <w:pStyle w:val="NoSpacing"/>
        <w:rPr>
          <w:rFonts w:ascii="Arial" w:hAnsi="Arial" w:cs="Arial"/>
          <w:bCs/>
        </w:rPr>
      </w:pPr>
      <w:r w:rsidRPr="0050192D">
        <w:rPr>
          <w:rFonts w:ascii="Arial" w:hAnsi="Arial" w:cs="Arial"/>
          <w:bCs/>
        </w:rPr>
        <w:lastRenderedPageBreak/>
        <w:t>•</w:t>
      </w:r>
      <w:r w:rsidRPr="0050192D">
        <w:rPr>
          <w:rFonts w:ascii="Arial" w:hAnsi="Arial" w:cs="Arial"/>
          <w:bCs/>
        </w:rPr>
        <w:tab/>
        <w:t>Data use agreements</w:t>
      </w:r>
    </w:p>
    <w:p w14:paraId="6D735161"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Conflict of Interest (COI) management plans</w:t>
      </w:r>
    </w:p>
    <w:p w14:paraId="7C05FB02"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Referral lists</w:t>
      </w:r>
    </w:p>
    <w:p w14:paraId="0C7B76D6"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Emergency Action Plans (EAPs)</w:t>
      </w:r>
    </w:p>
    <w:p w14:paraId="709DE50F" w14:textId="2CCE4A0B" w:rsidR="009650E9" w:rsidRDefault="0050192D" w:rsidP="009650E9">
      <w:pPr>
        <w:pStyle w:val="NoSpacing"/>
        <w:rPr>
          <w:rFonts w:ascii="Arial" w:hAnsi="Arial" w:cs="Arial"/>
          <w:bCs/>
        </w:rPr>
      </w:pPr>
      <w:r w:rsidRPr="0050192D">
        <w:rPr>
          <w:rFonts w:ascii="Arial" w:hAnsi="Arial" w:cs="Arial"/>
          <w:bCs/>
        </w:rPr>
        <w:t>•</w:t>
      </w:r>
      <w:r w:rsidRPr="0050192D">
        <w:rPr>
          <w:rFonts w:ascii="Arial" w:hAnsi="Arial" w:cs="Arial"/>
          <w:bCs/>
        </w:rPr>
        <w:tab/>
        <w:t>Data Safety Monitoring Board (DSMB) plans</w:t>
      </w:r>
    </w:p>
    <w:p w14:paraId="7E677AE0" w14:textId="416F65E3" w:rsidR="009650E9" w:rsidRPr="0050192D" w:rsidRDefault="009650E9" w:rsidP="009650E9">
      <w:pPr>
        <w:pStyle w:val="NoSpacing"/>
        <w:rPr>
          <w:rFonts w:ascii="Arial" w:hAnsi="Arial" w:cs="Arial"/>
          <w:bCs/>
        </w:rPr>
      </w:pPr>
      <w:r w:rsidRPr="0050192D">
        <w:rPr>
          <w:rFonts w:ascii="Arial" w:hAnsi="Arial" w:cs="Arial"/>
          <w:bCs/>
        </w:rPr>
        <w:t>•</w:t>
      </w:r>
      <w:r w:rsidRPr="0050192D">
        <w:rPr>
          <w:rFonts w:ascii="Arial" w:hAnsi="Arial" w:cs="Arial"/>
          <w:bCs/>
        </w:rPr>
        <w:tab/>
        <w:t xml:space="preserve">Data </w:t>
      </w:r>
      <w:r>
        <w:rPr>
          <w:rFonts w:ascii="Arial" w:hAnsi="Arial" w:cs="Arial"/>
          <w:bCs/>
        </w:rPr>
        <w:t>security plans</w:t>
      </w:r>
    </w:p>
    <w:p w14:paraId="1F28500D"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Recruitment materials (i.e., flyers, social media posts, etc.)</w:t>
      </w:r>
    </w:p>
    <w:p w14:paraId="6893B380" w14:textId="60B55B4C" w:rsidR="0050192D" w:rsidRDefault="0050192D" w:rsidP="0050192D">
      <w:pPr>
        <w:pStyle w:val="NoSpacing"/>
        <w:ind w:left="720" w:hanging="720"/>
        <w:rPr>
          <w:rFonts w:ascii="Arial" w:hAnsi="Arial" w:cs="Arial"/>
          <w:bCs/>
        </w:rPr>
      </w:pPr>
      <w:r w:rsidRPr="0050192D">
        <w:rPr>
          <w:rFonts w:ascii="Arial" w:hAnsi="Arial" w:cs="Arial"/>
          <w:bCs/>
        </w:rPr>
        <w:t>•</w:t>
      </w:r>
      <w:r w:rsidRPr="0050192D">
        <w:rPr>
          <w:rFonts w:ascii="Arial" w:hAnsi="Arial" w:cs="Arial"/>
          <w:bCs/>
        </w:rPr>
        <w:tab/>
        <w:t>Additional training certificates that are external to CITI (i.e., phlebotomy certificates,</w:t>
      </w:r>
      <w:r>
        <w:rPr>
          <w:rFonts w:ascii="Arial" w:hAnsi="Arial" w:cs="Arial"/>
          <w:bCs/>
        </w:rPr>
        <w:t xml:space="preserve"> </w:t>
      </w:r>
      <w:r w:rsidRPr="0050192D">
        <w:rPr>
          <w:rFonts w:ascii="Arial" w:hAnsi="Arial" w:cs="Arial"/>
          <w:bCs/>
        </w:rPr>
        <w:t>youth protection training, etc.)</w:t>
      </w:r>
    </w:p>
    <w:p w14:paraId="43466AF8" w14:textId="6E6859A8" w:rsidR="0070746A" w:rsidRPr="0050192D" w:rsidRDefault="0070746A" w:rsidP="0070746A">
      <w:pPr>
        <w:pStyle w:val="NoSpacing"/>
        <w:rPr>
          <w:rFonts w:ascii="Arial" w:hAnsi="Arial" w:cs="Arial"/>
          <w:bCs/>
        </w:rPr>
      </w:pPr>
      <w:r w:rsidRPr="0050192D">
        <w:rPr>
          <w:rFonts w:ascii="Arial" w:hAnsi="Arial" w:cs="Arial"/>
          <w:bCs/>
        </w:rPr>
        <w:t>•</w:t>
      </w:r>
      <w:r w:rsidRPr="0050192D">
        <w:rPr>
          <w:rFonts w:ascii="Arial" w:hAnsi="Arial" w:cs="Arial"/>
          <w:bCs/>
        </w:rPr>
        <w:tab/>
      </w:r>
      <w:r>
        <w:rPr>
          <w:rFonts w:ascii="Arial" w:hAnsi="Arial" w:cs="Arial"/>
          <w:bCs/>
        </w:rPr>
        <w:t>Clinical trial registration confirmation</w:t>
      </w:r>
    </w:p>
    <w:p w14:paraId="0733D70D" w14:textId="656840DC" w:rsidR="004D454F" w:rsidRPr="004D454F" w:rsidRDefault="0050192D" w:rsidP="004D454F">
      <w:pPr>
        <w:pStyle w:val="NoSpacing"/>
        <w:ind w:left="720" w:hanging="720"/>
        <w:rPr>
          <w:rFonts w:ascii="Arial" w:hAnsi="Arial" w:cs="Arial"/>
          <w:bCs/>
        </w:rPr>
      </w:pPr>
      <w:r w:rsidRPr="0050192D">
        <w:rPr>
          <w:rFonts w:ascii="Arial" w:hAnsi="Arial" w:cs="Arial"/>
          <w:bCs/>
        </w:rPr>
        <w:t>•</w:t>
      </w:r>
      <w:r w:rsidRPr="0050192D">
        <w:rPr>
          <w:rFonts w:ascii="Arial" w:hAnsi="Arial" w:cs="Arial"/>
          <w:bCs/>
        </w:rPr>
        <w:tab/>
        <w:t>Relevant appendices (i.e., mental health safety plan, MRI appendix</w:t>
      </w:r>
      <w:r w:rsidR="004D454F">
        <w:rPr>
          <w:rFonts w:ascii="Arial" w:hAnsi="Arial" w:cs="Arial"/>
          <w:bCs/>
        </w:rPr>
        <w:t xml:space="preserve"> (HRP-901)</w:t>
      </w:r>
      <w:r w:rsidRPr="0050192D">
        <w:rPr>
          <w:rFonts w:ascii="Arial" w:hAnsi="Arial" w:cs="Arial"/>
          <w:bCs/>
        </w:rPr>
        <w:t xml:space="preserve">, </w:t>
      </w:r>
      <w:r w:rsidR="004D454F">
        <w:rPr>
          <w:rFonts w:ascii="Arial" w:hAnsi="Arial" w:cs="Arial"/>
          <w:bCs/>
        </w:rPr>
        <w:t xml:space="preserve">anonymous data collection assurance (HRP-902), </w:t>
      </w:r>
      <w:r w:rsidRPr="0050192D">
        <w:rPr>
          <w:rFonts w:ascii="Arial" w:hAnsi="Arial" w:cs="Arial"/>
          <w:bCs/>
        </w:rPr>
        <w:t>etc.)</w:t>
      </w:r>
    </w:p>
    <w:p w14:paraId="00819B6A" w14:textId="77777777" w:rsidR="004D454F" w:rsidRPr="0050192D" w:rsidRDefault="004D454F" w:rsidP="0050192D">
      <w:pPr>
        <w:pStyle w:val="NoSpacing"/>
        <w:rPr>
          <w:rFonts w:ascii="Arial" w:hAnsi="Arial" w:cs="Arial"/>
          <w:bCs/>
          <w:color w:val="000000" w:themeColor="text1"/>
        </w:rPr>
      </w:pPr>
    </w:p>
    <w:sectPr w:rsidR="004D454F" w:rsidRPr="0050192D" w:rsidSect="00116A7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8C2DD" w14:textId="77777777" w:rsidR="007618D6" w:rsidRDefault="007618D6" w:rsidP="00BB74A7">
      <w:r>
        <w:separator/>
      </w:r>
    </w:p>
  </w:endnote>
  <w:endnote w:type="continuationSeparator" w:id="0">
    <w:p w14:paraId="79D0C90C" w14:textId="77777777" w:rsidR="007618D6" w:rsidRDefault="007618D6" w:rsidP="00BB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4FA66" w14:textId="748DDE33" w:rsidR="00EB1948" w:rsidRDefault="00EB1948">
    <w:pPr>
      <w:pStyle w:val="Footer"/>
    </w:pPr>
    <w:r w:rsidRPr="005D3096">
      <w:rPr>
        <w:rFonts w:ascii="Arial" w:hAnsi="Arial" w:cs="Arial"/>
        <w:sz w:val="22"/>
        <w:szCs w:val="22"/>
      </w:rPr>
      <w:tab/>
    </w:r>
    <w:sdt>
      <w:sdtPr>
        <w:rPr>
          <w:rFonts w:ascii="Arial" w:hAnsi="Arial" w:cs="Arial"/>
          <w:sz w:val="22"/>
          <w:szCs w:val="22"/>
        </w:rPr>
        <w:id w:val="2106304498"/>
        <w:docPartObj>
          <w:docPartGallery w:val="Page Numbers (Bottom of Page)"/>
          <w:docPartUnique/>
        </w:docPartObj>
      </w:sdtPr>
      <w:sdtEndPr>
        <w:rPr>
          <w:rFonts w:ascii="NNFPLJ+TimesNewRoman" w:hAnsi="NNFPLJ+TimesNewRoman" w:cs="Times New Roman"/>
          <w:sz w:val="24"/>
          <w:szCs w:val="24"/>
        </w:rPr>
      </w:sdtEndPr>
      <w:sdtContent>
        <w:sdt>
          <w:sdtPr>
            <w:rPr>
              <w:rFonts w:ascii="Arial" w:hAnsi="Arial" w:cs="Arial"/>
              <w:sz w:val="22"/>
              <w:szCs w:val="22"/>
            </w:rPr>
            <w:id w:val="-1705238520"/>
            <w:docPartObj>
              <w:docPartGallery w:val="Page Numbers (Top of Page)"/>
              <w:docPartUnique/>
            </w:docPartObj>
          </w:sdtPr>
          <w:sdtEndPr>
            <w:rPr>
              <w:rFonts w:ascii="NNFPLJ+TimesNewRoman" w:hAnsi="NNFPLJ+TimesNewRoman" w:cs="Times New Roman"/>
              <w:sz w:val="24"/>
              <w:szCs w:val="24"/>
            </w:rPr>
          </w:sdtEndPr>
          <w:sdtContent>
            <w:r w:rsidRPr="005D3096">
              <w:rPr>
                <w:rFonts w:ascii="Arial" w:hAnsi="Arial" w:cs="Arial"/>
                <w:sz w:val="22"/>
                <w:szCs w:val="22"/>
              </w:rPr>
              <w:t xml:space="preserve">Page </w:t>
            </w:r>
            <w:r w:rsidRPr="005D3096">
              <w:rPr>
                <w:rFonts w:ascii="Arial" w:hAnsi="Arial" w:cs="Arial"/>
                <w:bCs/>
                <w:sz w:val="22"/>
                <w:szCs w:val="22"/>
              </w:rPr>
              <w:fldChar w:fldCharType="begin"/>
            </w:r>
            <w:r w:rsidRPr="005D3096">
              <w:rPr>
                <w:rFonts w:ascii="Arial" w:hAnsi="Arial" w:cs="Arial"/>
                <w:bCs/>
                <w:sz w:val="22"/>
                <w:szCs w:val="22"/>
              </w:rPr>
              <w:instrText xml:space="preserve"> PAGE </w:instrText>
            </w:r>
            <w:r w:rsidRPr="005D3096">
              <w:rPr>
                <w:rFonts w:ascii="Arial" w:hAnsi="Arial" w:cs="Arial"/>
                <w:bCs/>
                <w:sz w:val="22"/>
                <w:szCs w:val="22"/>
              </w:rPr>
              <w:fldChar w:fldCharType="separate"/>
            </w:r>
            <w:r w:rsidR="004F4090">
              <w:rPr>
                <w:rFonts w:ascii="Arial" w:hAnsi="Arial" w:cs="Arial"/>
                <w:bCs/>
                <w:noProof/>
                <w:sz w:val="22"/>
                <w:szCs w:val="22"/>
              </w:rPr>
              <w:t>7</w:t>
            </w:r>
            <w:r w:rsidRPr="005D3096">
              <w:rPr>
                <w:rFonts w:ascii="Arial" w:hAnsi="Arial" w:cs="Arial"/>
                <w:bCs/>
                <w:sz w:val="22"/>
                <w:szCs w:val="22"/>
              </w:rPr>
              <w:fldChar w:fldCharType="end"/>
            </w:r>
            <w:r w:rsidRPr="005D3096">
              <w:rPr>
                <w:rFonts w:ascii="Arial" w:hAnsi="Arial" w:cs="Arial"/>
                <w:sz w:val="22"/>
                <w:szCs w:val="22"/>
              </w:rPr>
              <w:t xml:space="preserve"> of </w:t>
            </w:r>
            <w:r w:rsidRPr="005D3096">
              <w:rPr>
                <w:rFonts w:ascii="Arial" w:hAnsi="Arial" w:cs="Arial"/>
                <w:bCs/>
                <w:sz w:val="22"/>
                <w:szCs w:val="22"/>
              </w:rPr>
              <w:fldChar w:fldCharType="begin"/>
            </w:r>
            <w:r w:rsidRPr="005D3096">
              <w:rPr>
                <w:rFonts w:ascii="Arial" w:hAnsi="Arial" w:cs="Arial"/>
                <w:bCs/>
                <w:sz w:val="22"/>
                <w:szCs w:val="22"/>
              </w:rPr>
              <w:instrText xml:space="preserve"> NUMPAGES  </w:instrText>
            </w:r>
            <w:r w:rsidRPr="005D3096">
              <w:rPr>
                <w:rFonts w:ascii="Arial" w:hAnsi="Arial" w:cs="Arial"/>
                <w:bCs/>
                <w:sz w:val="22"/>
                <w:szCs w:val="22"/>
              </w:rPr>
              <w:fldChar w:fldCharType="separate"/>
            </w:r>
            <w:r w:rsidR="004F4090">
              <w:rPr>
                <w:rFonts w:ascii="Arial" w:hAnsi="Arial" w:cs="Arial"/>
                <w:bCs/>
                <w:noProof/>
                <w:sz w:val="22"/>
                <w:szCs w:val="22"/>
              </w:rPr>
              <w:t>7</w:t>
            </w:r>
            <w:r w:rsidRPr="005D3096">
              <w:rPr>
                <w:rFonts w:ascii="Arial" w:hAnsi="Arial" w:cs="Arial"/>
                <w:bCs/>
                <w:sz w:val="22"/>
                <w:szCs w:val="22"/>
              </w:rPr>
              <w:fldChar w:fldCharType="end"/>
            </w:r>
            <w:r w:rsidR="0008743C">
              <w:rPr>
                <w:rFonts w:ascii="Arial" w:hAnsi="Arial" w:cs="Arial"/>
                <w:bCs/>
                <w:sz w:val="22"/>
                <w:szCs w:val="22"/>
              </w:rPr>
              <w:tab/>
            </w:r>
            <w:r w:rsidR="0008743C" w:rsidRPr="005D3096">
              <w:rPr>
                <w:rFonts w:ascii="Arial" w:hAnsi="Arial" w:cs="Arial"/>
                <w:sz w:val="22"/>
                <w:szCs w:val="22"/>
              </w:rPr>
              <w:t xml:space="preserve">Version Date: </w:t>
            </w:r>
            <w:r w:rsidR="0008743C">
              <w:rPr>
                <w:rFonts w:ascii="Arial" w:hAnsi="Arial" w:cs="Arial"/>
                <w:sz w:val="22"/>
                <w:szCs w:val="22"/>
              </w:rPr>
              <w:t>0</w:t>
            </w:r>
            <w:r w:rsidR="007C1080">
              <w:rPr>
                <w:rFonts w:ascii="Arial" w:hAnsi="Arial" w:cs="Arial"/>
                <w:sz w:val="22"/>
                <w:szCs w:val="22"/>
              </w:rPr>
              <w:t>9</w:t>
            </w:r>
            <w:r w:rsidR="0008743C" w:rsidRPr="005D3096">
              <w:rPr>
                <w:rFonts w:ascii="Arial" w:hAnsi="Arial" w:cs="Arial"/>
                <w:sz w:val="22"/>
                <w:szCs w:val="22"/>
              </w:rPr>
              <w:t>/</w:t>
            </w:r>
            <w:r w:rsidR="007C1080">
              <w:rPr>
                <w:rFonts w:ascii="Arial" w:hAnsi="Arial" w:cs="Arial"/>
                <w:sz w:val="22"/>
                <w:szCs w:val="22"/>
              </w:rPr>
              <w:t>19</w:t>
            </w:r>
            <w:r w:rsidR="0008743C" w:rsidRPr="005D3096">
              <w:rPr>
                <w:rFonts w:ascii="Arial" w:hAnsi="Arial" w:cs="Arial"/>
                <w:sz w:val="22"/>
                <w:szCs w:val="22"/>
              </w:rPr>
              <w:t>/</w:t>
            </w:r>
            <w:r w:rsidR="0008743C">
              <w:rPr>
                <w:rFonts w:ascii="Arial" w:hAnsi="Arial" w:cs="Arial"/>
                <w:sz w:val="22"/>
                <w:szCs w:val="22"/>
              </w:rPr>
              <w:t>2024</w:t>
            </w:r>
          </w:sdtContent>
        </w:sdt>
      </w:sdtContent>
    </w:sdt>
  </w:p>
  <w:p w14:paraId="2126EB28" w14:textId="77777777" w:rsidR="00F50D7C" w:rsidRDefault="00F50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6C637" w14:textId="77777777" w:rsidR="007618D6" w:rsidRDefault="007618D6" w:rsidP="00BB74A7">
      <w:r>
        <w:separator/>
      </w:r>
    </w:p>
  </w:footnote>
  <w:footnote w:type="continuationSeparator" w:id="0">
    <w:p w14:paraId="71A84BC1" w14:textId="77777777" w:rsidR="007618D6" w:rsidRDefault="007618D6" w:rsidP="00BB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63E95" w14:textId="09AB3BCE" w:rsidR="008A1413" w:rsidRDefault="008A1413" w:rsidP="008A1413">
    <w:pPr>
      <w:pStyle w:val="Header"/>
      <w:jc w:val="center"/>
    </w:pPr>
    <w:r>
      <w:rPr>
        <w:noProof/>
      </w:rPr>
      <w:drawing>
        <wp:inline distT="0" distB="0" distL="0" distR="0" wp14:anchorId="0921FF84" wp14:editId="78542ED6">
          <wp:extent cx="3003452" cy="423243"/>
          <wp:effectExtent l="0" t="0" r="0" b="0"/>
          <wp:docPr id="69178885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88854"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3522" cy="4443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5459"/>
    <w:multiLevelType w:val="multilevel"/>
    <w:tmpl w:val="24F8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F5ACD"/>
    <w:multiLevelType w:val="hybridMultilevel"/>
    <w:tmpl w:val="C55A7F4E"/>
    <w:lvl w:ilvl="0" w:tplc="51F0F662">
      <w:start w:val="1"/>
      <w:numFmt w:val="lowerLetter"/>
      <w:lvlText w:val="%1)"/>
      <w:lvlJc w:val="left"/>
      <w:pPr>
        <w:ind w:left="720" w:hanging="360"/>
      </w:pPr>
      <w:rPr>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D2205"/>
    <w:multiLevelType w:val="hybridMultilevel"/>
    <w:tmpl w:val="BEC28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7B5898"/>
    <w:multiLevelType w:val="hybridMultilevel"/>
    <w:tmpl w:val="64BE3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A500A"/>
    <w:multiLevelType w:val="hybridMultilevel"/>
    <w:tmpl w:val="BE2AE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52AA3"/>
    <w:multiLevelType w:val="hybridMultilevel"/>
    <w:tmpl w:val="C7D004C8"/>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17D12"/>
    <w:multiLevelType w:val="hybridMultilevel"/>
    <w:tmpl w:val="EB104DCE"/>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21B7D"/>
    <w:multiLevelType w:val="hybridMultilevel"/>
    <w:tmpl w:val="65586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E2373"/>
    <w:multiLevelType w:val="multilevel"/>
    <w:tmpl w:val="7AD4A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8D04A2"/>
    <w:multiLevelType w:val="hybridMultilevel"/>
    <w:tmpl w:val="F5FA03BA"/>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420DF"/>
    <w:multiLevelType w:val="hybridMultilevel"/>
    <w:tmpl w:val="7D58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B0EDA"/>
    <w:multiLevelType w:val="hybridMultilevel"/>
    <w:tmpl w:val="D9EE0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D07949"/>
    <w:multiLevelType w:val="hybridMultilevel"/>
    <w:tmpl w:val="84D0A7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826D00"/>
    <w:multiLevelType w:val="hybridMultilevel"/>
    <w:tmpl w:val="BEE046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B86E99"/>
    <w:multiLevelType w:val="hybridMultilevel"/>
    <w:tmpl w:val="7174D3CA"/>
    <w:lvl w:ilvl="0" w:tplc="04090001">
      <w:start w:val="1"/>
      <w:numFmt w:val="bullet"/>
      <w:lvlText w:val=""/>
      <w:lvlJc w:val="left"/>
      <w:pPr>
        <w:ind w:left="1127" w:hanging="360"/>
      </w:pPr>
      <w:rPr>
        <w:rFonts w:ascii="Symbol" w:hAnsi="Symbol" w:hint="default"/>
      </w:rPr>
    </w:lvl>
    <w:lvl w:ilvl="1" w:tplc="04090003" w:tentative="1">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2567" w:hanging="360"/>
      </w:pPr>
      <w:rPr>
        <w:rFonts w:ascii="Wingdings" w:hAnsi="Wingdings" w:hint="default"/>
      </w:rPr>
    </w:lvl>
    <w:lvl w:ilvl="3" w:tplc="04090001" w:tentative="1">
      <w:start w:val="1"/>
      <w:numFmt w:val="bullet"/>
      <w:lvlText w:val=""/>
      <w:lvlJc w:val="left"/>
      <w:pPr>
        <w:ind w:left="3287" w:hanging="360"/>
      </w:pPr>
      <w:rPr>
        <w:rFonts w:ascii="Symbol" w:hAnsi="Symbol" w:hint="default"/>
      </w:rPr>
    </w:lvl>
    <w:lvl w:ilvl="4" w:tplc="04090003" w:tentative="1">
      <w:start w:val="1"/>
      <w:numFmt w:val="bullet"/>
      <w:lvlText w:val="o"/>
      <w:lvlJc w:val="left"/>
      <w:pPr>
        <w:ind w:left="4007" w:hanging="360"/>
      </w:pPr>
      <w:rPr>
        <w:rFonts w:ascii="Courier New" w:hAnsi="Courier New" w:cs="Courier New" w:hint="default"/>
      </w:rPr>
    </w:lvl>
    <w:lvl w:ilvl="5" w:tplc="04090005" w:tentative="1">
      <w:start w:val="1"/>
      <w:numFmt w:val="bullet"/>
      <w:lvlText w:val=""/>
      <w:lvlJc w:val="left"/>
      <w:pPr>
        <w:ind w:left="4727" w:hanging="360"/>
      </w:pPr>
      <w:rPr>
        <w:rFonts w:ascii="Wingdings" w:hAnsi="Wingdings" w:hint="default"/>
      </w:rPr>
    </w:lvl>
    <w:lvl w:ilvl="6" w:tplc="04090001" w:tentative="1">
      <w:start w:val="1"/>
      <w:numFmt w:val="bullet"/>
      <w:lvlText w:val=""/>
      <w:lvlJc w:val="left"/>
      <w:pPr>
        <w:ind w:left="5447" w:hanging="360"/>
      </w:pPr>
      <w:rPr>
        <w:rFonts w:ascii="Symbol" w:hAnsi="Symbol" w:hint="default"/>
      </w:rPr>
    </w:lvl>
    <w:lvl w:ilvl="7" w:tplc="04090003" w:tentative="1">
      <w:start w:val="1"/>
      <w:numFmt w:val="bullet"/>
      <w:lvlText w:val="o"/>
      <w:lvlJc w:val="left"/>
      <w:pPr>
        <w:ind w:left="6167" w:hanging="360"/>
      </w:pPr>
      <w:rPr>
        <w:rFonts w:ascii="Courier New" w:hAnsi="Courier New" w:cs="Courier New" w:hint="default"/>
      </w:rPr>
    </w:lvl>
    <w:lvl w:ilvl="8" w:tplc="04090005" w:tentative="1">
      <w:start w:val="1"/>
      <w:numFmt w:val="bullet"/>
      <w:lvlText w:val=""/>
      <w:lvlJc w:val="left"/>
      <w:pPr>
        <w:ind w:left="6887" w:hanging="360"/>
      </w:pPr>
      <w:rPr>
        <w:rFonts w:ascii="Wingdings" w:hAnsi="Wingdings" w:hint="default"/>
      </w:rPr>
    </w:lvl>
  </w:abstractNum>
  <w:abstractNum w:abstractNumId="16" w15:restartNumberingAfterBreak="0">
    <w:nsid w:val="6EA74603"/>
    <w:multiLevelType w:val="multilevel"/>
    <w:tmpl w:val="55E6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C64F74"/>
    <w:multiLevelType w:val="hybridMultilevel"/>
    <w:tmpl w:val="64BE3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08581E"/>
    <w:multiLevelType w:val="multilevel"/>
    <w:tmpl w:val="F6EA0D88"/>
    <w:lvl w:ilvl="0">
      <w:start w:val="1"/>
      <w:numFmt w:val="decimal"/>
      <w:pStyle w:val="Heading1"/>
      <w:lvlText w:val="%1.0"/>
      <w:lvlJc w:val="left"/>
      <w:pPr>
        <w:ind w:left="720" w:hanging="720"/>
      </w:pPr>
      <w:rPr>
        <w:rFonts w:ascii="Arial" w:hAnsi="Arial" w:cs="Arial" w:hint="default"/>
        <w:sz w:val="28"/>
        <w:szCs w:val="28"/>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180"/>
      </w:pPr>
      <w:rPr>
        <w:rFonts w:ascii="Symbol" w:hAnsi="Symbol" w:hint="default"/>
        <w:color w:val="ED7D31" w:themeColor="accent2"/>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6FC7ABC"/>
    <w:multiLevelType w:val="hybridMultilevel"/>
    <w:tmpl w:val="7ED66D2E"/>
    <w:lvl w:ilvl="0" w:tplc="63088BFE">
      <w:start w:val="1"/>
      <w:numFmt w:val="upperLetter"/>
      <w:lvlText w:val="%1)"/>
      <w:lvlJc w:val="left"/>
      <w:pPr>
        <w:ind w:left="720" w:hanging="360"/>
      </w:pPr>
      <w:rPr>
        <w:rFonts w:ascii="Verdana" w:eastAsia="Verdana" w:hAnsi="Verdana" w:cs="Verdana" w:hint="default"/>
        <w:color w:val="333333"/>
        <w:w w:val="103"/>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712651">
    <w:abstractNumId w:val="1"/>
  </w:num>
  <w:num w:numId="2" w16cid:durableId="1341931980">
    <w:abstractNumId w:val="11"/>
  </w:num>
  <w:num w:numId="3" w16cid:durableId="1548025945">
    <w:abstractNumId w:val="4"/>
  </w:num>
  <w:num w:numId="4" w16cid:durableId="2047218016">
    <w:abstractNumId w:val="14"/>
  </w:num>
  <w:num w:numId="5" w16cid:durableId="612858390">
    <w:abstractNumId w:val="12"/>
  </w:num>
  <w:num w:numId="6" w16cid:durableId="871378054">
    <w:abstractNumId w:val="7"/>
  </w:num>
  <w:num w:numId="7" w16cid:durableId="1863980621">
    <w:abstractNumId w:val="15"/>
  </w:num>
  <w:num w:numId="8" w16cid:durableId="1004355742">
    <w:abstractNumId w:val="5"/>
  </w:num>
  <w:num w:numId="9" w16cid:durableId="1895121169">
    <w:abstractNumId w:val="17"/>
  </w:num>
  <w:num w:numId="10" w16cid:durableId="121849401">
    <w:abstractNumId w:val="3"/>
  </w:num>
  <w:num w:numId="11" w16cid:durableId="2067491237">
    <w:abstractNumId w:val="16"/>
  </w:num>
  <w:num w:numId="12" w16cid:durableId="1001664268">
    <w:abstractNumId w:val="19"/>
  </w:num>
  <w:num w:numId="13" w16cid:durableId="1180268615">
    <w:abstractNumId w:val="0"/>
  </w:num>
  <w:num w:numId="14" w16cid:durableId="1898274704">
    <w:abstractNumId w:val="8"/>
  </w:num>
  <w:num w:numId="15" w16cid:durableId="928853057">
    <w:abstractNumId w:val="9"/>
  </w:num>
  <w:num w:numId="16" w16cid:durableId="1536695802">
    <w:abstractNumId w:val="6"/>
  </w:num>
  <w:num w:numId="17" w16cid:durableId="626083240">
    <w:abstractNumId w:val="13"/>
  </w:num>
  <w:num w:numId="18" w16cid:durableId="1887176161">
    <w:abstractNumId w:val="18"/>
  </w:num>
  <w:num w:numId="19" w16cid:durableId="1480071580">
    <w:abstractNumId w:val="10"/>
  </w:num>
  <w:num w:numId="20" w16cid:durableId="227957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A6"/>
    <w:rsid w:val="00006A96"/>
    <w:rsid w:val="000238BC"/>
    <w:rsid w:val="00056038"/>
    <w:rsid w:val="0006419F"/>
    <w:rsid w:val="00070711"/>
    <w:rsid w:val="0008743C"/>
    <w:rsid w:val="00087D53"/>
    <w:rsid w:val="000A1D2B"/>
    <w:rsid w:val="00100FB7"/>
    <w:rsid w:val="00116A74"/>
    <w:rsid w:val="00127173"/>
    <w:rsid w:val="00172C3E"/>
    <w:rsid w:val="001F6701"/>
    <w:rsid w:val="00212D77"/>
    <w:rsid w:val="002610F1"/>
    <w:rsid w:val="002712A8"/>
    <w:rsid w:val="002718F9"/>
    <w:rsid w:val="00294349"/>
    <w:rsid w:val="00295A96"/>
    <w:rsid w:val="002D4EC1"/>
    <w:rsid w:val="002E454F"/>
    <w:rsid w:val="002F4F28"/>
    <w:rsid w:val="00344350"/>
    <w:rsid w:val="003701C5"/>
    <w:rsid w:val="0037647E"/>
    <w:rsid w:val="003A7327"/>
    <w:rsid w:val="003F130C"/>
    <w:rsid w:val="00414905"/>
    <w:rsid w:val="004149F3"/>
    <w:rsid w:val="00440FD2"/>
    <w:rsid w:val="00441BA8"/>
    <w:rsid w:val="00443612"/>
    <w:rsid w:val="004B74E0"/>
    <w:rsid w:val="004C17A1"/>
    <w:rsid w:val="004D454F"/>
    <w:rsid w:val="004E0F1C"/>
    <w:rsid w:val="004F4090"/>
    <w:rsid w:val="0050192D"/>
    <w:rsid w:val="0053554A"/>
    <w:rsid w:val="005370A6"/>
    <w:rsid w:val="00562D2B"/>
    <w:rsid w:val="005D3096"/>
    <w:rsid w:val="005E2F5E"/>
    <w:rsid w:val="005F21E0"/>
    <w:rsid w:val="00612825"/>
    <w:rsid w:val="00625DDD"/>
    <w:rsid w:val="006642EB"/>
    <w:rsid w:val="006A03D6"/>
    <w:rsid w:val="0070746A"/>
    <w:rsid w:val="00714DFD"/>
    <w:rsid w:val="00715C4F"/>
    <w:rsid w:val="00747C8C"/>
    <w:rsid w:val="007618D6"/>
    <w:rsid w:val="00786019"/>
    <w:rsid w:val="007B63F5"/>
    <w:rsid w:val="007C1080"/>
    <w:rsid w:val="007C7EF0"/>
    <w:rsid w:val="007E790C"/>
    <w:rsid w:val="007F0AF8"/>
    <w:rsid w:val="007F5E11"/>
    <w:rsid w:val="007F7EBF"/>
    <w:rsid w:val="008202D3"/>
    <w:rsid w:val="00832E7F"/>
    <w:rsid w:val="00850FFE"/>
    <w:rsid w:val="008541FA"/>
    <w:rsid w:val="00865494"/>
    <w:rsid w:val="00884084"/>
    <w:rsid w:val="00891DD3"/>
    <w:rsid w:val="008A1413"/>
    <w:rsid w:val="008A162B"/>
    <w:rsid w:val="008C2487"/>
    <w:rsid w:val="008D3EDB"/>
    <w:rsid w:val="008D6C63"/>
    <w:rsid w:val="008D7657"/>
    <w:rsid w:val="008F7BF8"/>
    <w:rsid w:val="00920E98"/>
    <w:rsid w:val="0093697D"/>
    <w:rsid w:val="009650E9"/>
    <w:rsid w:val="00987371"/>
    <w:rsid w:val="00992204"/>
    <w:rsid w:val="009E1B0F"/>
    <w:rsid w:val="00A03E7E"/>
    <w:rsid w:val="00A52F04"/>
    <w:rsid w:val="00A86AEA"/>
    <w:rsid w:val="00A91438"/>
    <w:rsid w:val="00AA56DC"/>
    <w:rsid w:val="00B06BC5"/>
    <w:rsid w:val="00B07FBB"/>
    <w:rsid w:val="00B105F0"/>
    <w:rsid w:val="00B166E1"/>
    <w:rsid w:val="00B319EF"/>
    <w:rsid w:val="00B36F35"/>
    <w:rsid w:val="00BB74A7"/>
    <w:rsid w:val="00BE4D40"/>
    <w:rsid w:val="00BE6BE4"/>
    <w:rsid w:val="00BF133B"/>
    <w:rsid w:val="00C0332E"/>
    <w:rsid w:val="00C301F7"/>
    <w:rsid w:val="00C609E9"/>
    <w:rsid w:val="00C76CB4"/>
    <w:rsid w:val="00CA0839"/>
    <w:rsid w:val="00CB7554"/>
    <w:rsid w:val="00D00C71"/>
    <w:rsid w:val="00D02FD0"/>
    <w:rsid w:val="00D27CD2"/>
    <w:rsid w:val="00D761AB"/>
    <w:rsid w:val="00DA433E"/>
    <w:rsid w:val="00DF20C9"/>
    <w:rsid w:val="00E05850"/>
    <w:rsid w:val="00E14EFC"/>
    <w:rsid w:val="00E14F5C"/>
    <w:rsid w:val="00E206C4"/>
    <w:rsid w:val="00E3609D"/>
    <w:rsid w:val="00E80827"/>
    <w:rsid w:val="00E80BCA"/>
    <w:rsid w:val="00EA2A86"/>
    <w:rsid w:val="00EA3139"/>
    <w:rsid w:val="00EB1948"/>
    <w:rsid w:val="00EB28A7"/>
    <w:rsid w:val="00EB6C67"/>
    <w:rsid w:val="00EC0522"/>
    <w:rsid w:val="00EF7E34"/>
    <w:rsid w:val="00F16D8B"/>
    <w:rsid w:val="00F50D7C"/>
    <w:rsid w:val="00F766D4"/>
    <w:rsid w:val="00F81837"/>
    <w:rsid w:val="00F901C4"/>
    <w:rsid w:val="00F97591"/>
    <w:rsid w:val="00FD7B12"/>
    <w:rsid w:val="00FE4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795F6"/>
  <w15:chartTrackingRefBased/>
  <w15:docId w15:val="{7DF275F5-0A22-4F31-916B-903986B8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DFD"/>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6642EB"/>
    <w:pPr>
      <w:numPr>
        <w:numId w:val="18"/>
      </w:numPr>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4A7"/>
    <w:pPr>
      <w:tabs>
        <w:tab w:val="center" w:pos="4680"/>
        <w:tab w:val="right" w:pos="9360"/>
      </w:tabs>
    </w:pPr>
  </w:style>
  <w:style w:type="character" w:customStyle="1" w:styleId="HeaderChar">
    <w:name w:val="Header Char"/>
    <w:basedOn w:val="DefaultParagraphFont"/>
    <w:link w:val="Header"/>
    <w:uiPriority w:val="99"/>
    <w:rsid w:val="00BB74A7"/>
  </w:style>
  <w:style w:type="paragraph" w:styleId="Footer">
    <w:name w:val="footer"/>
    <w:basedOn w:val="Normal"/>
    <w:link w:val="FooterChar"/>
    <w:uiPriority w:val="99"/>
    <w:unhideWhenUsed/>
    <w:rsid w:val="00BB74A7"/>
    <w:pPr>
      <w:tabs>
        <w:tab w:val="center" w:pos="4680"/>
        <w:tab w:val="right" w:pos="9360"/>
      </w:tabs>
    </w:pPr>
  </w:style>
  <w:style w:type="character" w:customStyle="1" w:styleId="FooterChar">
    <w:name w:val="Footer Char"/>
    <w:basedOn w:val="DefaultParagraphFont"/>
    <w:link w:val="Footer"/>
    <w:uiPriority w:val="99"/>
    <w:rsid w:val="00BB74A7"/>
  </w:style>
  <w:style w:type="paragraph" w:styleId="NoSpacing">
    <w:name w:val="No Spacing"/>
    <w:uiPriority w:val="1"/>
    <w:qFormat/>
    <w:rsid w:val="00BB74A7"/>
    <w:pPr>
      <w:spacing w:after="0" w:line="240" w:lineRule="auto"/>
    </w:pPr>
  </w:style>
  <w:style w:type="character" w:styleId="Hyperlink">
    <w:name w:val="Hyperlink"/>
    <w:basedOn w:val="DefaultParagraphFont"/>
    <w:uiPriority w:val="99"/>
    <w:unhideWhenUsed/>
    <w:rsid w:val="00A86AEA"/>
    <w:rPr>
      <w:color w:val="0563C1" w:themeColor="hyperlink"/>
      <w:u w:val="single"/>
    </w:rPr>
  </w:style>
  <w:style w:type="table" w:styleId="TableGrid">
    <w:name w:val="Table Grid"/>
    <w:basedOn w:val="TableNormal"/>
    <w:uiPriority w:val="39"/>
    <w:rsid w:val="0026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2E7F"/>
    <w:rPr>
      <w:b/>
      <w:bCs/>
    </w:rPr>
  </w:style>
  <w:style w:type="paragraph" w:styleId="BodyText">
    <w:name w:val="Body Text"/>
    <w:basedOn w:val="Normal"/>
    <w:link w:val="BodyTextChar"/>
    <w:uiPriority w:val="1"/>
    <w:qFormat/>
    <w:rsid w:val="00D761AB"/>
    <w:pPr>
      <w:widowControl w:val="0"/>
      <w:adjustRightInd/>
    </w:pPr>
    <w:rPr>
      <w:rFonts w:ascii="Verdana" w:eastAsia="Verdana" w:hAnsi="Verdana" w:cs="Verdana"/>
      <w:sz w:val="16"/>
      <w:szCs w:val="16"/>
    </w:rPr>
  </w:style>
  <w:style w:type="character" w:customStyle="1" w:styleId="BodyTextChar">
    <w:name w:val="Body Text Char"/>
    <w:basedOn w:val="DefaultParagraphFont"/>
    <w:link w:val="BodyText"/>
    <w:uiPriority w:val="1"/>
    <w:rsid w:val="00D761AB"/>
    <w:rPr>
      <w:rFonts w:ascii="Verdana" w:eastAsia="Verdana" w:hAnsi="Verdana" w:cs="Verdana"/>
      <w:sz w:val="16"/>
      <w:szCs w:val="16"/>
    </w:rPr>
  </w:style>
  <w:style w:type="paragraph" w:styleId="NormalWeb">
    <w:name w:val="Normal (Web)"/>
    <w:basedOn w:val="Normal"/>
    <w:uiPriority w:val="99"/>
    <w:semiHidden/>
    <w:unhideWhenUsed/>
    <w:rsid w:val="00127173"/>
    <w:pPr>
      <w:autoSpaceDE/>
      <w:autoSpaceDN/>
      <w:adjustRightInd/>
      <w:spacing w:before="100" w:beforeAutospacing="1" w:after="100" w:afterAutospacing="1"/>
    </w:pPr>
    <w:rPr>
      <w:rFonts w:ascii="Times New Roman" w:hAnsi="Times New Roman"/>
    </w:rPr>
  </w:style>
  <w:style w:type="character" w:customStyle="1" w:styleId="spelle">
    <w:name w:val="spelle"/>
    <w:basedOn w:val="DefaultParagraphFont"/>
    <w:rsid w:val="00127173"/>
  </w:style>
  <w:style w:type="paragraph" w:styleId="ListParagraph">
    <w:name w:val="List Paragraph"/>
    <w:basedOn w:val="Normal"/>
    <w:uiPriority w:val="34"/>
    <w:qFormat/>
    <w:rsid w:val="00EB1948"/>
    <w:pPr>
      <w:ind w:left="720"/>
      <w:contextualSpacing/>
    </w:pPr>
  </w:style>
  <w:style w:type="paragraph" w:styleId="BalloonText">
    <w:name w:val="Balloon Text"/>
    <w:basedOn w:val="Normal"/>
    <w:link w:val="BalloonTextChar"/>
    <w:uiPriority w:val="99"/>
    <w:semiHidden/>
    <w:unhideWhenUsed/>
    <w:rsid w:val="00271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8F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D3EDB"/>
    <w:rPr>
      <w:color w:val="954F72" w:themeColor="followedHyperlink"/>
      <w:u w:val="single"/>
    </w:rPr>
  </w:style>
  <w:style w:type="character" w:styleId="UnresolvedMention">
    <w:name w:val="Unresolved Mention"/>
    <w:basedOn w:val="DefaultParagraphFont"/>
    <w:uiPriority w:val="99"/>
    <w:semiHidden/>
    <w:unhideWhenUsed/>
    <w:rsid w:val="008D3EDB"/>
    <w:rPr>
      <w:color w:val="605E5C"/>
      <w:shd w:val="clear" w:color="auto" w:fill="E1DFDD"/>
    </w:rPr>
  </w:style>
  <w:style w:type="paragraph" w:styleId="List">
    <w:name w:val="List"/>
    <w:basedOn w:val="BlockText"/>
    <w:rsid w:val="008D3EDB"/>
    <w:pPr>
      <w:numPr>
        <w:numId w:val="17"/>
      </w:numPr>
      <w:pBdr>
        <w:top w:val="none" w:sz="0" w:space="0" w:color="auto"/>
        <w:left w:val="none" w:sz="0" w:space="0" w:color="auto"/>
        <w:bottom w:val="none" w:sz="0" w:space="0" w:color="auto"/>
        <w:right w:val="none" w:sz="0" w:space="0" w:color="auto"/>
      </w:pBdr>
      <w:tabs>
        <w:tab w:val="num" w:pos="360"/>
      </w:tabs>
      <w:autoSpaceDE/>
      <w:autoSpaceDN/>
      <w:adjustRightInd/>
      <w:spacing w:before="100" w:beforeAutospacing="1" w:after="100" w:afterAutospacing="1"/>
      <w:ind w:left="720" w:right="720" w:firstLine="0"/>
    </w:pPr>
    <w:rPr>
      <w:rFonts w:ascii="Times New Roman" w:eastAsia="Times New Roman" w:hAnsi="Times New Roman" w:cs="Times New Roman"/>
      <w:iCs w:val="0"/>
      <w:color w:val="auto"/>
    </w:rPr>
  </w:style>
  <w:style w:type="paragraph" w:styleId="List2">
    <w:name w:val="List 2"/>
    <w:basedOn w:val="List"/>
    <w:rsid w:val="008D3EDB"/>
    <w:pPr>
      <w:numPr>
        <w:ilvl w:val="1"/>
      </w:numPr>
      <w:tabs>
        <w:tab w:val="num" w:pos="360"/>
      </w:tabs>
      <w:ind w:left="1440"/>
    </w:pPr>
  </w:style>
  <w:style w:type="paragraph" w:styleId="BlockText">
    <w:name w:val="Block Text"/>
    <w:basedOn w:val="Normal"/>
    <w:uiPriority w:val="99"/>
    <w:semiHidden/>
    <w:unhideWhenUsed/>
    <w:rsid w:val="008D3ED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styleId="CommentReference">
    <w:name w:val="annotation reference"/>
    <w:basedOn w:val="DefaultParagraphFont"/>
    <w:uiPriority w:val="99"/>
    <w:semiHidden/>
    <w:unhideWhenUsed/>
    <w:rsid w:val="008D3EDB"/>
    <w:rPr>
      <w:sz w:val="16"/>
      <w:szCs w:val="16"/>
    </w:rPr>
  </w:style>
  <w:style w:type="paragraph" w:customStyle="1" w:styleId="LetterName">
    <w:name w:val="Letter Name"/>
    <w:basedOn w:val="Normal"/>
    <w:link w:val="LetterNameChar"/>
    <w:qFormat/>
    <w:rsid w:val="008A1413"/>
    <w:pPr>
      <w:tabs>
        <w:tab w:val="center" w:pos="4680"/>
        <w:tab w:val="right" w:pos="9360"/>
      </w:tabs>
      <w:jc w:val="center"/>
    </w:pPr>
    <w:rPr>
      <w:rFonts w:ascii="Arial" w:hAnsi="Arial"/>
      <w:caps/>
    </w:rPr>
  </w:style>
  <w:style w:type="character" w:customStyle="1" w:styleId="LetterNameChar">
    <w:name w:val="Letter Name Char"/>
    <w:basedOn w:val="DefaultParagraphFont"/>
    <w:link w:val="LetterName"/>
    <w:rsid w:val="008A1413"/>
    <w:rPr>
      <w:rFonts w:ascii="Arial" w:eastAsia="Times New Roman" w:hAnsi="Arial" w:cs="Times New Roman"/>
      <w:caps/>
      <w:sz w:val="24"/>
      <w:szCs w:val="24"/>
    </w:rPr>
  </w:style>
  <w:style w:type="paragraph" w:styleId="EndnoteText">
    <w:name w:val="endnote text"/>
    <w:basedOn w:val="Normal"/>
    <w:link w:val="EndnoteTextChar"/>
    <w:uiPriority w:val="99"/>
    <w:semiHidden/>
    <w:unhideWhenUsed/>
    <w:rsid w:val="008A1413"/>
    <w:rPr>
      <w:sz w:val="20"/>
      <w:szCs w:val="20"/>
    </w:rPr>
  </w:style>
  <w:style w:type="character" w:customStyle="1" w:styleId="EndnoteTextChar">
    <w:name w:val="Endnote Text Char"/>
    <w:basedOn w:val="DefaultParagraphFont"/>
    <w:link w:val="EndnoteText"/>
    <w:uiPriority w:val="99"/>
    <w:semiHidden/>
    <w:rsid w:val="008A1413"/>
    <w:rPr>
      <w:rFonts w:ascii="NNFPLJ+TimesNewRoman" w:eastAsia="Times New Roman" w:hAnsi="NNFPLJ+TimesNewRoman" w:cs="Times New Roman"/>
      <w:sz w:val="20"/>
      <w:szCs w:val="20"/>
    </w:rPr>
  </w:style>
  <w:style w:type="character" w:styleId="EndnoteReference">
    <w:name w:val="endnote reference"/>
    <w:basedOn w:val="DefaultParagraphFont"/>
    <w:uiPriority w:val="99"/>
    <w:semiHidden/>
    <w:unhideWhenUsed/>
    <w:rsid w:val="008A1413"/>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NNFPLJ+TimesNewRoman" w:eastAsia="Times New Roman" w:hAnsi="NNFPLJ+TimesNewRoman" w:cs="Times New Roman"/>
      <w:sz w:val="20"/>
      <w:szCs w:val="20"/>
    </w:rPr>
  </w:style>
  <w:style w:type="paragraph" w:customStyle="1" w:styleId="Default">
    <w:name w:val="Default"/>
    <w:rsid w:val="006642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rsid w:val="006642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642EB"/>
    <w:rPr>
      <w:rFonts w:ascii="Times New Roman" w:eastAsia="Times New Roman" w:hAnsi="Times New Roman" w:cs="Times New Roman"/>
      <w:b/>
      <w:sz w:val="28"/>
      <w:szCs w:val="28"/>
    </w:rPr>
  </w:style>
  <w:style w:type="paragraph" w:styleId="Revision">
    <w:name w:val="Revision"/>
    <w:hidden/>
    <w:uiPriority w:val="99"/>
    <w:semiHidden/>
    <w:rsid w:val="003701C5"/>
    <w:pPr>
      <w:spacing w:after="0" w:line="240" w:lineRule="auto"/>
    </w:pPr>
    <w:rPr>
      <w:rFonts w:ascii="NNFPLJ+TimesNewRoman" w:eastAsia="Times New Roman" w:hAnsi="NNFPLJ+TimesNew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034866">
      <w:bodyDiv w:val="1"/>
      <w:marLeft w:val="0"/>
      <w:marRight w:val="0"/>
      <w:marTop w:val="0"/>
      <w:marBottom w:val="0"/>
      <w:divBdr>
        <w:top w:val="none" w:sz="0" w:space="0" w:color="auto"/>
        <w:left w:val="none" w:sz="0" w:space="0" w:color="auto"/>
        <w:bottom w:val="none" w:sz="0" w:space="0" w:color="auto"/>
        <w:right w:val="none" w:sz="0" w:space="0" w:color="auto"/>
      </w:divBdr>
    </w:div>
    <w:div w:id="248387293">
      <w:bodyDiv w:val="1"/>
      <w:marLeft w:val="0"/>
      <w:marRight w:val="0"/>
      <w:marTop w:val="0"/>
      <w:marBottom w:val="0"/>
      <w:divBdr>
        <w:top w:val="none" w:sz="0" w:space="0" w:color="auto"/>
        <w:left w:val="none" w:sz="0" w:space="0" w:color="auto"/>
        <w:bottom w:val="none" w:sz="0" w:space="0" w:color="auto"/>
        <w:right w:val="none" w:sz="0" w:space="0" w:color="auto"/>
      </w:divBdr>
    </w:div>
    <w:div w:id="431242601">
      <w:bodyDiv w:val="1"/>
      <w:marLeft w:val="0"/>
      <w:marRight w:val="0"/>
      <w:marTop w:val="0"/>
      <w:marBottom w:val="0"/>
      <w:divBdr>
        <w:top w:val="none" w:sz="0" w:space="0" w:color="auto"/>
        <w:left w:val="none" w:sz="0" w:space="0" w:color="auto"/>
        <w:bottom w:val="none" w:sz="0" w:space="0" w:color="auto"/>
        <w:right w:val="none" w:sz="0" w:space="0" w:color="auto"/>
      </w:divBdr>
      <w:divsChild>
        <w:div w:id="142233255">
          <w:marLeft w:val="0"/>
          <w:marRight w:val="0"/>
          <w:marTop w:val="0"/>
          <w:marBottom w:val="0"/>
          <w:divBdr>
            <w:top w:val="none" w:sz="0" w:space="0" w:color="auto"/>
            <w:left w:val="none" w:sz="0" w:space="0" w:color="auto"/>
            <w:bottom w:val="none" w:sz="0" w:space="0" w:color="auto"/>
            <w:right w:val="none" w:sz="0" w:space="0" w:color="auto"/>
          </w:divBdr>
        </w:div>
      </w:divsChild>
    </w:div>
    <w:div w:id="555164344">
      <w:bodyDiv w:val="1"/>
      <w:marLeft w:val="0"/>
      <w:marRight w:val="0"/>
      <w:marTop w:val="0"/>
      <w:marBottom w:val="0"/>
      <w:divBdr>
        <w:top w:val="none" w:sz="0" w:space="0" w:color="auto"/>
        <w:left w:val="none" w:sz="0" w:space="0" w:color="auto"/>
        <w:bottom w:val="none" w:sz="0" w:space="0" w:color="auto"/>
        <w:right w:val="none" w:sz="0" w:space="0" w:color="auto"/>
      </w:divBdr>
      <w:divsChild>
        <w:div w:id="966661769">
          <w:marLeft w:val="0"/>
          <w:marRight w:val="0"/>
          <w:marTop w:val="0"/>
          <w:marBottom w:val="0"/>
          <w:divBdr>
            <w:top w:val="none" w:sz="0" w:space="0" w:color="auto"/>
            <w:left w:val="none" w:sz="0" w:space="0" w:color="auto"/>
            <w:bottom w:val="none" w:sz="0" w:space="0" w:color="auto"/>
            <w:right w:val="none" w:sz="0" w:space="0" w:color="auto"/>
          </w:divBdr>
          <w:divsChild>
            <w:div w:id="1861162634">
              <w:marLeft w:val="0"/>
              <w:marRight w:val="0"/>
              <w:marTop w:val="0"/>
              <w:marBottom w:val="0"/>
              <w:divBdr>
                <w:top w:val="none" w:sz="0" w:space="0" w:color="auto"/>
                <w:left w:val="none" w:sz="0" w:space="0" w:color="auto"/>
                <w:bottom w:val="none" w:sz="0" w:space="0" w:color="auto"/>
                <w:right w:val="none" w:sz="0" w:space="0" w:color="auto"/>
              </w:divBdr>
            </w:div>
            <w:div w:id="1079861685">
              <w:marLeft w:val="0"/>
              <w:marRight w:val="0"/>
              <w:marTop w:val="0"/>
              <w:marBottom w:val="0"/>
              <w:divBdr>
                <w:top w:val="none" w:sz="0" w:space="0" w:color="auto"/>
                <w:left w:val="none" w:sz="0" w:space="0" w:color="auto"/>
                <w:bottom w:val="none" w:sz="0" w:space="0" w:color="auto"/>
                <w:right w:val="none" w:sz="0" w:space="0" w:color="auto"/>
              </w:divBdr>
            </w:div>
            <w:div w:id="1959528359">
              <w:marLeft w:val="0"/>
              <w:marRight w:val="0"/>
              <w:marTop w:val="0"/>
              <w:marBottom w:val="0"/>
              <w:divBdr>
                <w:top w:val="none" w:sz="0" w:space="0" w:color="auto"/>
                <w:left w:val="none" w:sz="0" w:space="0" w:color="auto"/>
                <w:bottom w:val="none" w:sz="0" w:space="0" w:color="auto"/>
                <w:right w:val="none" w:sz="0" w:space="0" w:color="auto"/>
              </w:divBdr>
            </w:div>
            <w:div w:id="5427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51155">
      <w:bodyDiv w:val="1"/>
      <w:marLeft w:val="0"/>
      <w:marRight w:val="0"/>
      <w:marTop w:val="0"/>
      <w:marBottom w:val="0"/>
      <w:divBdr>
        <w:top w:val="none" w:sz="0" w:space="0" w:color="auto"/>
        <w:left w:val="none" w:sz="0" w:space="0" w:color="auto"/>
        <w:bottom w:val="none" w:sz="0" w:space="0" w:color="auto"/>
        <w:right w:val="none" w:sz="0" w:space="0" w:color="auto"/>
      </w:divBdr>
    </w:div>
    <w:div w:id="1562014253">
      <w:bodyDiv w:val="1"/>
      <w:marLeft w:val="0"/>
      <w:marRight w:val="0"/>
      <w:marTop w:val="0"/>
      <w:marBottom w:val="0"/>
      <w:divBdr>
        <w:top w:val="none" w:sz="0" w:space="0" w:color="auto"/>
        <w:left w:val="none" w:sz="0" w:space="0" w:color="auto"/>
        <w:bottom w:val="none" w:sz="0" w:space="0" w:color="auto"/>
        <w:right w:val="none" w:sz="0" w:space="0" w:color="auto"/>
      </w:divBdr>
    </w:div>
    <w:div w:id="1664891204">
      <w:bodyDiv w:val="1"/>
      <w:marLeft w:val="0"/>
      <w:marRight w:val="0"/>
      <w:marTop w:val="0"/>
      <w:marBottom w:val="0"/>
      <w:divBdr>
        <w:top w:val="none" w:sz="0" w:space="0" w:color="auto"/>
        <w:left w:val="none" w:sz="0" w:space="0" w:color="auto"/>
        <w:bottom w:val="none" w:sz="0" w:space="0" w:color="auto"/>
        <w:right w:val="none" w:sz="0" w:space="0" w:color="auto"/>
      </w:divBdr>
    </w:div>
    <w:div w:id="16753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regulations/45-cfr-46/revised-common-rule-regulatory-text/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ohrp/regulations-and-policy/regulations/45-cfr-46/common-rule-subpart-a-46104/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hs.gov/ohrp/regulations-and-policy/regulations/45-cfr-46/common-rule-subpart-a-46104/index.html" TargetMode="External"/><Relationship Id="rId4" Type="http://schemas.openxmlformats.org/officeDocument/2006/relationships/settings" Target="settings.xml"/><Relationship Id="rId9" Type="http://schemas.openxmlformats.org/officeDocument/2006/relationships/hyperlink" Target="https://www.hhs.gov/ohrp/regulations-and-policy/regulations/45-cfr-46/revised-common-rule-regulatory-text/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62F30-1189-490A-B96C-90DA3DF0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3027</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Division of Research</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 Denise A</dc:creator>
  <cp:keywords/>
  <dc:description/>
  <cp:lastModifiedBy>Jen Robinson</cp:lastModifiedBy>
  <cp:revision>2</cp:revision>
  <cp:lastPrinted>2023-03-10T13:58:00Z</cp:lastPrinted>
  <dcterms:created xsi:type="dcterms:W3CDTF">2024-09-20T16:08:00Z</dcterms:created>
  <dcterms:modified xsi:type="dcterms:W3CDTF">2024-09-20T16:08:00Z</dcterms:modified>
</cp:coreProperties>
</file>