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6C434" w14:textId="77777777" w:rsidR="004F44C4" w:rsidRDefault="004F44C4">
      <w:pPr>
        <w:pStyle w:val="LetterName"/>
        <w:rPr>
          <w:rFonts w:cs="Arial"/>
        </w:rPr>
      </w:pPr>
    </w:p>
    <w:p w14:paraId="0C4E9CD1" w14:textId="6084AB13" w:rsidR="00A0032A" w:rsidRDefault="006928E9" w:rsidP="00A314C0">
      <w:pPr>
        <w:jc w:val="center"/>
        <w:rPr>
          <w:rFonts w:ascii="Arial" w:hAnsi="Arial" w:cs="Arial"/>
          <w:b/>
          <w:sz w:val="22"/>
          <w:szCs w:val="22"/>
        </w:rPr>
      </w:pPr>
      <w:r w:rsidRPr="00A314C0">
        <w:rPr>
          <w:rFonts w:ascii="Arial" w:hAnsi="Arial" w:cs="Arial"/>
          <w:b/>
          <w:bCs/>
          <w:caps/>
        </w:rPr>
        <w:t>HRP 503 – TEMPLATE – EXPEDITED/FULL BOARD</w:t>
      </w:r>
    </w:p>
    <w:p w14:paraId="591438CE" w14:textId="4BF18A2C" w:rsidR="008C46A4" w:rsidRPr="00A314C0" w:rsidRDefault="00000000" w:rsidP="00B244E6">
      <w:pPr>
        <w:rPr>
          <w:rFonts w:ascii="Arial" w:hAnsi="Arial" w:cs="Arial"/>
          <w:b/>
          <w:sz w:val="22"/>
          <w:szCs w:val="22"/>
        </w:rPr>
      </w:pPr>
      <w:r w:rsidRPr="00A314C0">
        <w:rPr>
          <w:rFonts w:ascii="Arial" w:hAnsi="Arial" w:cs="Arial"/>
          <w:b/>
          <w:sz w:val="22"/>
          <w:szCs w:val="22"/>
        </w:rPr>
        <w:t>INSTRUCTIONS</w:t>
      </w:r>
      <w:r w:rsidRPr="00A314C0">
        <w:rPr>
          <w:rStyle w:val="EndnoteReference"/>
          <w:rFonts w:ascii="Arial" w:hAnsi="Arial" w:cs="Arial"/>
          <w:b/>
          <w:sz w:val="22"/>
          <w:szCs w:val="22"/>
        </w:rPr>
        <w:endnoteReference w:id="1"/>
      </w:r>
      <w:r w:rsidRPr="00A314C0">
        <w:rPr>
          <w:rFonts w:ascii="Arial" w:hAnsi="Arial" w:cs="Arial"/>
          <w:b/>
          <w:sz w:val="22"/>
          <w:szCs w:val="22"/>
        </w:rPr>
        <w:t>:</w:t>
      </w:r>
    </w:p>
    <w:p w14:paraId="77D41D2F" w14:textId="7881EE28" w:rsidR="008C46A4" w:rsidRPr="00A314C0" w:rsidRDefault="00000000" w:rsidP="00A314C0">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A314C0">
        <w:rPr>
          <w:rFonts w:ascii="Arial" w:hAnsi="Arial" w:cs="Arial"/>
          <w:color w:val="ED7D31" w:themeColor="accent2"/>
          <w:sz w:val="22"/>
          <w:szCs w:val="22"/>
        </w:rPr>
        <w:t xml:space="preserve">Use HRP-503 - TEMPLATE PROTOCOL to prepare a document with the information from following sections. </w:t>
      </w:r>
      <w:r w:rsidR="004F44C4" w:rsidRPr="00A314C0">
        <w:rPr>
          <w:rFonts w:ascii="Arial" w:hAnsi="Arial" w:cs="Arial"/>
          <w:color w:val="ED7D31" w:themeColor="accent2"/>
          <w:sz w:val="22"/>
          <w:szCs w:val="22"/>
        </w:rPr>
        <w:t xml:space="preserve">HRP-503 should be used for </w:t>
      </w:r>
      <w:r w:rsidR="004F44C4" w:rsidRPr="00A314C0">
        <w:rPr>
          <w:rFonts w:ascii="Arial" w:hAnsi="Arial" w:cs="Arial"/>
          <w:b/>
          <w:bCs/>
          <w:color w:val="ED7D31" w:themeColor="accent2"/>
          <w:sz w:val="22"/>
          <w:szCs w:val="22"/>
        </w:rPr>
        <w:t>expedited</w:t>
      </w:r>
      <w:r w:rsidR="004F44C4" w:rsidRPr="00A314C0">
        <w:rPr>
          <w:rFonts w:ascii="Arial" w:hAnsi="Arial" w:cs="Arial"/>
          <w:color w:val="ED7D31" w:themeColor="accent2"/>
          <w:sz w:val="22"/>
          <w:szCs w:val="22"/>
        </w:rPr>
        <w:t xml:space="preserve"> and </w:t>
      </w:r>
      <w:r w:rsidR="004F44C4" w:rsidRPr="00A314C0">
        <w:rPr>
          <w:rFonts w:ascii="Arial" w:hAnsi="Arial" w:cs="Arial"/>
          <w:b/>
          <w:bCs/>
          <w:color w:val="ED7D31" w:themeColor="accent2"/>
          <w:sz w:val="22"/>
          <w:szCs w:val="22"/>
        </w:rPr>
        <w:t>full board protocols</w:t>
      </w:r>
      <w:r w:rsidR="004F44C4" w:rsidRPr="00A314C0">
        <w:rPr>
          <w:rFonts w:ascii="Arial" w:hAnsi="Arial" w:cs="Arial"/>
          <w:color w:val="ED7D31" w:themeColor="accent2"/>
          <w:sz w:val="22"/>
          <w:szCs w:val="22"/>
        </w:rPr>
        <w:t>. HRP-50</w:t>
      </w:r>
      <w:r w:rsidR="00105952" w:rsidRPr="00A314C0">
        <w:rPr>
          <w:rFonts w:ascii="Arial" w:hAnsi="Arial" w:cs="Arial"/>
          <w:color w:val="ED7D31" w:themeColor="accent2"/>
          <w:sz w:val="22"/>
          <w:szCs w:val="22"/>
        </w:rPr>
        <w:t>3a</w:t>
      </w:r>
      <w:r w:rsidR="004F44C4" w:rsidRPr="00A314C0">
        <w:rPr>
          <w:rFonts w:ascii="Arial" w:hAnsi="Arial" w:cs="Arial"/>
          <w:color w:val="ED7D31" w:themeColor="accent2"/>
          <w:sz w:val="22"/>
          <w:szCs w:val="22"/>
        </w:rPr>
        <w:t xml:space="preserve"> should be used for </w:t>
      </w:r>
      <w:r w:rsidR="004F44C4" w:rsidRPr="00A314C0">
        <w:rPr>
          <w:rFonts w:ascii="Arial" w:hAnsi="Arial" w:cs="Arial"/>
          <w:b/>
          <w:bCs/>
          <w:color w:val="ED7D31" w:themeColor="accent2"/>
          <w:sz w:val="22"/>
          <w:szCs w:val="22"/>
        </w:rPr>
        <w:t>exempt</w:t>
      </w:r>
      <w:r w:rsidR="004F44C4" w:rsidRPr="00A314C0">
        <w:rPr>
          <w:rFonts w:ascii="Arial" w:hAnsi="Arial" w:cs="Arial"/>
          <w:color w:val="ED7D31" w:themeColor="accent2"/>
          <w:sz w:val="22"/>
          <w:szCs w:val="22"/>
        </w:rPr>
        <w:t xml:space="preserve"> level research. </w:t>
      </w:r>
      <w:r w:rsidR="004843A6" w:rsidRPr="00A314C0">
        <w:rPr>
          <w:rFonts w:ascii="Arial" w:hAnsi="Arial" w:cs="Arial"/>
          <w:color w:val="ED7D31" w:themeColor="accent2"/>
          <w:sz w:val="22"/>
          <w:szCs w:val="22"/>
        </w:rPr>
        <w:t xml:space="preserve">To determine if your research falls under an exemption category, please consult </w:t>
      </w:r>
      <w:r w:rsidR="006A01C0" w:rsidRPr="00A314C0">
        <w:rPr>
          <w:rFonts w:ascii="Arial" w:hAnsi="Arial" w:cs="Arial"/>
          <w:color w:val="ED7D31" w:themeColor="accent2"/>
          <w:sz w:val="22"/>
          <w:szCs w:val="22"/>
        </w:rPr>
        <w:t xml:space="preserve">HRP-312 WORKSHEET: Exemption Determination and/or </w:t>
      </w:r>
      <w:r w:rsidR="004843A6" w:rsidRPr="00A314C0">
        <w:rPr>
          <w:rFonts w:ascii="Arial" w:hAnsi="Arial" w:cs="Arial"/>
          <w:color w:val="ED7D31" w:themeColor="accent2"/>
          <w:sz w:val="22"/>
          <w:szCs w:val="22"/>
        </w:rPr>
        <w:t xml:space="preserve">the </w:t>
      </w:r>
      <w:hyperlink r:id="rId11" w:anchor="c2" w:history="1">
        <w:r w:rsidR="004843A6" w:rsidRPr="00A314C0">
          <w:rPr>
            <w:rStyle w:val="Hyperlink"/>
            <w:rFonts w:ascii="Arial" w:hAnsi="Arial" w:cs="Arial"/>
            <w:color w:val="ED7D31" w:themeColor="accent2"/>
            <w:sz w:val="22"/>
            <w:szCs w:val="22"/>
          </w:rPr>
          <w:t>HHS decision chart for exemption</w:t>
        </w:r>
      </w:hyperlink>
      <w:r w:rsidR="00105952" w:rsidRPr="00A314C0">
        <w:rPr>
          <w:rFonts w:ascii="Arial" w:hAnsi="Arial" w:cs="Arial"/>
          <w:color w:val="ED7D31" w:themeColor="accent2"/>
          <w:sz w:val="22"/>
          <w:szCs w:val="22"/>
        </w:rPr>
        <w:t xml:space="preserve"> determination</w:t>
      </w:r>
      <w:r w:rsidR="004843A6" w:rsidRPr="00A314C0">
        <w:rPr>
          <w:rFonts w:ascii="Arial" w:hAnsi="Arial" w:cs="Arial"/>
          <w:color w:val="ED7D31" w:themeColor="accent2"/>
          <w:sz w:val="22"/>
          <w:szCs w:val="22"/>
        </w:rPr>
        <w:t xml:space="preserve">. </w:t>
      </w:r>
    </w:p>
    <w:p w14:paraId="1F7098ED" w14:textId="761D3FC2" w:rsidR="008C46A4" w:rsidRPr="00A314C0" w:rsidRDefault="00000000" w:rsidP="001C4D52">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A314C0">
        <w:rPr>
          <w:rFonts w:ascii="Arial" w:hAnsi="Arial" w:cs="Arial"/>
          <w:color w:val="ED7D31" w:themeColor="accent2"/>
          <w:sz w:val="22"/>
          <w:szCs w:val="22"/>
        </w:rPr>
        <w:t xml:space="preserve">Depending on the nature of your study, some sections may not be applicable to your research. If so mark as “NA”. </w:t>
      </w:r>
    </w:p>
    <w:p w14:paraId="3DA77186" w14:textId="609533F4" w:rsidR="008C46A4" w:rsidRPr="00A314C0" w:rsidRDefault="004F44C4" w:rsidP="00B244E6">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A314C0">
        <w:rPr>
          <w:rFonts w:ascii="Arial" w:hAnsi="Arial" w:cs="Arial"/>
          <w:color w:val="ED7D31" w:themeColor="accent2"/>
          <w:sz w:val="22"/>
          <w:szCs w:val="22"/>
        </w:rPr>
        <w:t xml:space="preserve">While you will be able to download a copy of the protocol from the system, you should always keep an electronic copy. </w:t>
      </w:r>
      <w:r w:rsidR="009C780C" w:rsidRPr="00A314C0">
        <w:rPr>
          <w:rFonts w:ascii="Arial" w:hAnsi="Arial" w:cs="Arial"/>
          <w:color w:val="ED7D31" w:themeColor="accent2"/>
          <w:sz w:val="22"/>
          <w:szCs w:val="22"/>
        </w:rPr>
        <w:t xml:space="preserve">When making changes, we strongly recommend that you download the most recent copy of your protocol directly from Endeavor. This will allow you to make changes that will be detected by Endeavor for ease of reviewing. Failure to do so may delay the review process. </w:t>
      </w:r>
    </w:p>
    <w:p w14:paraId="5BBAE8B6" w14:textId="56F70675" w:rsidR="008C46A4" w:rsidRPr="00A314C0" w:rsidRDefault="00000000" w:rsidP="00B244E6">
      <w:pPr>
        <w:pStyle w:val="List"/>
        <w:tabs>
          <w:tab w:val="clear" w:pos="360"/>
        </w:tabs>
        <w:spacing w:before="0" w:beforeAutospacing="0" w:after="0" w:afterAutospacing="0"/>
        <w:ind w:left="1440" w:hanging="360"/>
        <w:rPr>
          <w:rFonts w:ascii="Arial" w:hAnsi="Arial" w:cs="Arial"/>
          <w:color w:val="ED7D31" w:themeColor="accent2"/>
          <w:sz w:val="22"/>
          <w:szCs w:val="22"/>
        </w:rPr>
      </w:pPr>
      <w:r w:rsidRPr="00A314C0">
        <w:rPr>
          <w:rFonts w:ascii="Arial" w:hAnsi="Arial" w:cs="Arial"/>
          <w:color w:val="ED7D31" w:themeColor="accent2"/>
          <w:sz w:val="22"/>
          <w:szCs w:val="22"/>
        </w:rPr>
        <w:t>As you are writing the protocol, remove all instructions in</w:t>
      </w:r>
      <w:r w:rsidR="006268B7" w:rsidRPr="00A314C0">
        <w:rPr>
          <w:rFonts w:ascii="Arial" w:hAnsi="Arial" w:cs="Arial"/>
          <w:color w:val="ED7D31" w:themeColor="accent2"/>
          <w:sz w:val="22"/>
          <w:szCs w:val="22"/>
        </w:rPr>
        <w:t xml:space="preserve"> orange</w:t>
      </w:r>
      <w:r w:rsidRPr="00A314C0">
        <w:rPr>
          <w:rFonts w:ascii="Arial" w:hAnsi="Arial" w:cs="Arial"/>
          <w:color w:val="ED7D31" w:themeColor="accent2"/>
          <w:sz w:val="22"/>
          <w:szCs w:val="22"/>
        </w:rPr>
        <w:t xml:space="preserve"> italics</w:t>
      </w:r>
      <w:r w:rsidR="006928E9" w:rsidRPr="00A0032A">
        <w:rPr>
          <w:rFonts w:ascii="Arial" w:hAnsi="Arial" w:cs="Arial"/>
          <w:color w:val="ED7D31" w:themeColor="accent2"/>
          <w:sz w:val="22"/>
          <w:szCs w:val="22"/>
        </w:rPr>
        <w:t xml:space="preserve"> (or sections that are in orange italics that are not relevant to your protocol)</w:t>
      </w:r>
      <w:r w:rsidRPr="00A314C0">
        <w:rPr>
          <w:rFonts w:ascii="Arial" w:hAnsi="Arial" w:cs="Arial"/>
          <w:color w:val="ED7D31" w:themeColor="accent2"/>
          <w:sz w:val="22"/>
          <w:szCs w:val="22"/>
        </w:rPr>
        <w:t xml:space="preserve"> </w:t>
      </w:r>
      <w:r w:rsidR="004843A6" w:rsidRPr="00A314C0">
        <w:rPr>
          <w:rFonts w:ascii="Arial" w:hAnsi="Arial" w:cs="Arial"/>
          <w:color w:val="ED7D31" w:themeColor="accent2"/>
          <w:sz w:val="22"/>
          <w:szCs w:val="22"/>
        </w:rPr>
        <w:t>so that they are not contained in the final version of your protocol (or use the version without instructions available on the IRB website</w:t>
      </w:r>
      <w:r w:rsidR="00C2036B" w:rsidRPr="00A0032A">
        <w:rPr>
          <w:rFonts w:ascii="Arial" w:hAnsi="Arial" w:cs="Arial"/>
          <w:color w:val="ED7D31" w:themeColor="accent2"/>
          <w:sz w:val="22"/>
          <w:szCs w:val="22"/>
        </w:rPr>
        <w:t>, the Endeavor IRB Canvas site,</w:t>
      </w:r>
      <w:r w:rsidR="009C780C" w:rsidRPr="00A314C0">
        <w:rPr>
          <w:rFonts w:ascii="Arial" w:hAnsi="Arial" w:cs="Arial"/>
          <w:color w:val="ED7D31" w:themeColor="accent2"/>
          <w:sz w:val="22"/>
          <w:szCs w:val="22"/>
        </w:rPr>
        <w:t xml:space="preserve"> or through Endeavor</w:t>
      </w:r>
      <w:r w:rsidR="006A01C0" w:rsidRPr="00A314C0">
        <w:rPr>
          <w:rFonts w:ascii="Arial" w:hAnsi="Arial" w:cs="Arial"/>
          <w:color w:val="ED7D31" w:themeColor="accent2"/>
          <w:sz w:val="22"/>
          <w:szCs w:val="22"/>
        </w:rPr>
        <w:t>)</w:t>
      </w:r>
      <w:r w:rsidR="004843A6" w:rsidRPr="00A314C0">
        <w:rPr>
          <w:rFonts w:ascii="Arial" w:hAnsi="Arial" w:cs="Arial"/>
          <w:color w:val="ED7D31" w:themeColor="accent2"/>
          <w:sz w:val="22"/>
          <w:szCs w:val="22"/>
        </w:rPr>
        <w:t xml:space="preserve"> and use this copy as a guide)</w:t>
      </w:r>
      <w:r w:rsidRPr="00A314C0">
        <w:rPr>
          <w:rFonts w:ascii="Arial" w:hAnsi="Arial" w:cs="Arial"/>
          <w:color w:val="ED7D31" w:themeColor="accent2"/>
          <w:sz w:val="22"/>
          <w:szCs w:val="22"/>
        </w:rPr>
        <w:t>.</w:t>
      </w:r>
    </w:p>
    <w:p w14:paraId="098666BF" w14:textId="77777777" w:rsidR="008C46A4" w:rsidRPr="00A314C0" w:rsidRDefault="008C46A4">
      <w:pPr>
        <w:rPr>
          <w:rFonts w:ascii="Arial" w:hAnsi="Arial" w:cs="Arial"/>
          <w:b/>
          <w:sz w:val="22"/>
          <w:szCs w:val="22"/>
        </w:rPr>
      </w:pPr>
    </w:p>
    <w:p w14:paraId="04206A4F" w14:textId="1CC8C6D6" w:rsidR="008C46A4" w:rsidRPr="00A314C0" w:rsidRDefault="00B905E0">
      <w:pPr>
        <w:rPr>
          <w:rFonts w:ascii="Arial" w:hAnsi="Arial" w:cs="Arial"/>
          <w:b/>
          <w:sz w:val="22"/>
          <w:szCs w:val="22"/>
        </w:rPr>
      </w:pPr>
      <w:r w:rsidRPr="00A314C0">
        <w:rPr>
          <w:rFonts w:ascii="Arial" w:hAnsi="Arial" w:cs="Arial"/>
          <w:b/>
          <w:sz w:val="22"/>
          <w:szCs w:val="22"/>
        </w:rPr>
        <w:t>BASIC PROTOCOL INFORMATION:</w:t>
      </w:r>
    </w:p>
    <w:p w14:paraId="2F99481A" w14:textId="7B2D7B0C" w:rsidR="00B905E0" w:rsidRPr="00A0032A" w:rsidRDefault="00B905E0">
      <w:pPr>
        <w:pStyle w:val="Default"/>
        <w:spacing w:before="120" w:after="120"/>
        <w:ind w:left="720"/>
        <w:rPr>
          <w:rFonts w:ascii="Arial" w:hAnsi="Arial" w:cs="Arial"/>
          <w:i/>
          <w:sz w:val="22"/>
          <w:szCs w:val="22"/>
        </w:rPr>
      </w:pPr>
      <w:r w:rsidRPr="00A314C0">
        <w:rPr>
          <w:rFonts w:ascii="Arial" w:hAnsi="Arial" w:cs="Arial"/>
          <w:b/>
          <w:bCs/>
          <w:iCs/>
          <w:sz w:val="22"/>
          <w:szCs w:val="22"/>
        </w:rPr>
        <w:t>Title:</w:t>
      </w:r>
      <w:r w:rsidRPr="00A0032A">
        <w:rPr>
          <w:rFonts w:ascii="Arial" w:hAnsi="Arial" w:cs="Arial"/>
          <w:i/>
          <w:sz w:val="22"/>
          <w:szCs w:val="22"/>
        </w:rPr>
        <w:t xml:space="preserve"> Include the full protocol title.</w:t>
      </w:r>
      <w:r w:rsidR="00A76D64" w:rsidRPr="00A0032A">
        <w:rPr>
          <w:rFonts w:ascii="Arial" w:hAnsi="Arial" w:cs="Arial"/>
          <w:i/>
          <w:sz w:val="22"/>
          <w:szCs w:val="22"/>
        </w:rPr>
        <w:t xml:space="preserve"> </w:t>
      </w:r>
    </w:p>
    <w:p w14:paraId="5A9630C5" w14:textId="77777777" w:rsidR="00B905E0" w:rsidRPr="00A0032A" w:rsidRDefault="00B905E0">
      <w:pPr>
        <w:pStyle w:val="Default"/>
        <w:spacing w:before="120" w:after="120"/>
        <w:ind w:left="720"/>
        <w:rPr>
          <w:rFonts w:ascii="Arial" w:hAnsi="Arial" w:cs="Arial"/>
          <w:i/>
          <w:sz w:val="22"/>
          <w:szCs w:val="22"/>
        </w:rPr>
      </w:pPr>
      <w:r w:rsidRPr="00A314C0">
        <w:rPr>
          <w:rFonts w:ascii="Arial" w:hAnsi="Arial" w:cs="Arial"/>
          <w:b/>
          <w:bCs/>
          <w:iCs/>
          <w:sz w:val="22"/>
          <w:szCs w:val="22"/>
        </w:rPr>
        <w:t>Version:</w:t>
      </w:r>
      <w:r w:rsidRPr="00A314C0">
        <w:rPr>
          <w:rFonts w:ascii="Arial" w:hAnsi="Arial" w:cs="Arial"/>
          <w:i/>
          <w:color w:val="ED7D31" w:themeColor="accent2"/>
          <w:sz w:val="22"/>
          <w:szCs w:val="22"/>
        </w:rPr>
        <w:t xml:space="preserve"> </w:t>
      </w:r>
      <w:r w:rsidR="00A76D64" w:rsidRPr="00A314C0">
        <w:rPr>
          <w:rFonts w:ascii="Arial" w:hAnsi="Arial" w:cs="Arial"/>
          <w:i/>
          <w:color w:val="ED7D31" w:themeColor="accent2"/>
          <w:sz w:val="22"/>
          <w:szCs w:val="22"/>
        </w:rPr>
        <w:t>Include the protocol version and date. Version numbers should go up sequentially (i.e., 1 then 2 then 3)</w:t>
      </w:r>
      <w:r w:rsidRPr="00A314C0">
        <w:rPr>
          <w:rFonts w:ascii="Arial" w:hAnsi="Arial" w:cs="Arial"/>
          <w:i/>
          <w:color w:val="ED7D31" w:themeColor="accent2"/>
          <w:sz w:val="22"/>
          <w:szCs w:val="22"/>
        </w:rPr>
        <w:t>.</w:t>
      </w:r>
    </w:p>
    <w:p w14:paraId="6A9AFFA9" w14:textId="224E66D6" w:rsidR="008C46A4" w:rsidRPr="00A0032A" w:rsidRDefault="00B905E0">
      <w:pPr>
        <w:pStyle w:val="Default"/>
        <w:spacing w:before="120" w:after="120"/>
        <w:ind w:left="720"/>
        <w:rPr>
          <w:rFonts w:ascii="Arial" w:hAnsi="Arial" w:cs="Arial"/>
          <w:i/>
          <w:sz w:val="22"/>
          <w:szCs w:val="22"/>
        </w:rPr>
      </w:pPr>
      <w:r w:rsidRPr="00A0032A">
        <w:rPr>
          <w:rFonts w:ascii="Arial" w:hAnsi="Arial" w:cs="Arial"/>
          <w:b/>
          <w:bCs/>
          <w:iCs/>
          <w:sz w:val="22"/>
          <w:szCs w:val="22"/>
        </w:rPr>
        <w:t xml:space="preserve">Version Date: </w:t>
      </w:r>
      <w:r w:rsidRPr="00A0032A">
        <w:rPr>
          <w:rFonts w:ascii="Arial" w:hAnsi="Arial" w:cs="Arial"/>
          <w:i/>
          <w:sz w:val="22"/>
          <w:szCs w:val="22"/>
        </w:rPr>
        <w:t xml:space="preserve"> </w:t>
      </w:r>
      <w:sdt>
        <w:sdtPr>
          <w:rPr>
            <w:rFonts w:ascii="Arial" w:hAnsi="Arial" w:cs="Arial"/>
            <w:bCs/>
            <w:sz w:val="22"/>
            <w:szCs w:val="22"/>
            <w:highlight w:val="yellow"/>
          </w:rPr>
          <w:id w:val="-1933202034"/>
          <w:placeholder>
            <w:docPart w:val="05ED3316ABF8F447AEE771603BDC0C52"/>
          </w:placeholder>
          <w:showingPlcHdr/>
          <w:date>
            <w:dateFormat w:val="M/d/yyyy"/>
            <w:lid w:val="en-US"/>
            <w:storeMappedDataAs w:val="dateTime"/>
            <w:calendar w:val="gregorian"/>
          </w:date>
        </w:sdtPr>
        <w:sdtContent>
          <w:r w:rsidRPr="00A314C0">
            <w:rPr>
              <w:rStyle w:val="PlaceholderText"/>
              <w:rFonts w:ascii="Arial" w:hAnsi="Arial" w:cs="Arial"/>
              <w:color w:val="FF66CC"/>
              <w:sz w:val="22"/>
              <w:szCs w:val="22"/>
            </w:rPr>
            <w:t>Click or tap to enter a date.</w:t>
          </w:r>
        </w:sdtContent>
      </w:sdt>
      <w:r w:rsidRPr="00A0032A">
        <w:rPr>
          <w:rFonts w:ascii="Arial" w:hAnsi="Arial" w:cs="Arial"/>
          <w:i/>
          <w:sz w:val="22"/>
          <w:szCs w:val="22"/>
        </w:rPr>
        <w:t xml:space="preserve"> </w:t>
      </w:r>
    </w:p>
    <w:p w14:paraId="110E2D83" w14:textId="2CD53654" w:rsidR="008A1AB7" w:rsidRPr="00A0032A" w:rsidRDefault="008A1AB7">
      <w:pPr>
        <w:pStyle w:val="Default"/>
        <w:spacing w:before="120" w:after="120"/>
        <w:ind w:left="720"/>
        <w:rPr>
          <w:rFonts w:ascii="Arial" w:hAnsi="Arial" w:cs="Arial"/>
          <w:i/>
          <w:sz w:val="22"/>
          <w:szCs w:val="22"/>
        </w:rPr>
      </w:pPr>
      <w:r w:rsidRPr="00A0032A">
        <w:rPr>
          <w:rFonts w:ascii="Arial" w:hAnsi="Arial" w:cs="Arial"/>
          <w:b/>
          <w:bCs/>
          <w:iCs/>
          <w:sz w:val="22"/>
          <w:szCs w:val="22"/>
        </w:rPr>
        <w:t>Other IRBs associated with this project:</w:t>
      </w:r>
      <w:r w:rsidRPr="00A0032A">
        <w:rPr>
          <w:rFonts w:ascii="Arial" w:hAnsi="Arial" w:cs="Arial"/>
          <w:i/>
          <w:sz w:val="22"/>
          <w:szCs w:val="22"/>
        </w:rPr>
        <w:t xml:space="preserve"> </w:t>
      </w:r>
      <w:r w:rsidRPr="00A314C0">
        <w:rPr>
          <w:rFonts w:ascii="Arial" w:hAnsi="Arial" w:cs="Arial"/>
          <w:i/>
          <w:color w:val="ED7D31" w:themeColor="accent2"/>
          <w:sz w:val="22"/>
          <w:szCs w:val="22"/>
        </w:rPr>
        <w:t xml:space="preserve">List any IRBs associated with the current protocol. This may include previously approved studies, related studies, or IRBs at other institutions. If the latter, please include the IRB from the other </w:t>
      </w:r>
      <w:r w:rsidR="002879C5" w:rsidRPr="00A314C0">
        <w:rPr>
          <w:rFonts w:ascii="Arial" w:hAnsi="Arial" w:cs="Arial"/>
          <w:i/>
          <w:color w:val="ED7D31" w:themeColor="accent2"/>
          <w:sz w:val="22"/>
          <w:szCs w:val="22"/>
        </w:rPr>
        <w:t>institution</w:t>
      </w:r>
      <w:r w:rsidRPr="00A314C0">
        <w:rPr>
          <w:rFonts w:ascii="Arial" w:hAnsi="Arial" w:cs="Arial"/>
          <w:i/>
          <w:color w:val="ED7D31" w:themeColor="accent2"/>
          <w:sz w:val="22"/>
          <w:szCs w:val="22"/>
        </w:rPr>
        <w:t xml:space="preserve"> in the Local Site Documents section of Endeavor.</w:t>
      </w:r>
    </w:p>
    <w:p w14:paraId="1041DA5F" w14:textId="3902F3D3" w:rsidR="00A76D64" w:rsidRPr="00A314C0" w:rsidRDefault="00A76D64" w:rsidP="00A76D64">
      <w:pPr>
        <w:rPr>
          <w:rFonts w:ascii="Arial" w:hAnsi="Arial" w:cs="Arial"/>
          <w:b/>
          <w:sz w:val="22"/>
          <w:szCs w:val="22"/>
        </w:rPr>
      </w:pPr>
      <w:r w:rsidRPr="00A314C0">
        <w:rPr>
          <w:rFonts w:ascii="Arial" w:hAnsi="Arial" w:cs="Arial"/>
          <w:b/>
          <w:sz w:val="22"/>
          <w:szCs w:val="22"/>
        </w:rPr>
        <w:t>FUNDING INFORMATION:</w:t>
      </w:r>
    </w:p>
    <w:p w14:paraId="38169140" w14:textId="67B6B575" w:rsidR="00A76D64" w:rsidRPr="00A314C0" w:rsidRDefault="00A76D64" w:rsidP="00A76D64">
      <w:pPr>
        <w:pStyle w:val="Default"/>
        <w:spacing w:before="120" w:after="120"/>
        <w:ind w:left="720"/>
        <w:rPr>
          <w:rFonts w:ascii="Arial" w:hAnsi="Arial" w:cs="Arial"/>
          <w:iCs/>
          <w:sz w:val="22"/>
          <w:szCs w:val="22"/>
        </w:rPr>
      </w:pPr>
      <w:r w:rsidRPr="00A314C0">
        <w:rPr>
          <w:rFonts w:ascii="Arial" w:hAnsi="Arial" w:cs="Arial"/>
          <w:iCs/>
          <w:sz w:val="22"/>
          <w:szCs w:val="22"/>
        </w:rPr>
        <w:t>Check all that apply.</w:t>
      </w:r>
    </w:p>
    <w:p w14:paraId="17B447CE" w14:textId="77777777" w:rsidR="00A76D64" w:rsidRPr="00A314C0" w:rsidRDefault="00A76D64" w:rsidP="00A314C0">
      <w:pPr>
        <w:rPr>
          <w:rFonts w:ascii="Arial" w:hAnsi="Arial" w:cs="Arial"/>
          <w:b/>
          <w:sz w:val="22"/>
          <w:szCs w:val="22"/>
        </w:rPr>
      </w:pPr>
    </w:p>
    <w:tbl>
      <w:tblPr>
        <w:tblStyle w:val="TableGrid1"/>
        <w:tblW w:w="9367" w:type="dxa"/>
        <w:jc w:val="center"/>
        <w:tblLayout w:type="fixed"/>
        <w:tblLook w:val="04A0" w:firstRow="1" w:lastRow="0" w:firstColumn="1" w:lastColumn="0" w:noHBand="0" w:noVBand="1"/>
      </w:tblPr>
      <w:tblGrid>
        <w:gridCol w:w="9367"/>
      </w:tblGrid>
      <w:tr w:rsidR="00A76D64" w:rsidRPr="00A0032A" w14:paraId="0B5158F2" w14:textId="77777777" w:rsidTr="00A314C0">
        <w:trPr>
          <w:jc w:val="center"/>
        </w:trPr>
        <w:tc>
          <w:tcPr>
            <w:tcW w:w="9367" w:type="dxa"/>
            <w:shd w:val="clear" w:color="auto" w:fill="auto"/>
            <w:vAlign w:val="center"/>
          </w:tcPr>
          <w:p w14:paraId="145E939B" w14:textId="54522550" w:rsidR="00A76D64" w:rsidRPr="00A0032A" w:rsidRDefault="00000000" w:rsidP="00140A21">
            <w:pPr>
              <w:rPr>
                <w:rFonts w:ascii="Arial" w:hAnsi="Arial" w:cs="Arial"/>
                <w:sz w:val="22"/>
                <w:szCs w:val="22"/>
              </w:rPr>
            </w:pPr>
            <w:sdt>
              <w:sdtPr>
                <w:rPr>
                  <w:rFonts w:ascii="Arial" w:hAnsi="Arial" w:cs="Arial"/>
                  <w:sz w:val="22"/>
                  <w:szCs w:val="22"/>
                </w:rPr>
                <w:id w:val="-220834074"/>
                <w14:checkbox>
                  <w14:checked w14:val="0"/>
                  <w14:checkedState w14:val="2612" w14:font="MS Gothic"/>
                  <w14:uncheckedState w14:val="2610" w14:font="MS Gothic"/>
                </w14:checkbox>
              </w:sdtPr>
              <w:sdtContent>
                <w:r w:rsidR="00105952" w:rsidRPr="00A0032A">
                  <w:rPr>
                    <w:rFonts w:ascii="Segoe UI Symbol" w:eastAsia="MS Gothic" w:hAnsi="Segoe UI Symbol" w:cs="Segoe UI Symbol"/>
                    <w:sz w:val="22"/>
                    <w:szCs w:val="22"/>
                  </w:rPr>
                  <w:t>☐</w:t>
                </w:r>
              </w:sdtContent>
            </w:sdt>
            <w:r w:rsidR="00A76D64" w:rsidRPr="00A0032A">
              <w:rPr>
                <w:rFonts w:ascii="Arial" w:hAnsi="Arial" w:cs="Arial"/>
                <w:sz w:val="22"/>
                <w:szCs w:val="22"/>
              </w:rPr>
              <w:t xml:space="preserve"> Not funded by any source.</w:t>
            </w:r>
          </w:p>
        </w:tc>
      </w:tr>
      <w:tr w:rsidR="00A76D64" w:rsidRPr="00A0032A" w14:paraId="5B83789F" w14:textId="77777777" w:rsidTr="00A314C0">
        <w:trPr>
          <w:jc w:val="center"/>
        </w:trPr>
        <w:tc>
          <w:tcPr>
            <w:tcW w:w="9367" w:type="dxa"/>
            <w:shd w:val="clear" w:color="auto" w:fill="auto"/>
            <w:vAlign w:val="center"/>
          </w:tcPr>
          <w:p w14:paraId="4ACDFD83" w14:textId="70C9CD4C" w:rsidR="00A76D64" w:rsidRPr="00A0032A" w:rsidRDefault="00000000" w:rsidP="00A76D64">
            <w:pPr>
              <w:rPr>
                <w:rFonts w:ascii="Arial" w:hAnsi="Arial" w:cs="Arial"/>
                <w:sz w:val="22"/>
                <w:szCs w:val="22"/>
              </w:rPr>
            </w:pPr>
            <w:sdt>
              <w:sdtPr>
                <w:rPr>
                  <w:rFonts w:ascii="Arial" w:hAnsi="Arial" w:cs="Arial"/>
                  <w:sz w:val="22"/>
                  <w:szCs w:val="22"/>
                </w:rPr>
                <w:id w:val="446736027"/>
                <w14:checkbox>
                  <w14:checked w14:val="0"/>
                  <w14:checkedState w14:val="2612" w14:font="MS Gothic"/>
                  <w14:uncheckedState w14:val="2610" w14:font="MS Gothic"/>
                </w14:checkbox>
              </w:sdtPr>
              <w:sdtContent>
                <w:r w:rsidR="00A76D64" w:rsidRPr="00A0032A">
                  <w:rPr>
                    <w:rFonts w:ascii="Segoe UI Symbol" w:eastAsia="MS Gothic" w:hAnsi="Segoe UI Symbol" w:cs="Segoe UI Symbol"/>
                    <w:sz w:val="22"/>
                    <w:szCs w:val="22"/>
                  </w:rPr>
                  <w:t>☐</w:t>
                </w:r>
              </w:sdtContent>
            </w:sdt>
            <w:r w:rsidR="00A76D64" w:rsidRPr="00A0032A">
              <w:rPr>
                <w:rFonts w:ascii="Arial" w:hAnsi="Arial" w:cs="Arial"/>
                <w:sz w:val="22"/>
                <w:szCs w:val="22"/>
              </w:rPr>
              <w:t xml:space="preserve"> Internal funding. Provide the source/mechanism of </w:t>
            </w:r>
            <w:r w:rsidR="00E06CE6" w:rsidRPr="00A0032A">
              <w:rPr>
                <w:rFonts w:ascii="Arial" w:hAnsi="Arial" w:cs="Arial"/>
                <w:sz w:val="22"/>
                <w:szCs w:val="22"/>
              </w:rPr>
              <w:t xml:space="preserve">internal </w:t>
            </w:r>
            <w:r w:rsidR="00A76D64" w:rsidRPr="00A0032A">
              <w:rPr>
                <w:rFonts w:ascii="Arial" w:hAnsi="Arial" w:cs="Arial"/>
                <w:sz w:val="22"/>
                <w:szCs w:val="22"/>
              </w:rPr>
              <w:t xml:space="preserve">support:  </w:t>
            </w:r>
          </w:p>
        </w:tc>
      </w:tr>
      <w:tr w:rsidR="00A76D64" w:rsidRPr="00A0032A" w14:paraId="6BDA5A66" w14:textId="77777777" w:rsidTr="00A314C0">
        <w:trPr>
          <w:jc w:val="center"/>
        </w:trPr>
        <w:tc>
          <w:tcPr>
            <w:tcW w:w="9367" w:type="dxa"/>
            <w:shd w:val="clear" w:color="auto" w:fill="auto"/>
            <w:vAlign w:val="center"/>
          </w:tcPr>
          <w:p w14:paraId="0BC3A695" w14:textId="45D80FEF" w:rsidR="00A76D64" w:rsidRPr="00A314C0" w:rsidRDefault="00000000" w:rsidP="00A76D64">
            <w:pPr>
              <w:rPr>
                <w:rFonts w:ascii="Arial" w:hAnsi="Arial" w:cs="Arial"/>
                <w:sz w:val="22"/>
                <w:szCs w:val="22"/>
              </w:rPr>
            </w:pPr>
            <w:sdt>
              <w:sdtPr>
                <w:rPr>
                  <w:rFonts w:ascii="Arial" w:hAnsi="Arial" w:cs="Arial"/>
                  <w:sz w:val="22"/>
                  <w:szCs w:val="22"/>
                </w:rPr>
                <w:id w:val="-751199653"/>
                <w14:checkbox>
                  <w14:checked w14:val="0"/>
                  <w14:checkedState w14:val="2612" w14:font="MS Gothic"/>
                  <w14:uncheckedState w14:val="2610" w14:font="MS Gothic"/>
                </w14:checkbox>
              </w:sdtPr>
              <w:sdtContent>
                <w:r w:rsidR="00A76D64" w:rsidRPr="00A0032A">
                  <w:rPr>
                    <w:rFonts w:ascii="Segoe UI Symbol" w:eastAsia="MS Gothic" w:hAnsi="Segoe UI Symbol" w:cs="Segoe UI Symbol"/>
                    <w:sz w:val="22"/>
                    <w:szCs w:val="22"/>
                  </w:rPr>
                  <w:t>☐</w:t>
                </w:r>
              </w:sdtContent>
            </w:sdt>
            <w:r w:rsidR="00A76D64" w:rsidRPr="00A314C0">
              <w:rPr>
                <w:rFonts w:ascii="Arial" w:hAnsi="Arial" w:cs="Arial"/>
                <w:sz w:val="22"/>
                <w:szCs w:val="22"/>
              </w:rPr>
              <w:t xml:space="preserve"> U.S. Federal government funding </w:t>
            </w:r>
            <w:r w:rsidR="00E06CE6" w:rsidRPr="00A0032A">
              <w:rPr>
                <w:rFonts w:ascii="Arial" w:hAnsi="Arial" w:cs="Arial"/>
                <w:sz w:val="22"/>
                <w:szCs w:val="22"/>
              </w:rPr>
              <w:t xml:space="preserve">(i.e., DoD, NIH, NSF, etc.) </w:t>
            </w:r>
            <w:r w:rsidR="00A76D64" w:rsidRPr="00A314C0">
              <w:rPr>
                <w:rFonts w:ascii="Arial" w:hAnsi="Arial" w:cs="Arial"/>
                <w:sz w:val="22"/>
                <w:szCs w:val="22"/>
              </w:rPr>
              <w:t xml:space="preserve">via one or more direct awards or a sub-award. Provide the source of federal support: </w:t>
            </w:r>
          </w:p>
        </w:tc>
      </w:tr>
      <w:tr w:rsidR="00A76D64" w:rsidRPr="00A0032A" w14:paraId="2CB4ABBA" w14:textId="77777777" w:rsidTr="00A314C0">
        <w:trPr>
          <w:jc w:val="center"/>
        </w:trPr>
        <w:tc>
          <w:tcPr>
            <w:tcW w:w="9367" w:type="dxa"/>
            <w:shd w:val="clear" w:color="auto" w:fill="auto"/>
            <w:vAlign w:val="center"/>
          </w:tcPr>
          <w:p w14:paraId="32CAE4B4" w14:textId="79F7907D" w:rsidR="00A76D64" w:rsidRPr="00A314C0" w:rsidRDefault="00000000" w:rsidP="00A76D64">
            <w:pPr>
              <w:rPr>
                <w:rFonts w:ascii="Arial" w:hAnsi="Arial" w:cs="Arial"/>
                <w:sz w:val="22"/>
                <w:szCs w:val="22"/>
              </w:rPr>
            </w:pPr>
            <w:sdt>
              <w:sdtPr>
                <w:rPr>
                  <w:rFonts w:ascii="Arial" w:hAnsi="Arial" w:cs="Arial"/>
                  <w:sz w:val="22"/>
                  <w:szCs w:val="22"/>
                </w:rPr>
                <w:id w:val="-59259389"/>
                <w14:checkbox>
                  <w14:checked w14:val="0"/>
                  <w14:checkedState w14:val="2612" w14:font="MS Gothic"/>
                  <w14:uncheckedState w14:val="2610" w14:font="MS Gothic"/>
                </w14:checkbox>
              </w:sdtPr>
              <w:sdtContent>
                <w:r w:rsidR="00A76D64" w:rsidRPr="00A0032A">
                  <w:rPr>
                    <w:rFonts w:ascii="Segoe UI Symbol" w:hAnsi="Segoe UI Symbol" w:cs="Segoe UI Symbol"/>
                    <w:sz w:val="22"/>
                    <w:szCs w:val="22"/>
                  </w:rPr>
                  <w:t>☐</w:t>
                </w:r>
              </w:sdtContent>
            </w:sdt>
            <w:r w:rsidR="00A76D64" w:rsidRPr="00A314C0">
              <w:rPr>
                <w:rFonts w:ascii="Arial" w:hAnsi="Arial" w:cs="Arial"/>
                <w:sz w:val="22"/>
                <w:szCs w:val="22"/>
              </w:rPr>
              <w:t xml:space="preserve"> </w:t>
            </w:r>
            <w:r w:rsidR="00A76D64" w:rsidRPr="00A0032A">
              <w:rPr>
                <w:rFonts w:ascii="Arial" w:hAnsi="Arial" w:cs="Arial"/>
                <w:sz w:val="22"/>
                <w:szCs w:val="22"/>
              </w:rPr>
              <w:t>O</w:t>
            </w:r>
            <w:r w:rsidR="00A76D64" w:rsidRPr="00A314C0">
              <w:rPr>
                <w:rFonts w:ascii="Arial" w:hAnsi="Arial" w:cs="Arial"/>
                <w:sz w:val="22"/>
                <w:szCs w:val="22"/>
              </w:rPr>
              <w:t>ther sources of funding</w:t>
            </w:r>
            <w:r w:rsidR="009C780C" w:rsidRPr="00A0032A">
              <w:rPr>
                <w:rFonts w:ascii="Arial" w:hAnsi="Arial" w:cs="Arial"/>
                <w:sz w:val="22"/>
                <w:szCs w:val="22"/>
              </w:rPr>
              <w:t xml:space="preserve"> (please specify)</w:t>
            </w:r>
            <w:r w:rsidR="00A76D64" w:rsidRPr="00A314C0">
              <w:rPr>
                <w:rFonts w:ascii="Arial" w:hAnsi="Arial" w:cs="Arial"/>
                <w:sz w:val="22"/>
                <w:szCs w:val="22"/>
              </w:rPr>
              <w:t>:</w:t>
            </w:r>
          </w:p>
        </w:tc>
      </w:tr>
    </w:tbl>
    <w:p w14:paraId="11E7C4DC" w14:textId="77777777" w:rsidR="00A76D64" w:rsidRPr="00A314C0" w:rsidRDefault="00A76D64">
      <w:pPr>
        <w:pStyle w:val="Default"/>
        <w:rPr>
          <w:rFonts w:ascii="Arial" w:hAnsi="Arial" w:cs="Arial"/>
          <w:b/>
          <w:sz w:val="22"/>
          <w:szCs w:val="22"/>
        </w:rPr>
      </w:pPr>
    </w:p>
    <w:p w14:paraId="574EE19E" w14:textId="077440D4" w:rsidR="008C46A4" w:rsidRPr="00A314C0" w:rsidRDefault="00000000">
      <w:pPr>
        <w:pStyle w:val="Default"/>
        <w:rPr>
          <w:rFonts w:ascii="Arial" w:hAnsi="Arial" w:cs="Arial"/>
          <w:b/>
          <w:sz w:val="22"/>
          <w:szCs w:val="22"/>
        </w:rPr>
      </w:pPr>
      <w:r w:rsidRPr="00A314C0">
        <w:rPr>
          <w:rFonts w:ascii="Arial" w:hAnsi="Arial" w:cs="Arial"/>
          <w:b/>
          <w:sz w:val="22"/>
          <w:szCs w:val="22"/>
        </w:rPr>
        <w:t>PRINCIPAL INVESTIGATOR:</w:t>
      </w:r>
    </w:p>
    <w:p w14:paraId="5DDF53A7" w14:textId="67D20873" w:rsidR="00E06CE6" w:rsidRPr="00A314C0" w:rsidRDefault="004A3181" w:rsidP="004A3181">
      <w:pPr>
        <w:pStyle w:val="NoSpacing"/>
        <w:rPr>
          <w:rFonts w:ascii="Arial" w:hAnsi="Arial" w:cs="Arial"/>
          <w:color w:val="ED7D31" w:themeColor="accent2"/>
        </w:rPr>
      </w:pPr>
      <w:r w:rsidRPr="00A314C0">
        <w:rPr>
          <w:rFonts w:ascii="Arial" w:hAnsi="Arial" w:cs="Arial"/>
          <w:b/>
          <w:i/>
          <w:color w:val="ED7D31" w:themeColor="accent2"/>
        </w:rPr>
        <w:t>Please Note:</w:t>
      </w:r>
      <w:r w:rsidRPr="00A314C0">
        <w:rPr>
          <w:rFonts w:ascii="Arial" w:hAnsi="Arial" w:cs="Arial"/>
          <w:color w:val="ED7D31" w:themeColor="accent2"/>
        </w:rPr>
        <w:t xml:space="preserve"> </w:t>
      </w:r>
      <w:r w:rsidRPr="00A314C0">
        <w:rPr>
          <w:rFonts w:ascii="Arial" w:hAnsi="Arial" w:cs="Arial"/>
          <w:i/>
          <w:iCs/>
          <w:color w:val="ED7D31" w:themeColor="accent2"/>
        </w:rPr>
        <w:t xml:space="preserve">Undergraduate </w:t>
      </w:r>
      <w:r w:rsidR="00855EDA" w:rsidRPr="00A314C0">
        <w:rPr>
          <w:rFonts w:ascii="Arial" w:hAnsi="Arial" w:cs="Arial"/>
          <w:i/>
          <w:iCs/>
          <w:color w:val="ED7D31" w:themeColor="accent2"/>
        </w:rPr>
        <w:t xml:space="preserve">and </w:t>
      </w:r>
      <w:r w:rsidRPr="00A314C0">
        <w:rPr>
          <w:rFonts w:ascii="Arial" w:hAnsi="Arial" w:cs="Arial"/>
          <w:i/>
          <w:iCs/>
          <w:color w:val="ED7D31" w:themeColor="accent2"/>
        </w:rPr>
        <w:t>graduate students</w:t>
      </w:r>
      <w:r w:rsidR="00855EDA" w:rsidRPr="00A314C0">
        <w:rPr>
          <w:rFonts w:ascii="Arial" w:hAnsi="Arial" w:cs="Arial"/>
          <w:i/>
          <w:iCs/>
          <w:color w:val="ED7D31" w:themeColor="accent2"/>
        </w:rPr>
        <w:t xml:space="preserve"> </w:t>
      </w:r>
      <w:r w:rsidRPr="00A314C0">
        <w:rPr>
          <w:rFonts w:ascii="Arial" w:hAnsi="Arial" w:cs="Arial"/>
          <w:i/>
          <w:iCs/>
          <w:color w:val="ED7D31" w:themeColor="accent2"/>
        </w:rPr>
        <w:t xml:space="preserve">are not allowed to be the Principal Investigator on a research study. For further information on who is eligible to serve as a Principal Investigator, see </w:t>
      </w:r>
      <w:r w:rsidR="006A01C0" w:rsidRPr="00A314C0">
        <w:rPr>
          <w:rFonts w:ascii="Arial" w:hAnsi="Arial" w:cs="Arial"/>
          <w:i/>
          <w:iCs/>
          <w:color w:val="ED7D31" w:themeColor="accent2"/>
        </w:rPr>
        <w:t>HRP-103 – INVESTIGATOR MANUAL</w:t>
      </w:r>
      <w:r w:rsidRPr="00A314C0">
        <w:rPr>
          <w:rFonts w:ascii="Arial" w:hAnsi="Arial" w:cs="Arial"/>
          <w:i/>
          <w:iCs/>
          <w:color w:val="ED7D31" w:themeColor="accent2"/>
        </w:rPr>
        <w:t>.</w:t>
      </w:r>
      <w:r w:rsidRPr="00A314C0">
        <w:rPr>
          <w:rFonts w:ascii="Arial" w:hAnsi="Arial" w:cs="Arial"/>
          <w:color w:val="ED7D31" w:themeColor="accent2"/>
        </w:rPr>
        <w:t xml:space="preserve"> </w:t>
      </w:r>
      <w:r w:rsidR="004379F0" w:rsidRPr="00A314C0">
        <w:rPr>
          <w:rFonts w:ascii="Arial" w:hAnsi="Arial" w:cs="Arial"/>
          <w:i/>
          <w:iCs/>
          <w:color w:val="ED7D31" w:themeColor="accent2"/>
        </w:rPr>
        <w:t xml:space="preserve">Please be sure to list all key </w:t>
      </w:r>
      <w:r w:rsidR="004379F0" w:rsidRPr="00A314C0">
        <w:rPr>
          <w:rFonts w:ascii="Arial" w:hAnsi="Arial" w:cs="Arial"/>
          <w:i/>
          <w:iCs/>
          <w:color w:val="ED7D31" w:themeColor="accent2"/>
        </w:rPr>
        <w:lastRenderedPageBreak/>
        <w:t xml:space="preserve">study personnel in the “Local Study Team Members” within Endeavor. If personnel are not </w:t>
      </w:r>
      <w:r w:rsidR="00C56AE1" w:rsidRPr="00A0032A">
        <w:rPr>
          <w:rFonts w:ascii="Arial" w:hAnsi="Arial" w:cs="Arial"/>
          <w:i/>
          <w:iCs/>
          <w:color w:val="ED7D31" w:themeColor="accent2"/>
        </w:rPr>
        <w:t>auto populated</w:t>
      </w:r>
      <w:r w:rsidR="004379F0" w:rsidRPr="00A314C0">
        <w:rPr>
          <w:rFonts w:ascii="Arial" w:hAnsi="Arial" w:cs="Arial"/>
          <w:i/>
          <w:iCs/>
          <w:color w:val="ED7D31" w:themeColor="accent2"/>
        </w:rPr>
        <w:t xml:space="preserve">, please contact </w:t>
      </w:r>
      <w:hyperlink r:id="rId12" w:history="1">
        <w:r w:rsidR="00C2036B" w:rsidRPr="00A314C0">
          <w:rPr>
            <w:rStyle w:val="Hyperlink"/>
            <w:rFonts w:ascii="Arial" w:hAnsi="Arial" w:cs="Arial"/>
          </w:rPr>
          <w:t>taylomm</w:t>
        </w:r>
        <w:r w:rsidR="00C2036B" w:rsidRPr="00A314C0">
          <w:rPr>
            <w:rStyle w:val="Hyperlink"/>
          </w:rPr>
          <w:t>@auburn.edu</w:t>
        </w:r>
      </w:hyperlink>
      <w:r w:rsidR="004379F0" w:rsidRPr="00A314C0">
        <w:rPr>
          <w:rFonts w:ascii="Arial" w:hAnsi="Arial" w:cs="Arial"/>
          <w:i/>
          <w:iCs/>
          <w:color w:val="ED7D31" w:themeColor="accent2"/>
        </w:rPr>
        <w:t xml:space="preserve">. All study team members must have appropriate CITI training as specified in HRP-103 – INVESTIGATOR MANUAL. </w:t>
      </w:r>
      <w:r w:rsidR="002879C5" w:rsidRPr="00A0032A">
        <w:rPr>
          <w:rFonts w:ascii="Arial" w:hAnsi="Arial" w:cs="Arial"/>
          <w:i/>
          <w:iCs/>
          <w:color w:val="ED7D31" w:themeColor="accent2"/>
        </w:rPr>
        <w:t>All emails *must* be original AU email</w:t>
      </w:r>
      <w:r w:rsidR="00C2036B" w:rsidRPr="00A0032A">
        <w:rPr>
          <w:rFonts w:ascii="Arial" w:hAnsi="Arial" w:cs="Arial"/>
          <w:i/>
          <w:iCs/>
          <w:color w:val="ED7D31" w:themeColor="accent2"/>
        </w:rPr>
        <w:t xml:space="preserve"> addresses</w:t>
      </w:r>
      <w:r w:rsidR="002879C5" w:rsidRPr="00A0032A">
        <w:rPr>
          <w:rFonts w:ascii="Arial" w:hAnsi="Arial" w:cs="Arial"/>
          <w:i/>
          <w:iCs/>
          <w:color w:val="ED7D31" w:themeColor="accent2"/>
        </w:rPr>
        <w:t>, and not aliases (i.e., abc1234@auburn.edu, not uniqueid@auburn.edu).</w:t>
      </w:r>
    </w:p>
    <w:p w14:paraId="08324178" w14:textId="33ECD4D8" w:rsidR="008C46A4" w:rsidRPr="00A314C0" w:rsidRDefault="00000000">
      <w:pPr>
        <w:pStyle w:val="Default"/>
        <w:spacing w:before="120"/>
        <w:ind w:left="720"/>
        <w:rPr>
          <w:rFonts w:ascii="Arial" w:hAnsi="Arial" w:cs="Arial"/>
          <w:iCs/>
          <w:sz w:val="22"/>
          <w:szCs w:val="22"/>
        </w:rPr>
      </w:pPr>
      <w:r w:rsidRPr="00A314C0">
        <w:rPr>
          <w:rFonts w:ascii="Arial" w:hAnsi="Arial" w:cs="Arial"/>
          <w:b/>
          <w:bCs/>
          <w:iCs/>
          <w:sz w:val="22"/>
          <w:szCs w:val="22"/>
        </w:rPr>
        <w:t>Name</w:t>
      </w:r>
      <w:r w:rsidR="006A01C0" w:rsidRPr="00A314C0">
        <w:rPr>
          <w:rFonts w:ascii="Arial" w:hAnsi="Arial" w:cs="Arial"/>
          <w:b/>
          <w:bCs/>
          <w:iCs/>
          <w:sz w:val="22"/>
          <w:szCs w:val="22"/>
        </w:rPr>
        <w:t>:</w:t>
      </w:r>
      <w:r w:rsidR="00B244E6" w:rsidRPr="00A0032A">
        <w:rPr>
          <w:rFonts w:ascii="Arial" w:hAnsi="Arial" w:cs="Arial"/>
          <w:b/>
          <w:bCs/>
          <w:iCs/>
          <w:sz w:val="22"/>
          <w:szCs w:val="22"/>
        </w:rPr>
        <w:t xml:space="preserve">  </w:t>
      </w:r>
    </w:p>
    <w:p w14:paraId="0B064E9F" w14:textId="6C2424BF" w:rsidR="008C46A4" w:rsidRPr="00A314C0" w:rsidRDefault="00000000">
      <w:pPr>
        <w:pStyle w:val="Default"/>
        <w:ind w:left="720"/>
        <w:rPr>
          <w:rFonts w:ascii="Arial" w:hAnsi="Arial" w:cs="Arial"/>
          <w:iCs/>
          <w:sz w:val="22"/>
          <w:szCs w:val="22"/>
        </w:rPr>
      </w:pPr>
      <w:r w:rsidRPr="00A314C0">
        <w:rPr>
          <w:rFonts w:ascii="Arial" w:hAnsi="Arial" w:cs="Arial"/>
          <w:b/>
          <w:bCs/>
          <w:iCs/>
          <w:sz w:val="22"/>
          <w:szCs w:val="22"/>
        </w:rPr>
        <w:t>Department</w:t>
      </w:r>
      <w:r w:rsidR="006A01C0" w:rsidRPr="00A314C0">
        <w:rPr>
          <w:rFonts w:ascii="Arial" w:hAnsi="Arial" w:cs="Arial"/>
          <w:b/>
          <w:bCs/>
          <w:iCs/>
          <w:sz w:val="22"/>
          <w:szCs w:val="22"/>
        </w:rPr>
        <w:t>:</w:t>
      </w:r>
    </w:p>
    <w:p w14:paraId="0C02DBD1" w14:textId="614EA079" w:rsidR="008C46A4" w:rsidRPr="00A314C0" w:rsidRDefault="00000000" w:rsidP="00105952">
      <w:pPr>
        <w:pStyle w:val="Default"/>
        <w:ind w:left="720"/>
        <w:rPr>
          <w:rFonts w:ascii="Arial" w:hAnsi="Arial" w:cs="Arial"/>
          <w:iCs/>
          <w:sz w:val="22"/>
          <w:szCs w:val="22"/>
        </w:rPr>
      </w:pPr>
      <w:r w:rsidRPr="00A314C0">
        <w:rPr>
          <w:rFonts w:ascii="Arial" w:hAnsi="Arial" w:cs="Arial"/>
          <w:b/>
          <w:bCs/>
          <w:iCs/>
          <w:sz w:val="22"/>
          <w:szCs w:val="22"/>
        </w:rPr>
        <w:t>Telephone Number</w:t>
      </w:r>
      <w:r w:rsidR="006A01C0" w:rsidRPr="00A314C0">
        <w:rPr>
          <w:rFonts w:ascii="Arial" w:hAnsi="Arial" w:cs="Arial"/>
          <w:b/>
          <w:bCs/>
          <w:iCs/>
          <w:sz w:val="22"/>
          <w:szCs w:val="22"/>
        </w:rPr>
        <w:t>:</w:t>
      </w:r>
    </w:p>
    <w:p w14:paraId="733943B0" w14:textId="7A9B4A10" w:rsidR="001E5F39" w:rsidRPr="00A0032A" w:rsidRDefault="00000000" w:rsidP="00A314C0">
      <w:pPr>
        <w:pStyle w:val="Default"/>
        <w:ind w:left="720"/>
        <w:rPr>
          <w:rFonts w:ascii="Arial" w:hAnsi="Arial" w:cs="Arial"/>
          <w:iCs/>
          <w:sz w:val="22"/>
          <w:szCs w:val="22"/>
        </w:rPr>
      </w:pPr>
      <w:r w:rsidRPr="00A314C0">
        <w:rPr>
          <w:rFonts w:ascii="Arial" w:hAnsi="Arial" w:cs="Arial"/>
          <w:b/>
          <w:bCs/>
          <w:iCs/>
          <w:sz w:val="22"/>
          <w:szCs w:val="22"/>
        </w:rPr>
        <w:t>Email Address</w:t>
      </w:r>
      <w:r w:rsidR="006A01C0" w:rsidRPr="00A314C0">
        <w:rPr>
          <w:rFonts w:ascii="Arial" w:hAnsi="Arial" w:cs="Arial"/>
          <w:b/>
          <w:bCs/>
          <w:iCs/>
          <w:sz w:val="22"/>
          <w:szCs w:val="22"/>
        </w:rPr>
        <w:t>:</w:t>
      </w:r>
      <w:bookmarkStart w:id="0" w:name="_Hlk172979727"/>
      <w:r w:rsidR="00B244E6" w:rsidRPr="00A0032A">
        <w:rPr>
          <w:rFonts w:ascii="Arial" w:hAnsi="Arial" w:cs="Arial"/>
          <w:b/>
          <w:bCs/>
          <w:iCs/>
          <w:sz w:val="22"/>
          <w:szCs w:val="22"/>
        </w:rPr>
        <w:t>Department Head/Chair Name:</w:t>
      </w:r>
    </w:p>
    <w:bookmarkStart w:id="1" w:name="_Hlk172979714"/>
    <w:bookmarkEnd w:id="0"/>
    <w:p w14:paraId="1BF8239E" w14:textId="0684216D" w:rsidR="004C55BA" w:rsidRPr="00A0032A" w:rsidRDefault="004C55BA">
      <w:pPr>
        <w:pStyle w:val="Default"/>
        <w:ind w:left="720"/>
        <w:rPr>
          <w:rFonts w:ascii="Arial" w:hAnsi="Arial" w:cs="Arial"/>
          <w:iCs/>
          <w:sz w:val="22"/>
          <w:szCs w:val="22"/>
        </w:rPr>
      </w:pPr>
      <w:r w:rsidRPr="00A0032A">
        <w:rPr>
          <w:rFonts w:ascii="Arial" w:hAnsi="Arial" w:cs="Arial"/>
          <w:iCs/>
          <w:sz w:val="22"/>
          <w:szCs w:val="22"/>
        </w:rPr>
        <w:fldChar w:fldCharType="begin">
          <w:ffData>
            <w:name w:val="Check1"/>
            <w:enabled/>
            <w:calcOnExit w:val="0"/>
            <w:checkBox>
              <w:sizeAuto/>
              <w:default w:val="0"/>
            </w:checkBox>
          </w:ffData>
        </w:fldChar>
      </w:r>
      <w:r w:rsidRPr="00A0032A">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sidRPr="00A0032A">
        <w:rPr>
          <w:rFonts w:ascii="Arial" w:hAnsi="Arial" w:cs="Arial"/>
          <w:iCs/>
          <w:sz w:val="22"/>
          <w:szCs w:val="22"/>
        </w:rPr>
        <w:fldChar w:fldCharType="end"/>
      </w:r>
      <w:r w:rsidRPr="00A0032A">
        <w:rPr>
          <w:rFonts w:ascii="Arial" w:hAnsi="Arial" w:cs="Arial"/>
          <w:iCs/>
          <w:sz w:val="22"/>
          <w:szCs w:val="22"/>
        </w:rPr>
        <w:t xml:space="preserve"> PI is not a student. </w:t>
      </w:r>
    </w:p>
    <w:p w14:paraId="6B7B9920" w14:textId="2BA44B09" w:rsidR="00755D15" w:rsidRPr="00A314C0" w:rsidRDefault="00755D15" w:rsidP="00A314C0">
      <w:pPr>
        <w:pStyle w:val="Default"/>
        <w:ind w:left="720"/>
        <w:rPr>
          <w:rFonts w:ascii="Arial" w:hAnsi="Arial" w:cs="Arial"/>
          <w:iCs/>
          <w:sz w:val="22"/>
          <w:szCs w:val="22"/>
        </w:rPr>
      </w:pPr>
      <w:r w:rsidRPr="00A0032A">
        <w:rPr>
          <w:rFonts w:ascii="Arial" w:hAnsi="Arial" w:cs="Arial"/>
          <w:iCs/>
          <w:sz w:val="22"/>
          <w:szCs w:val="22"/>
        </w:rPr>
        <w:fldChar w:fldCharType="begin">
          <w:ffData>
            <w:name w:val="Check1"/>
            <w:enabled/>
            <w:calcOnExit w:val="0"/>
            <w:checkBox>
              <w:sizeAuto/>
              <w:default w:val="0"/>
            </w:checkBox>
          </w:ffData>
        </w:fldChar>
      </w:r>
      <w:bookmarkStart w:id="2" w:name="Check1"/>
      <w:r w:rsidRPr="00A0032A">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sidRPr="00A0032A">
        <w:rPr>
          <w:rFonts w:ascii="Arial" w:hAnsi="Arial" w:cs="Arial"/>
          <w:iCs/>
          <w:sz w:val="22"/>
          <w:szCs w:val="22"/>
        </w:rPr>
        <w:fldChar w:fldCharType="end"/>
      </w:r>
      <w:bookmarkEnd w:id="2"/>
      <w:r w:rsidRPr="00A0032A">
        <w:rPr>
          <w:rFonts w:ascii="Arial" w:hAnsi="Arial" w:cs="Arial"/>
          <w:iCs/>
          <w:sz w:val="22"/>
          <w:szCs w:val="22"/>
        </w:rPr>
        <w:t xml:space="preserve"> I have read the PI eligibility statement and confirm that the above named PI meets criteria to be a PI on a</w:t>
      </w:r>
      <w:r w:rsidR="000842EB" w:rsidRPr="00A0032A">
        <w:rPr>
          <w:rFonts w:ascii="Arial" w:hAnsi="Arial" w:cs="Arial"/>
          <w:iCs/>
          <w:sz w:val="22"/>
          <w:szCs w:val="22"/>
        </w:rPr>
        <w:t>n</w:t>
      </w:r>
      <w:r w:rsidRPr="00A0032A">
        <w:rPr>
          <w:rFonts w:ascii="Arial" w:hAnsi="Arial" w:cs="Arial"/>
          <w:iCs/>
          <w:sz w:val="22"/>
          <w:szCs w:val="22"/>
        </w:rPr>
        <w:t xml:space="preserve"> IRB protocol at AU. </w:t>
      </w:r>
    </w:p>
    <w:bookmarkEnd w:id="1"/>
    <w:p w14:paraId="4BB41CF1" w14:textId="77777777" w:rsidR="00E06CE6" w:rsidRPr="00A0032A" w:rsidRDefault="00E06CE6">
      <w:pPr>
        <w:pStyle w:val="Default"/>
        <w:spacing w:after="120"/>
        <w:ind w:left="720"/>
        <w:rPr>
          <w:rFonts w:ascii="Arial" w:hAnsi="Arial" w:cs="Arial"/>
          <w:i/>
          <w:sz w:val="22"/>
          <w:szCs w:val="22"/>
        </w:rPr>
      </w:pPr>
    </w:p>
    <w:p w14:paraId="1675D6C9" w14:textId="36410B6A" w:rsidR="007C1CC0" w:rsidRPr="00A314C0" w:rsidRDefault="00C3752A" w:rsidP="007C1CC0">
      <w:pPr>
        <w:pStyle w:val="Default"/>
        <w:spacing w:after="120"/>
        <w:rPr>
          <w:rFonts w:ascii="Arial" w:hAnsi="Arial" w:cs="Arial"/>
          <w:i/>
          <w:iCs/>
          <w:color w:val="ED7D31" w:themeColor="accent2"/>
          <w:sz w:val="22"/>
          <w:szCs w:val="22"/>
        </w:rPr>
      </w:pPr>
      <w:r w:rsidRPr="00A314C0">
        <w:rPr>
          <w:rFonts w:ascii="Arial" w:hAnsi="Arial" w:cs="Arial"/>
          <w:b/>
          <w:i/>
          <w:iCs/>
          <w:color w:val="ED7D31" w:themeColor="accent2"/>
          <w:sz w:val="22"/>
          <w:szCs w:val="22"/>
        </w:rPr>
        <w:t xml:space="preserve">**ALL KEY </w:t>
      </w:r>
      <w:r w:rsidR="002879C5" w:rsidRPr="00A314C0">
        <w:rPr>
          <w:rFonts w:ascii="Arial" w:hAnsi="Arial" w:cs="Arial"/>
          <w:b/>
          <w:i/>
          <w:iCs/>
          <w:color w:val="ED7D31" w:themeColor="accent2"/>
          <w:sz w:val="22"/>
          <w:szCs w:val="22"/>
        </w:rPr>
        <w:t xml:space="preserve">STUDY </w:t>
      </w:r>
      <w:r w:rsidRPr="00A314C0">
        <w:rPr>
          <w:rFonts w:ascii="Arial" w:hAnsi="Arial" w:cs="Arial"/>
          <w:b/>
          <w:i/>
          <w:iCs/>
          <w:color w:val="ED7D31" w:themeColor="accent2"/>
          <w:sz w:val="22"/>
          <w:szCs w:val="22"/>
        </w:rPr>
        <w:t>PERSONNEL MUST BE ADDED THROUGH ‘LOCAL STUDY TEAM MEMBERS’ IN ENDEAVOR.</w:t>
      </w:r>
      <w:r w:rsidR="007C1CC0" w:rsidRPr="00A0032A">
        <w:rPr>
          <w:rFonts w:ascii="Arial" w:hAnsi="Arial" w:cs="Arial"/>
          <w:b/>
          <w:i/>
          <w:iCs/>
          <w:color w:val="ED7D31" w:themeColor="accent2"/>
          <w:sz w:val="22"/>
          <w:szCs w:val="22"/>
        </w:rPr>
        <w:t xml:space="preserve"> </w:t>
      </w:r>
      <w:bookmarkStart w:id="3" w:name="_Hlk172979686"/>
      <w:r w:rsidR="007C1CC0" w:rsidRPr="00A0032A">
        <w:rPr>
          <w:rFonts w:ascii="Arial" w:hAnsi="Arial" w:cs="Arial"/>
          <w:b/>
          <w:i/>
          <w:iCs/>
          <w:color w:val="ED7D31" w:themeColor="accent2"/>
          <w:sz w:val="22"/>
          <w:szCs w:val="22"/>
        </w:rPr>
        <w:t>PLEASE ENSURE THAT ALL PERSONNEL HAVE COMPLETED THE NECESSARY MODULES TO CONDUCT RESEARCH AS SPECIFIED IN HRP-103 – INVESTIGATOR MANUAL</w:t>
      </w:r>
      <w:r w:rsidR="007C1CC0" w:rsidRPr="00A314C0">
        <w:rPr>
          <w:rFonts w:ascii="Arial" w:hAnsi="Arial" w:cs="Arial"/>
          <w:b/>
          <w:i/>
          <w:iCs/>
          <w:color w:val="ED7D31" w:themeColor="accent2"/>
          <w:sz w:val="22"/>
          <w:szCs w:val="22"/>
        </w:rPr>
        <w:t>. YOU CAN CHECK THE STATUS OF CITI TRAINING BY CLICKING ON THE ‘TRAINING’ TAB IN ENDEAVOR. TRAINING THAT OCCURS OUTSIDE OF CITI MUST BE UPLOADED UNDER THE ‘LOCAL SITE DOCUMENTS’ SECTION OF YOUR PROTOCOL.</w:t>
      </w:r>
      <w:r w:rsidR="007C1CC0" w:rsidRPr="00A0032A">
        <w:rPr>
          <w:rFonts w:ascii="Arial" w:hAnsi="Arial" w:cs="Arial"/>
          <w:b/>
          <w:i/>
          <w:iCs/>
          <w:color w:val="ED7D31" w:themeColor="accent2"/>
          <w:sz w:val="22"/>
          <w:szCs w:val="22"/>
        </w:rPr>
        <w:t>**</w:t>
      </w:r>
      <w:bookmarkEnd w:id="3"/>
    </w:p>
    <w:p w14:paraId="15DE7C91" w14:textId="2CFDFE33" w:rsidR="008C46A4" w:rsidRPr="00A314C0" w:rsidRDefault="008C46A4" w:rsidP="00A314C0">
      <w:pPr>
        <w:pStyle w:val="Default"/>
        <w:spacing w:after="120"/>
        <w:rPr>
          <w:rFonts w:ascii="Arial" w:hAnsi="Arial" w:cs="Arial"/>
          <w:i/>
          <w:sz w:val="22"/>
          <w:szCs w:val="22"/>
        </w:rPr>
      </w:pPr>
    </w:p>
    <w:p w14:paraId="53D916B5" w14:textId="2814F8AA" w:rsidR="004A3181" w:rsidRPr="00A314C0" w:rsidRDefault="004A3181">
      <w:pPr>
        <w:pStyle w:val="TOCHeading"/>
        <w:spacing w:before="0" w:line="240" w:lineRule="auto"/>
        <w:rPr>
          <w:rFonts w:ascii="Arial" w:hAnsi="Arial" w:cs="Arial"/>
          <w:sz w:val="22"/>
          <w:szCs w:val="22"/>
        </w:rPr>
      </w:pPr>
    </w:p>
    <w:p w14:paraId="479446F5" w14:textId="77777777" w:rsidR="004A3181" w:rsidRPr="00A314C0" w:rsidRDefault="004A3181">
      <w:pPr>
        <w:autoSpaceDE/>
        <w:autoSpaceDN/>
        <w:adjustRightInd/>
        <w:spacing w:after="160" w:line="259" w:lineRule="auto"/>
        <w:rPr>
          <w:rFonts w:ascii="Arial" w:eastAsia="MS Gothic" w:hAnsi="Arial" w:cs="Arial"/>
          <w:b/>
          <w:bCs/>
          <w:color w:val="365F91"/>
          <w:sz w:val="22"/>
          <w:szCs w:val="22"/>
          <w:lang w:eastAsia="ja-JP"/>
        </w:rPr>
      </w:pPr>
      <w:r w:rsidRPr="00A314C0">
        <w:rPr>
          <w:rFonts w:ascii="Arial" w:hAnsi="Arial" w:cs="Arial"/>
          <w:sz w:val="22"/>
          <w:szCs w:val="22"/>
        </w:rPr>
        <w:br w:type="page"/>
      </w:r>
    </w:p>
    <w:p w14:paraId="4A48F8F1" w14:textId="2EB6D896" w:rsidR="008C46A4" w:rsidRPr="00AF5828" w:rsidRDefault="00000000">
      <w:pPr>
        <w:pStyle w:val="TOCHeading"/>
        <w:spacing w:before="0" w:line="240" w:lineRule="auto"/>
        <w:rPr>
          <w:rFonts w:ascii="Arial" w:hAnsi="Arial" w:cs="Arial"/>
          <w:color w:val="000000"/>
        </w:rPr>
      </w:pPr>
      <w:r w:rsidRPr="00AF5828">
        <w:rPr>
          <w:rFonts w:ascii="Arial" w:hAnsi="Arial" w:cs="Arial"/>
          <w:color w:val="000000"/>
        </w:rPr>
        <w:lastRenderedPageBreak/>
        <w:t>Table of Contents</w:t>
      </w:r>
    </w:p>
    <w:p w14:paraId="780469F5" w14:textId="271E68C8" w:rsidR="00AF5828" w:rsidRPr="00AF5828" w:rsidRDefault="00000000">
      <w:pPr>
        <w:pStyle w:val="TOC1"/>
        <w:rPr>
          <w:rFonts w:ascii="Arial" w:eastAsiaTheme="minorEastAsia" w:hAnsi="Arial" w:cs="Arial"/>
          <w:noProof/>
          <w:kern w:val="2"/>
          <w14:ligatures w14:val="standardContextual"/>
        </w:rPr>
      </w:pPr>
      <w:r w:rsidRPr="00AF5828">
        <w:rPr>
          <w:rFonts w:ascii="Arial" w:hAnsi="Arial" w:cs="Arial"/>
        </w:rPr>
        <w:fldChar w:fldCharType="begin"/>
      </w:r>
      <w:r w:rsidRPr="00AF5828">
        <w:rPr>
          <w:rFonts w:ascii="Arial" w:hAnsi="Arial" w:cs="Arial"/>
        </w:rPr>
        <w:instrText xml:space="preserve"> TOC \o "1-3" \h \z \u </w:instrText>
      </w:r>
      <w:r w:rsidRPr="00AF5828">
        <w:rPr>
          <w:rFonts w:ascii="Arial" w:hAnsi="Arial" w:cs="Arial"/>
        </w:rPr>
        <w:fldChar w:fldCharType="separate"/>
      </w:r>
      <w:hyperlink w:anchor="_Toc173310623" w:history="1">
        <w:r w:rsidR="00AF5828" w:rsidRPr="00AF5828">
          <w:rPr>
            <w:rStyle w:val="Hyperlink"/>
            <w:rFonts w:ascii="Arial" w:hAnsi="Arial" w:cs="Arial"/>
            <w:noProof/>
          </w:rPr>
          <w:t>1.0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Study Summary</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_Toc173310623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4</w:t>
        </w:r>
        <w:r w:rsidR="00AF5828" w:rsidRPr="00AF5828">
          <w:rPr>
            <w:rFonts w:ascii="Arial" w:hAnsi="Arial" w:cs="Arial"/>
            <w:noProof/>
            <w:webHidden/>
          </w:rPr>
          <w:fldChar w:fldCharType="end"/>
        </w:r>
      </w:hyperlink>
    </w:p>
    <w:p w14:paraId="5C61E6EB" w14:textId="460AB994" w:rsidR="00AF5828" w:rsidRPr="00AF5828" w:rsidRDefault="00000000">
      <w:pPr>
        <w:pStyle w:val="TOC1"/>
        <w:rPr>
          <w:rFonts w:ascii="Arial" w:eastAsiaTheme="minorEastAsia" w:hAnsi="Arial" w:cs="Arial"/>
          <w:noProof/>
          <w:kern w:val="2"/>
          <w14:ligatures w14:val="standardContextual"/>
        </w:rPr>
      </w:pPr>
      <w:hyperlink w:anchor="_Toc173310624" w:history="1">
        <w:r w:rsidR="00AF5828" w:rsidRPr="00AF5828">
          <w:rPr>
            <w:rStyle w:val="Hyperlink"/>
            <w:rFonts w:ascii="Arial" w:hAnsi="Arial" w:cs="Arial"/>
            <w:noProof/>
          </w:rPr>
          <w:t>2.0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Objectives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_Toc173310624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4</w:t>
        </w:r>
        <w:r w:rsidR="00AF5828" w:rsidRPr="00AF5828">
          <w:rPr>
            <w:rFonts w:ascii="Arial" w:hAnsi="Arial" w:cs="Arial"/>
            <w:noProof/>
            <w:webHidden/>
          </w:rPr>
          <w:fldChar w:fldCharType="end"/>
        </w:r>
      </w:hyperlink>
    </w:p>
    <w:p w14:paraId="32E4BC95" w14:textId="701D5887" w:rsidR="00AF5828" w:rsidRPr="00AF5828" w:rsidRDefault="00000000">
      <w:pPr>
        <w:pStyle w:val="TOC1"/>
        <w:rPr>
          <w:rFonts w:ascii="Arial" w:eastAsiaTheme="minorEastAsia" w:hAnsi="Arial" w:cs="Arial"/>
          <w:noProof/>
          <w:kern w:val="2"/>
          <w14:ligatures w14:val="standardContextual"/>
        </w:rPr>
      </w:pPr>
      <w:hyperlink w:anchor="_Toc173310625" w:history="1">
        <w:r w:rsidR="00AF5828" w:rsidRPr="00AF5828">
          <w:rPr>
            <w:rStyle w:val="Hyperlink"/>
            <w:rFonts w:ascii="Arial" w:hAnsi="Arial" w:cs="Arial"/>
            <w:noProof/>
          </w:rPr>
          <w:t>3.0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Background*</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_Toc173310625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4</w:t>
        </w:r>
        <w:r w:rsidR="00AF5828" w:rsidRPr="00AF5828">
          <w:rPr>
            <w:rFonts w:ascii="Arial" w:hAnsi="Arial" w:cs="Arial"/>
            <w:noProof/>
            <w:webHidden/>
          </w:rPr>
          <w:fldChar w:fldCharType="end"/>
        </w:r>
      </w:hyperlink>
    </w:p>
    <w:p w14:paraId="0C237999" w14:textId="777129EB" w:rsidR="00AF5828" w:rsidRPr="00AF5828" w:rsidRDefault="00000000">
      <w:pPr>
        <w:pStyle w:val="TOC1"/>
        <w:rPr>
          <w:rFonts w:ascii="Arial" w:eastAsiaTheme="minorEastAsia" w:hAnsi="Arial" w:cs="Arial"/>
          <w:noProof/>
          <w:kern w:val="2"/>
          <w14:ligatures w14:val="standardContextual"/>
        </w:rPr>
      </w:pPr>
      <w:hyperlink w:anchor="_Toc173310626" w:history="1">
        <w:r w:rsidR="00AF5828" w:rsidRPr="00AF5828">
          <w:rPr>
            <w:rStyle w:val="Hyperlink"/>
            <w:rFonts w:ascii="Arial" w:hAnsi="Arial" w:cs="Arial"/>
            <w:noProof/>
          </w:rPr>
          <w:t>4.0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Study Intervention/Investigational Agent</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_Toc173310626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4</w:t>
        </w:r>
        <w:r w:rsidR="00AF5828" w:rsidRPr="00AF5828">
          <w:rPr>
            <w:rFonts w:ascii="Arial" w:hAnsi="Arial" w:cs="Arial"/>
            <w:noProof/>
            <w:webHidden/>
          </w:rPr>
          <w:fldChar w:fldCharType="end"/>
        </w:r>
      </w:hyperlink>
    </w:p>
    <w:p w14:paraId="47FC9169" w14:textId="5EBF0AB9" w:rsidR="00AF5828" w:rsidRPr="00AF5828" w:rsidRDefault="00000000">
      <w:pPr>
        <w:pStyle w:val="TOC1"/>
        <w:rPr>
          <w:rFonts w:ascii="Arial" w:eastAsiaTheme="minorEastAsia" w:hAnsi="Arial" w:cs="Arial"/>
          <w:noProof/>
          <w:kern w:val="2"/>
          <w14:ligatures w14:val="standardContextual"/>
        </w:rPr>
      </w:pPr>
      <w:hyperlink w:anchor="_Toc173310627" w:history="1">
        <w:r w:rsidR="00AF5828" w:rsidRPr="00AF5828">
          <w:rPr>
            <w:rStyle w:val="Hyperlink"/>
            <w:rFonts w:ascii="Arial" w:hAnsi="Arial" w:cs="Arial"/>
            <w:noProof/>
          </w:rPr>
          <w:t>5.0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Procedures Involved*</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_Toc173310627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5</w:t>
        </w:r>
        <w:r w:rsidR="00AF5828" w:rsidRPr="00AF5828">
          <w:rPr>
            <w:rFonts w:ascii="Arial" w:hAnsi="Arial" w:cs="Arial"/>
            <w:noProof/>
            <w:webHidden/>
          </w:rPr>
          <w:fldChar w:fldCharType="end"/>
        </w:r>
      </w:hyperlink>
    </w:p>
    <w:p w14:paraId="3F635724" w14:textId="1B504018" w:rsidR="00AF5828" w:rsidRPr="00AF5828" w:rsidRDefault="00000000">
      <w:pPr>
        <w:pStyle w:val="TOC1"/>
        <w:rPr>
          <w:rFonts w:ascii="Arial" w:eastAsiaTheme="minorEastAsia" w:hAnsi="Arial" w:cs="Arial"/>
          <w:noProof/>
          <w:kern w:val="2"/>
          <w14:ligatures w14:val="standardContextual"/>
        </w:rPr>
      </w:pPr>
      <w:hyperlink w:anchor="_Toc173310628" w:history="1">
        <w:r w:rsidR="00AF5828" w:rsidRPr="00AF5828">
          <w:rPr>
            <w:rStyle w:val="Hyperlink"/>
            <w:rFonts w:ascii="Arial" w:hAnsi="Arial" w:cs="Arial"/>
            <w:noProof/>
          </w:rPr>
          <w:t>6.0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Data and Specimen Banking*</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_Toc173310628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6</w:t>
        </w:r>
        <w:r w:rsidR="00AF5828" w:rsidRPr="00AF5828">
          <w:rPr>
            <w:rFonts w:ascii="Arial" w:hAnsi="Arial" w:cs="Arial"/>
            <w:noProof/>
            <w:webHidden/>
          </w:rPr>
          <w:fldChar w:fldCharType="end"/>
        </w:r>
      </w:hyperlink>
    </w:p>
    <w:p w14:paraId="6112CC6E" w14:textId="07790911" w:rsidR="00AF5828" w:rsidRPr="00AF5828" w:rsidRDefault="00000000">
      <w:pPr>
        <w:pStyle w:val="TOC1"/>
        <w:rPr>
          <w:rFonts w:ascii="Arial" w:eastAsiaTheme="minorEastAsia" w:hAnsi="Arial" w:cs="Arial"/>
          <w:noProof/>
          <w:kern w:val="2"/>
          <w14:ligatures w14:val="standardContextual"/>
        </w:rPr>
      </w:pPr>
      <w:hyperlink w:anchor="_Toc173310629" w:history="1">
        <w:r w:rsidR="00AF5828" w:rsidRPr="00AF5828">
          <w:rPr>
            <w:rStyle w:val="Hyperlink"/>
            <w:rFonts w:ascii="Arial" w:hAnsi="Arial" w:cs="Arial"/>
            <w:noProof/>
          </w:rPr>
          <w:t>7.0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Sharing of Results with Participants*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_Toc173310629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6</w:t>
        </w:r>
        <w:r w:rsidR="00AF5828" w:rsidRPr="00AF5828">
          <w:rPr>
            <w:rFonts w:ascii="Arial" w:hAnsi="Arial" w:cs="Arial"/>
            <w:noProof/>
            <w:webHidden/>
          </w:rPr>
          <w:fldChar w:fldCharType="end"/>
        </w:r>
      </w:hyperlink>
    </w:p>
    <w:p w14:paraId="29397553" w14:textId="192A9C14" w:rsidR="00AF5828" w:rsidRPr="00AF5828" w:rsidRDefault="00000000">
      <w:pPr>
        <w:pStyle w:val="TOC1"/>
        <w:rPr>
          <w:rFonts w:ascii="Arial" w:eastAsiaTheme="minorEastAsia" w:hAnsi="Arial" w:cs="Arial"/>
          <w:noProof/>
          <w:kern w:val="2"/>
          <w14:ligatures w14:val="standardContextual"/>
        </w:rPr>
      </w:pPr>
      <w:hyperlink w:anchor="_Toc173310630" w:history="1">
        <w:r w:rsidR="00AF5828" w:rsidRPr="00AF5828">
          <w:rPr>
            <w:rStyle w:val="Hyperlink"/>
            <w:rFonts w:ascii="Arial" w:hAnsi="Arial" w:cs="Arial"/>
            <w:noProof/>
          </w:rPr>
          <w:t>8.0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Study Timelines*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_Toc173310630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6</w:t>
        </w:r>
        <w:r w:rsidR="00AF5828" w:rsidRPr="00AF5828">
          <w:rPr>
            <w:rFonts w:ascii="Arial" w:hAnsi="Arial" w:cs="Arial"/>
            <w:noProof/>
            <w:webHidden/>
          </w:rPr>
          <w:fldChar w:fldCharType="end"/>
        </w:r>
      </w:hyperlink>
    </w:p>
    <w:p w14:paraId="1C56B112" w14:textId="40D62A66" w:rsidR="00AF5828" w:rsidRPr="00AF5828" w:rsidRDefault="00000000">
      <w:pPr>
        <w:pStyle w:val="TOC1"/>
        <w:rPr>
          <w:rFonts w:ascii="Arial" w:eastAsiaTheme="minorEastAsia" w:hAnsi="Arial" w:cs="Arial"/>
          <w:noProof/>
          <w:kern w:val="2"/>
          <w14:ligatures w14:val="standardContextual"/>
        </w:rPr>
      </w:pPr>
      <w:hyperlink w:anchor="_Toc173310631" w:history="1">
        <w:r w:rsidR="00AF5828" w:rsidRPr="00AF5828">
          <w:rPr>
            <w:rStyle w:val="Hyperlink"/>
            <w:rFonts w:ascii="Arial" w:hAnsi="Arial" w:cs="Arial"/>
            <w:noProof/>
          </w:rPr>
          <w:t>9.0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Study Endpoints*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_Toc173310631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7</w:t>
        </w:r>
        <w:r w:rsidR="00AF5828" w:rsidRPr="00AF5828">
          <w:rPr>
            <w:rFonts w:ascii="Arial" w:hAnsi="Arial" w:cs="Arial"/>
            <w:noProof/>
            <w:webHidden/>
          </w:rPr>
          <w:fldChar w:fldCharType="end"/>
        </w:r>
      </w:hyperlink>
    </w:p>
    <w:p w14:paraId="44D3B0B1" w14:textId="192B7E6E" w:rsidR="00AF5828" w:rsidRPr="00AF5828" w:rsidRDefault="00000000">
      <w:pPr>
        <w:pStyle w:val="TOC1"/>
        <w:rPr>
          <w:rFonts w:ascii="Arial" w:eastAsiaTheme="minorEastAsia" w:hAnsi="Arial" w:cs="Arial"/>
          <w:noProof/>
          <w:kern w:val="2"/>
          <w14:ligatures w14:val="standardContextual"/>
        </w:rPr>
      </w:pPr>
      <w:hyperlink w:anchor="_Toc173310632" w:history="1">
        <w:r w:rsidR="00AF5828" w:rsidRPr="00AF5828">
          <w:rPr>
            <w:rStyle w:val="Hyperlink"/>
            <w:rFonts w:ascii="Arial" w:hAnsi="Arial" w:cs="Arial"/>
            <w:bCs/>
            <w:noProof/>
          </w:rPr>
          <w:t>10.0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Inclusion and Exclusion Criteria*</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_Toc173310632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7</w:t>
        </w:r>
        <w:r w:rsidR="00AF5828" w:rsidRPr="00AF5828">
          <w:rPr>
            <w:rFonts w:ascii="Arial" w:hAnsi="Arial" w:cs="Arial"/>
            <w:noProof/>
            <w:webHidden/>
          </w:rPr>
          <w:fldChar w:fldCharType="end"/>
        </w:r>
      </w:hyperlink>
    </w:p>
    <w:p w14:paraId="082E5623" w14:textId="3D3039DC" w:rsidR="00AF5828" w:rsidRPr="00AF5828" w:rsidRDefault="00000000">
      <w:pPr>
        <w:pStyle w:val="TOC1"/>
        <w:rPr>
          <w:rFonts w:ascii="Arial" w:eastAsiaTheme="minorEastAsia" w:hAnsi="Arial" w:cs="Arial"/>
          <w:noProof/>
          <w:kern w:val="2"/>
          <w14:ligatures w14:val="standardContextual"/>
        </w:rPr>
      </w:pPr>
      <w:hyperlink w:anchor="_Toc173310633" w:history="1">
        <w:r w:rsidR="00AF5828" w:rsidRPr="00AF5828">
          <w:rPr>
            <w:rStyle w:val="Hyperlink"/>
            <w:rFonts w:ascii="Arial" w:hAnsi="Arial" w:cs="Arial"/>
            <w:bCs/>
            <w:noProof/>
          </w:rPr>
          <w:t>11.0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Local Number of Participants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_Toc173310633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7</w:t>
        </w:r>
        <w:r w:rsidR="00AF5828" w:rsidRPr="00AF5828">
          <w:rPr>
            <w:rFonts w:ascii="Arial" w:hAnsi="Arial" w:cs="Arial"/>
            <w:noProof/>
            <w:webHidden/>
          </w:rPr>
          <w:fldChar w:fldCharType="end"/>
        </w:r>
      </w:hyperlink>
    </w:p>
    <w:p w14:paraId="74AB3C67" w14:textId="068B7E29" w:rsidR="00AF5828" w:rsidRPr="00AF5828" w:rsidRDefault="00000000">
      <w:pPr>
        <w:pStyle w:val="TOC1"/>
        <w:rPr>
          <w:rFonts w:ascii="Arial" w:eastAsiaTheme="minorEastAsia" w:hAnsi="Arial" w:cs="Arial"/>
          <w:noProof/>
          <w:kern w:val="2"/>
          <w14:ligatures w14:val="standardContextual"/>
        </w:rPr>
      </w:pPr>
      <w:hyperlink w:anchor="_Toc173310634" w:history="1">
        <w:r w:rsidR="00AF5828" w:rsidRPr="00AF5828">
          <w:rPr>
            <w:rStyle w:val="Hyperlink"/>
            <w:rFonts w:ascii="Arial" w:hAnsi="Arial" w:cs="Arial"/>
            <w:noProof/>
          </w:rPr>
          <w:t>12.0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Vulnerable Populations*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_Toc173310634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7</w:t>
        </w:r>
        <w:r w:rsidR="00AF5828" w:rsidRPr="00AF5828">
          <w:rPr>
            <w:rFonts w:ascii="Arial" w:hAnsi="Arial" w:cs="Arial"/>
            <w:noProof/>
            <w:webHidden/>
          </w:rPr>
          <w:fldChar w:fldCharType="end"/>
        </w:r>
      </w:hyperlink>
    </w:p>
    <w:p w14:paraId="68392464" w14:textId="63DC34AE" w:rsidR="00AF5828" w:rsidRPr="00AF5828" w:rsidRDefault="00000000">
      <w:pPr>
        <w:pStyle w:val="TOC1"/>
        <w:rPr>
          <w:rFonts w:ascii="Arial" w:eastAsiaTheme="minorEastAsia" w:hAnsi="Arial" w:cs="Arial"/>
          <w:noProof/>
          <w:kern w:val="2"/>
          <w14:ligatures w14:val="standardContextual"/>
        </w:rPr>
      </w:pPr>
      <w:hyperlink w:anchor="_Toc173310635" w:history="1">
        <w:r w:rsidR="00AF5828" w:rsidRPr="00AF5828">
          <w:rPr>
            <w:rStyle w:val="Hyperlink"/>
            <w:rFonts w:ascii="Arial" w:hAnsi="Arial" w:cs="Arial"/>
            <w:bCs/>
            <w:noProof/>
          </w:rPr>
          <w:t>13.0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Recruitment Methods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_Toc173310635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8</w:t>
        </w:r>
        <w:r w:rsidR="00AF5828" w:rsidRPr="00AF5828">
          <w:rPr>
            <w:rFonts w:ascii="Arial" w:hAnsi="Arial" w:cs="Arial"/>
            <w:noProof/>
            <w:webHidden/>
          </w:rPr>
          <w:fldChar w:fldCharType="end"/>
        </w:r>
      </w:hyperlink>
    </w:p>
    <w:p w14:paraId="7335FC99" w14:textId="5378D124" w:rsidR="00AF5828" w:rsidRPr="00AF5828" w:rsidRDefault="00000000">
      <w:pPr>
        <w:pStyle w:val="TOC1"/>
        <w:rPr>
          <w:rFonts w:ascii="Arial" w:eastAsiaTheme="minorEastAsia" w:hAnsi="Arial" w:cs="Arial"/>
          <w:noProof/>
          <w:kern w:val="2"/>
          <w14:ligatures w14:val="standardContextual"/>
        </w:rPr>
      </w:pPr>
      <w:hyperlink w:anchor="_Toc173310636" w:history="1">
        <w:r w:rsidR="00AF5828" w:rsidRPr="00AF5828">
          <w:rPr>
            <w:rStyle w:val="Hyperlink"/>
            <w:rFonts w:ascii="Arial" w:hAnsi="Arial" w:cs="Arial"/>
            <w:noProof/>
          </w:rPr>
          <w:t>14.0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Withdrawal of Participants*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_Toc173310636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8</w:t>
        </w:r>
        <w:r w:rsidR="00AF5828" w:rsidRPr="00AF5828">
          <w:rPr>
            <w:rFonts w:ascii="Arial" w:hAnsi="Arial" w:cs="Arial"/>
            <w:noProof/>
            <w:webHidden/>
          </w:rPr>
          <w:fldChar w:fldCharType="end"/>
        </w:r>
      </w:hyperlink>
    </w:p>
    <w:p w14:paraId="7928657A" w14:textId="53AEBA93" w:rsidR="00AF5828" w:rsidRPr="00AF5828" w:rsidRDefault="00000000">
      <w:pPr>
        <w:pStyle w:val="TOC1"/>
        <w:rPr>
          <w:rFonts w:ascii="Arial" w:eastAsiaTheme="minorEastAsia" w:hAnsi="Arial" w:cs="Arial"/>
          <w:noProof/>
          <w:kern w:val="2"/>
          <w14:ligatures w14:val="standardContextual"/>
        </w:rPr>
      </w:pPr>
      <w:hyperlink w:anchor="_Toc173310637" w:history="1">
        <w:r w:rsidR="00AF5828" w:rsidRPr="00AF5828">
          <w:rPr>
            <w:rStyle w:val="Hyperlink"/>
            <w:rFonts w:ascii="Arial" w:hAnsi="Arial" w:cs="Arial"/>
            <w:noProof/>
          </w:rPr>
          <w:t>15.0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Risks to Participants*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_Toc173310637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9</w:t>
        </w:r>
        <w:r w:rsidR="00AF5828" w:rsidRPr="00AF5828">
          <w:rPr>
            <w:rFonts w:ascii="Arial" w:hAnsi="Arial" w:cs="Arial"/>
            <w:noProof/>
            <w:webHidden/>
          </w:rPr>
          <w:fldChar w:fldCharType="end"/>
        </w:r>
      </w:hyperlink>
    </w:p>
    <w:p w14:paraId="1DC9E8BE" w14:textId="195EB186" w:rsidR="00AF5828" w:rsidRPr="00AF5828" w:rsidRDefault="00000000">
      <w:pPr>
        <w:pStyle w:val="TOC1"/>
        <w:rPr>
          <w:rFonts w:ascii="Arial" w:eastAsiaTheme="minorEastAsia" w:hAnsi="Arial" w:cs="Arial"/>
          <w:noProof/>
          <w:kern w:val="2"/>
          <w14:ligatures w14:val="standardContextual"/>
        </w:rPr>
      </w:pPr>
      <w:hyperlink w:anchor="_Toc173310638" w:history="1">
        <w:r w:rsidR="00AF5828" w:rsidRPr="00AF5828">
          <w:rPr>
            <w:rStyle w:val="Hyperlink"/>
            <w:rFonts w:ascii="Arial" w:hAnsi="Arial" w:cs="Arial"/>
            <w:noProof/>
          </w:rPr>
          <w:t>16.0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Potential Benefits to Participants*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_Toc173310638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9</w:t>
        </w:r>
        <w:r w:rsidR="00AF5828" w:rsidRPr="00AF5828">
          <w:rPr>
            <w:rFonts w:ascii="Arial" w:hAnsi="Arial" w:cs="Arial"/>
            <w:noProof/>
            <w:webHidden/>
          </w:rPr>
          <w:fldChar w:fldCharType="end"/>
        </w:r>
      </w:hyperlink>
    </w:p>
    <w:p w14:paraId="65F27865" w14:textId="1AA77A87" w:rsidR="00AF5828" w:rsidRPr="00AF5828" w:rsidRDefault="00000000">
      <w:pPr>
        <w:pStyle w:val="TOC1"/>
        <w:rPr>
          <w:rFonts w:ascii="Arial" w:eastAsiaTheme="minorEastAsia" w:hAnsi="Arial" w:cs="Arial"/>
          <w:noProof/>
          <w:kern w:val="2"/>
          <w14:ligatures w14:val="standardContextual"/>
        </w:rPr>
      </w:pPr>
      <w:hyperlink w:anchor="_Toc173310639" w:history="1">
        <w:r w:rsidR="00AF5828" w:rsidRPr="00AF5828">
          <w:rPr>
            <w:rStyle w:val="Hyperlink"/>
            <w:rFonts w:ascii="Arial" w:hAnsi="Arial" w:cs="Arial"/>
            <w:noProof/>
          </w:rPr>
          <w:t>17.0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Data Management* and Confidentiality</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_Toc173310639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9</w:t>
        </w:r>
        <w:r w:rsidR="00AF5828" w:rsidRPr="00AF5828">
          <w:rPr>
            <w:rFonts w:ascii="Arial" w:hAnsi="Arial" w:cs="Arial"/>
            <w:noProof/>
            <w:webHidden/>
          </w:rPr>
          <w:fldChar w:fldCharType="end"/>
        </w:r>
      </w:hyperlink>
    </w:p>
    <w:p w14:paraId="22019D73" w14:textId="0100A76F" w:rsidR="00AF5828" w:rsidRPr="00AF5828" w:rsidRDefault="00000000">
      <w:pPr>
        <w:pStyle w:val="TOC1"/>
        <w:rPr>
          <w:rFonts w:ascii="Arial" w:eastAsiaTheme="minorEastAsia" w:hAnsi="Arial" w:cs="Arial"/>
          <w:noProof/>
          <w:kern w:val="2"/>
          <w14:ligatures w14:val="standardContextual"/>
        </w:rPr>
      </w:pPr>
      <w:hyperlink w:anchor="_Toc173310640" w:history="1">
        <w:r w:rsidR="00AF5828" w:rsidRPr="00AF5828">
          <w:rPr>
            <w:rStyle w:val="Hyperlink"/>
            <w:rFonts w:ascii="Arial" w:hAnsi="Arial" w:cs="Arial"/>
            <w:noProof/>
          </w:rPr>
          <w:t>18.0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Provisions to Monitor the Data to Ensure the Safety of Participants*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_Toc173310640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10</w:t>
        </w:r>
        <w:r w:rsidR="00AF5828" w:rsidRPr="00AF5828">
          <w:rPr>
            <w:rFonts w:ascii="Arial" w:hAnsi="Arial" w:cs="Arial"/>
            <w:noProof/>
            <w:webHidden/>
          </w:rPr>
          <w:fldChar w:fldCharType="end"/>
        </w:r>
      </w:hyperlink>
    </w:p>
    <w:p w14:paraId="330207B0" w14:textId="017D5CCE" w:rsidR="00AF5828" w:rsidRPr="00AF5828" w:rsidRDefault="00000000">
      <w:pPr>
        <w:pStyle w:val="TOC1"/>
        <w:rPr>
          <w:rFonts w:ascii="Arial" w:eastAsiaTheme="minorEastAsia" w:hAnsi="Arial" w:cs="Arial"/>
          <w:noProof/>
          <w:kern w:val="2"/>
          <w14:ligatures w14:val="standardContextual"/>
        </w:rPr>
      </w:pPr>
      <w:hyperlink w:anchor="_Toc173310641" w:history="1">
        <w:r w:rsidR="00AF5828" w:rsidRPr="00AF5828">
          <w:rPr>
            <w:rStyle w:val="Hyperlink"/>
            <w:rFonts w:ascii="Arial" w:hAnsi="Arial" w:cs="Arial"/>
            <w:noProof/>
          </w:rPr>
          <w:t>19.0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Compensation for Research-Related Injury</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_Toc173310641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11</w:t>
        </w:r>
        <w:r w:rsidR="00AF5828" w:rsidRPr="00AF5828">
          <w:rPr>
            <w:rFonts w:ascii="Arial" w:hAnsi="Arial" w:cs="Arial"/>
            <w:noProof/>
            <w:webHidden/>
          </w:rPr>
          <w:fldChar w:fldCharType="end"/>
        </w:r>
      </w:hyperlink>
    </w:p>
    <w:p w14:paraId="6FEDCCA4" w14:textId="74770A1A" w:rsidR="00AF5828" w:rsidRPr="00AF5828" w:rsidRDefault="00000000">
      <w:pPr>
        <w:pStyle w:val="TOC1"/>
        <w:rPr>
          <w:rFonts w:ascii="Arial" w:eastAsiaTheme="minorEastAsia" w:hAnsi="Arial" w:cs="Arial"/>
          <w:noProof/>
          <w:kern w:val="2"/>
          <w14:ligatures w14:val="standardContextual"/>
        </w:rPr>
      </w:pPr>
      <w:hyperlink w:anchor="_Toc173310642" w:history="1">
        <w:r w:rsidR="00AF5828" w:rsidRPr="00AF5828">
          <w:rPr>
            <w:rStyle w:val="Hyperlink"/>
            <w:rFonts w:ascii="Arial" w:hAnsi="Arial" w:cs="Arial"/>
            <w:noProof/>
          </w:rPr>
          <w:t>20.0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Economic Burden to Participants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_Toc173310642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11</w:t>
        </w:r>
        <w:r w:rsidR="00AF5828" w:rsidRPr="00AF5828">
          <w:rPr>
            <w:rFonts w:ascii="Arial" w:hAnsi="Arial" w:cs="Arial"/>
            <w:noProof/>
            <w:webHidden/>
          </w:rPr>
          <w:fldChar w:fldCharType="end"/>
        </w:r>
      </w:hyperlink>
    </w:p>
    <w:p w14:paraId="10D0AA64" w14:textId="0CE91D5B" w:rsidR="00AF5828" w:rsidRPr="00AF5828" w:rsidRDefault="00000000">
      <w:pPr>
        <w:pStyle w:val="TOC1"/>
        <w:rPr>
          <w:rFonts w:ascii="Arial" w:eastAsiaTheme="minorEastAsia" w:hAnsi="Arial" w:cs="Arial"/>
          <w:noProof/>
          <w:kern w:val="2"/>
          <w14:ligatures w14:val="standardContextual"/>
        </w:rPr>
      </w:pPr>
      <w:hyperlink w:anchor="_Toc173310643" w:history="1">
        <w:r w:rsidR="00AF5828" w:rsidRPr="00AF5828">
          <w:rPr>
            <w:rStyle w:val="Hyperlink"/>
            <w:rFonts w:ascii="Arial" w:hAnsi="Arial" w:cs="Arial"/>
            <w:noProof/>
          </w:rPr>
          <w:t>21.0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Consent Process</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_Toc173310643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11</w:t>
        </w:r>
        <w:r w:rsidR="00AF5828" w:rsidRPr="00AF5828">
          <w:rPr>
            <w:rFonts w:ascii="Arial" w:hAnsi="Arial" w:cs="Arial"/>
            <w:noProof/>
            <w:webHidden/>
          </w:rPr>
          <w:fldChar w:fldCharType="end"/>
        </w:r>
      </w:hyperlink>
    </w:p>
    <w:p w14:paraId="302566B7" w14:textId="43959D1B" w:rsidR="00AF5828" w:rsidRPr="00AF5828" w:rsidRDefault="00000000">
      <w:pPr>
        <w:pStyle w:val="TOC1"/>
        <w:rPr>
          <w:rFonts w:ascii="Arial" w:eastAsiaTheme="minorEastAsia" w:hAnsi="Arial" w:cs="Arial"/>
          <w:noProof/>
          <w:kern w:val="2"/>
          <w14:ligatures w14:val="standardContextual"/>
        </w:rPr>
      </w:pPr>
      <w:hyperlink w:anchor="_Toc173310644" w:history="1">
        <w:r w:rsidR="00AF5828" w:rsidRPr="00AF5828">
          <w:rPr>
            <w:rStyle w:val="Hyperlink"/>
            <w:rFonts w:ascii="Arial" w:hAnsi="Arial" w:cs="Arial"/>
            <w:noProof/>
          </w:rPr>
          <w:t>22.0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Process to Document Consent in Writing</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_Toc173310644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13</w:t>
        </w:r>
        <w:r w:rsidR="00AF5828" w:rsidRPr="00AF5828">
          <w:rPr>
            <w:rFonts w:ascii="Arial" w:hAnsi="Arial" w:cs="Arial"/>
            <w:noProof/>
            <w:webHidden/>
          </w:rPr>
          <w:fldChar w:fldCharType="end"/>
        </w:r>
      </w:hyperlink>
    </w:p>
    <w:p w14:paraId="25E250A6" w14:textId="5599D972" w:rsidR="00AF5828" w:rsidRPr="00AF5828" w:rsidRDefault="00000000">
      <w:pPr>
        <w:pStyle w:val="TOC1"/>
        <w:rPr>
          <w:rFonts w:ascii="Arial" w:eastAsiaTheme="minorEastAsia" w:hAnsi="Arial" w:cs="Arial"/>
          <w:noProof/>
          <w:kern w:val="2"/>
          <w14:ligatures w14:val="standardContextual"/>
        </w:rPr>
      </w:pPr>
      <w:hyperlink w:anchor="_Toc173310645" w:history="1">
        <w:r w:rsidR="00AF5828" w:rsidRPr="00AF5828">
          <w:rPr>
            <w:rStyle w:val="Hyperlink"/>
            <w:rFonts w:ascii="Arial" w:hAnsi="Arial" w:cs="Arial"/>
            <w:noProof/>
          </w:rPr>
          <w:t>23.0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Setting</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_Toc173310645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14</w:t>
        </w:r>
        <w:r w:rsidR="00AF5828" w:rsidRPr="00AF5828">
          <w:rPr>
            <w:rFonts w:ascii="Arial" w:hAnsi="Arial" w:cs="Arial"/>
            <w:noProof/>
            <w:webHidden/>
          </w:rPr>
          <w:fldChar w:fldCharType="end"/>
        </w:r>
      </w:hyperlink>
    </w:p>
    <w:p w14:paraId="763CC5CB" w14:textId="60035B0A" w:rsidR="00AF5828" w:rsidRPr="00AF5828" w:rsidRDefault="00000000">
      <w:pPr>
        <w:pStyle w:val="TOC1"/>
        <w:rPr>
          <w:rFonts w:ascii="Arial" w:eastAsiaTheme="minorEastAsia" w:hAnsi="Arial" w:cs="Arial"/>
          <w:noProof/>
          <w:kern w:val="2"/>
          <w14:ligatures w14:val="standardContextual"/>
        </w:rPr>
      </w:pPr>
      <w:hyperlink w:anchor="_Toc173310646" w:history="1">
        <w:r w:rsidR="00AF5828" w:rsidRPr="00AF5828">
          <w:rPr>
            <w:rStyle w:val="Hyperlink"/>
            <w:rFonts w:ascii="Arial" w:hAnsi="Arial" w:cs="Arial"/>
            <w:noProof/>
          </w:rPr>
          <w:t>24.0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Resources Available</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_Toc173310646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14</w:t>
        </w:r>
        <w:r w:rsidR="00AF5828" w:rsidRPr="00AF5828">
          <w:rPr>
            <w:rFonts w:ascii="Arial" w:hAnsi="Arial" w:cs="Arial"/>
            <w:noProof/>
            <w:webHidden/>
          </w:rPr>
          <w:fldChar w:fldCharType="end"/>
        </w:r>
      </w:hyperlink>
    </w:p>
    <w:p w14:paraId="147D069E" w14:textId="3C2EA68B" w:rsidR="00AF5828" w:rsidRPr="00AF5828" w:rsidRDefault="00000000">
      <w:pPr>
        <w:pStyle w:val="TOC1"/>
        <w:rPr>
          <w:rFonts w:ascii="Arial" w:eastAsiaTheme="minorEastAsia" w:hAnsi="Arial" w:cs="Arial"/>
          <w:noProof/>
          <w:kern w:val="2"/>
          <w14:ligatures w14:val="standardContextual"/>
        </w:rPr>
      </w:pPr>
      <w:hyperlink w:anchor="_Toc173310647" w:history="1">
        <w:r w:rsidR="00AF5828" w:rsidRPr="00AF5828">
          <w:rPr>
            <w:rStyle w:val="Hyperlink"/>
            <w:rFonts w:ascii="Arial" w:hAnsi="Arial" w:cs="Arial"/>
            <w:noProof/>
          </w:rPr>
          <w:t>25.0</w:t>
        </w:r>
        <w:r w:rsidR="00AF5828" w:rsidRPr="00AF5828">
          <w:rPr>
            <w:rFonts w:ascii="Arial" w:eastAsiaTheme="minorEastAsia" w:hAnsi="Arial" w:cs="Arial"/>
            <w:noProof/>
            <w:kern w:val="2"/>
            <w14:ligatures w14:val="standardContextual"/>
          </w:rPr>
          <w:tab/>
        </w:r>
        <w:r w:rsidR="00AF5828" w:rsidRPr="00AF5828">
          <w:rPr>
            <w:rStyle w:val="Hyperlink"/>
            <w:rFonts w:ascii="Arial" w:hAnsi="Arial" w:cs="Arial"/>
            <w:noProof/>
          </w:rPr>
          <w:t>Multi-Site Research*</w:t>
        </w:r>
        <w:r w:rsidR="00AF5828" w:rsidRPr="00AF5828">
          <w:rPr>
            <w:rFonts w:ascii="Arial" w:hAnsi="Arial" w:cs="Arial"/>
            <w:noProof/>
            <w:webHidden/>
          </w:rPr>
          <w:tab/>
        </w:r>
        <w:r w:rsidR="00AF5828" w:rsidRPr="00AF5828">
          <w:rPr>
            <w:rFonts w:ascii="Arial" w:hAnsi="Arial" w:cs="Arial"/>
            <w:noProof/>
            <w:webHidden/>
          </w:rPr>
          <w:fldChar w:fldCharType="begin"/>
        </w:r>
        <w:r w:rsidR="00AF5828" w:rsidRPr="00AF5828">
          <w:rPr>
            <w:rFonts w:ascii="Arial" w:hAnsi="Arial" w:cs="Arial"/>
            <w:noProof/>
            <w:webHidden/>
          </w:rPr>
          <w:instrText xml:space="preserve"> PAGEREF _Toc173310647 \h </w:instrText>
        </w:r>
        <w:r w:rsidR="00AF5828" w:rsidRPr="00AF5828">
          <w:rPr>
            <w:rFonts w:ascii="Arial" w:hAnsi="Arial" w:cs="Arial"/>
            <w:noProof/>
            <w:webHidden/>
          </w:rPr>
        </w:r>
        <w:r w:rsidR="00AF5828" w:rsidRPr="00AF5828">
          <w:rPr>
            <w:rFonts w:ascii="Arial" w:hAnsi="Arial" w:cs="Arial"/>
            <w:noProof/>
            <w:webHidden/>
          </w:rPr>
          <w:fldChar w:fldCharType="separate"/>
        </w:r>
        <w:r w:rsidR="00AF5828" w:rsidRPr="00AF5828">
          <w:rPr>
            <w:rFonts w:ascii="Arial" w:hAnsi="Arial" w:cs="Arial"/>
            <w:noProof/>
            <w:webHidden/>
          </w:rPr>
          <w:t>14</w:t>
        </w:r>
        <w:r w:rsidR="00AF5828" w:rsidRPr="00AF5828">
          <w:rPr>
            <w:rFonts w:ascii="Arial" w:hAnsi="Arial" w:cs="Arial"/>
            <w:noProof/>
            <w:webHidden/>
          </w:rPr>
          <w:fldChar w:fldCharType="end"/>
        </w:r>
      </w:hyperlink>
    </w:p>
    <w:p w14:paraId="1F1570C8" w14:textId="1B739745" w:rsidR="008C46A4" w:rsidRPr="00A0032A" w:rsidRDefault="00000000">
      <w:pPr>
        <w:rPr>
          <w:rFonts w:ascii="Arial" w:hAnsi="Arial" w:cs="Arial"/>
          <w:sz w:val="22"/>
          <w:szCs w:val="22"/>
        </w:rPr>
      </w:pPr>
      <w:r w:rsidRPr="00AF5828">
        <w:rPr>
          <w:rFonts w:ascii="Arial" w:hAnsi="Arial" w:cs="Arial"/>
          <w:b/>
          <w:bCs/>
          <w:noProof/>
        </w:rPr>
        <w:fldChar w:fldCharType="end"/>
      </w:r>
    </w:p>
    <w:p w14:paraId="14946F51" w14:textId="77777777" w:rsidR="008C46A4" w:rsidRPr="00A314C0" w:rsidRDefault="00000000">
      <w:pPr>
        <w:autoSpaceDE/>
        <w:autoSpaceDN/>
        <w:adjustRightInd/>
        <w:rPr>
          <w:rFonts w:ascii="Arial" w:hAnsi="Arial" w:cs="Arial"/>
          <w:b/>
          <w:sz w:val="22"/>
          <w:szCs w:val="22"/>
        </w:rPr>
      </w:pPr>
      <w:r w:rsidRPr="00A0032A">
        <w:rPr>
          <w:rFonts w:ascii="Arial" w:hAnsi="Arial" w:cs="Arial"/>
          <w:sz w:val="22"/>
          <w:szCs w:val="22"/>
        </w:rPr>
        <w:br w:type="page"/>
      </w:r>
    </w:p>
    <w:p w14:paraId="1D7F34EB" w14:textId="45BD0223" w:rsidR="008C46A4" w:rsidRPr="00A314C0" w:rsidRDefault="00000000">
      <w:pPr>
        <w:pStyle w:val="Heading1"/>
        <w:rPr>
          <w:rFonts w:ascii="Arial" w:hAnsi="Arial" w:cs="Arial"/>
          <w:sz w:val="22"/>
          <w:szCs w:val="22"/>
        </w:rPr>
      </w:pPr>
      <w:bookmarkStart w:id="4" w:name="_Toc173310623"/>
      <w:r w:rsidRPr="00A314C0">
        <w:rPr>
          <w:rFonts w:ascii="Arial" w:hAnsi="Arial" w:cs="Arial"/>
          <w:sz w:val="22"/>
          <w:szCs w:val="22"/>
        </w:rPr>
        <w:lastRenderedPageBreak/>
        <w:t>Study Summary</w:t>
      </w:r>
      <w:bookmarkEnd w:id="4"/>
    </w:p>
    <w:p w14:paraId="63B9B9F6" w14:textId="62839C81" w:rsidR="00711D17" w:rsidRPr="00A314C0" w:rsidRDefault="006928E9" w:rsidP="00A314C0">
      <w:pPr>
        <w:pStyle w:val="BlockText"/>
        <w:ind w:left="1260"/>
        <w:rPr>
          <w:rFonts w:ascii="Arial" w:hAnsi="Arial" w:cs="Arial"/>
          <w:iCs/>
          <w:color w:val="ED7D31" w:themeColor="accent2"/>
          <w:sz w:val="22"/>
          <w:szCs w:val="22"/>
        </w:rPr>
      </w:pPr>
      <w:r w:rsidRPr="00A0032A">
        <w:rPr>
          <w:rFonts w:ascii="Arial" w:hAnsi="Arial" w:cs="Arial"/>
          <w:bCs/>
          <w:iCs/>
          <w:color w:val="ED7D31" w:themeColor="accent2"/>
          <w:sz w:val="22"/>
          <w:szCs w:val="22"/>
        </w:rPr>
        <w:t>Provide a</w:t>
      </w:r>
      <w:r w:rsidR="00711D17" w:rsidRPr="00A314C0">
        <w:rPr>
          <w:rFonts w:ascii="Arial" w:hAnsi="Arial" w:cs="Arial"/>
          <w:bCs/>
          <w:iCs/>
          <w:color w:val="ED7D31" w:themeColor="accent2"/>
          <w:sz w:val="22"/>
          <w:szCs w:val="22"/>
        </w:rPr>
        <w:t xml:space="preserve"> brief summary/abstract of the study methodology, including design, population, and variables of interest. </w:t>
      </w:r>
      <w:r w:rsidR="00D217D1" w:rsidRPr="00A314C0">
        <w:rPr>
          <w:rFonts w:ascii="Arial" w:hAnsi="Arial" w:cs="Arial"/>
          <w:bCs/>
          <w:iCs/>
          <w:color w:val="ED7D31" w:themeColor="accent2"/>
          <w:sz w:val="22"/>
          <w:szCs w:val="22"/>
        </w:rPr>
        <w:t xml:space="preserve">Include how the results of the study will be used (e.g., presentations, publications, thesis, dissertation, or other dissemination products). </w:t>
      </w:r>
      <w:r w:rsidR="00711D17" w:rsidRPr="00A314C0">
        <w:rPr>
          <w:rFonts w:ascii="Arial" w:hAnsi="Arial" w:cs="Arial"/>
          <w:bCs/>
          <w:iCs/>
          <w:color w:val="ED7D31" w:themeColor="accent2"/>
          <w:sz w:val="22"/>
          <w:szCs w:val="22"/>
        </w:rPr>
        <w:t>(350 word maximum, in language understandable to someone who is not familiar with your area of study.)</w:t>
      </w:r>
    </w:p>
    <w:p w14:paraId="0F9814C6" w14:textId="4BF0AF96" w:rsidR="00411837" w:rsidRPr="00A314C0" w:rsidRDefault="00411837" w:rsidP="00411837">
      <w:pPr>
        <w:pStyle w:val="Heading1"/>
        <w:rPr>
          <w:rFonts w:ascii="Arial" w:hAnsi="Arial" w:cs="Arial"/>
          <w:sz w:val="22"/>
          <w:szCs w:val="22"/>
        </w:rPr>
      </w:pPr>
      <w:bookmarkStart w:id="5" w:name="_Toc173310624"/>
      <w:r w:rsidRPr="00A314C0">
        <w:rPr>
          <w:rFonts w:ascii="Arial" w:hAnsi="Arial" w:cs="Arial"/>
          <w:sz w:val="22"/>
          <w:szCs w:val="22"/>
        </w:rPr>
        <w:t>Objectives</w:t>
      </w:r>
      <w:bookmarkEnd w:id="5"/>
    </w:p>
    <w:p w14:paraId="579B53C1" w14:textId="2D2E65C3"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color w:val="000000" w:themeColor="text1"/>
          <w:sz w:val="22"/>
          <w:szCs w:val="22"/>
        </w:rPr>
        <w:t xml:space="preserve">Describe the purpose, specific aims, </w:t>
      </w:r>
      <w:r w:rsidR="00711D17" w:rsidRPr="00A314C0">
        <w:rPr>
          <w:rFonts w:ascii="Arial" w:hAnsi="Arial" w:cs="Arial"/>
          <w:b/>
          <w:bCs/>
          <w:i w:val="0"/>
          <w:iCs/>
          <w:color w:val="000000" w:themeColor="text1"/>
          <w:sz w:val="22"/>
          <w:szCs w:val="22"/>
        </w:rPr>
        <w:t>and</w:t>
      </w:r>
      <w:r w:rsidRPr="00A314C0">
        <w:rPr>
          <w:rFonts w:ascii="Arial" w:hAnsi="Arial" w:cs="Arial"/>
          <w:b/>
          <w:bCs/>
          <w:i w:val="0"/>
          <w:iCs/>
          <w:color w:val="000000" w:themeColor="text1"/>
          <w:sz w:val="22"/>
          <w:szCs w:val="22"/>
        </w:rPr>
        <w:t xml:space="preserve"> objectives.</w:t>
      </w:r>
      <w:r w:rsidR="00711D17" w:rsidRPr="00A314C0">
        <w:rPr>
          <w:rFonts w:ascii="Arial" w:hAnsi="Arial" w:cs="Arial"/>
          <w:color w:val="000000" w:themeColor="text1"/>
          <w:sz w:val="22"/>
          <w:szCs w:val="22"/>
        </w:rPr>
        <w:t xml:space="preserve"> </w:t>
      </w:r>
      <w:r w:rsidR="00711D17" w:rsidRPr="00A314C0">
        <w:rPr>
          <w:rFonts w:ascii="Arial" w:hAnsi="Arial" w:cs="Arial"/>
          <w:color w:val="ED7D31" w:themeColor="accent2"/>
          <w:sz w:val="22"/>
          <w:szCs w:val="22"/>
        </w:rPr>
        <w:t xml:space="preserve">It is helpful to begin sentences with “The purpose of this study is…”, “The specific aims of this study are…”, and “The objective of this study is…”. </w:t>
      </w:r>
    </w:p>
    <w:p w14:paraId="7CE9085F" w14:textId="77777777" w:rsidR="008C46A4" w:rsidRPr="00A314C0" w:rsidRDefault="00000000">
      <w:pPr>
        <w:pStyle w:val="BlockText"/>
        <w:numPr>
          <w:ilvl w:val="1"/>
          <w:numId w:val="2"/>
        </w:numPr>
        <w:ind w:left="1260" w:hanging="540"/>
        <w:rPr>
          <w:rFonts w:ascii="Arial" w:hAnsi="Arial" w:cs="Arial"/>
          <w:b/>
          <w:bCs/>
          <w:i w:val="0"/>
          <w:iCs/>
          <w:color w:val="000000" w:themeColor="text1"/>
          <w:sz w:val="22"/>
          <w:szCs w:val="22"/>
        </w:rPr>
      </w:pPr>
      <w:r w:rsidRPr="00A314C0">
        <w:rPr>
          <w:rFonts w:ascii="Arial" w:hAnsi="Arial" w:cs="Arial"/>
          <w:b/>
          <w:bCs/>
          <w:i w:val="0"/>
          <w:iCs/>
          <w:color w:val="000000" w:themeColor="text1"/>
          <w:sz w:val="22"/>
          <w:szCs w:val="22"/>
        </w:rPr>
        <w:t>State the hypotheses to be tested.</w:t>
      </w:r>
    </w:p>
    <w:p w14:paraId="12F32EFB" w14:textId="77777777" w:rsidR="008C46A4" w:rsidRPr="00A314C0" w:rsidRDefault="00000000">
      <w:pPr>
        <w:pStyle w:val="Heading1"/>
        <w:rPr>
          <w:rFonts w:ascii="Arial" w:hAnsi="Arial" w:cs="Arial"/>
          <w:sz w:val="22"/>
          <w:szCs w:val="22"/>
        </w:rPr>
      </w:pPr>
      <w:bookmarkStart w:id="6" w:name="_Toc173310625"/>
      <w:r w:rsidRPr="00A314C0">
        <w:rPr>
          <w:rFonts w:ascii="Arial" w:hAnsi="Arial" w:cs="Arial"/>
          <w:sz w:val="22"/>
          <w:szCs w:val="22"/>
        </w:rPr>
        <w:t>Background*</w:t>
      </w:r>
      <w:bookmarkEnd w:id="6"/>
    </w:p>
    <w:p w14:paraId="165E2070" w14:textId="7FBBA05C"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color w:val="000000" w:themeColor="text1"/>
          <w:sz w:val="22"/>
          <w:szCs w:val="22"/>
        </w:rPr>
        <w:t>Describe the relevant prior experience and gaps in current knowledge.</w:t>
      </w:r>
      <w:r w:rsidR="00711D17" w:rsidRPr="00A314C0">
        <w:rPr>
          <w:rFonts w:ascii="Arial" w:hAnsi="Arial" w:cs="Arial"/>
          <w:color w:val="000000" w:themeColor="text1"/>
          <w:sz w:val="22"/>
          <w:szCs w:val="22"/>
        </w:rPr>
        <w:t xml:space="preserve"> </w:t>
      </w:r>
      <w:r w:rsidR="00711D17" w:rsidRPr="00A314C0">
        <w:rPr>
          <w:rFonts w:ascii="Arial" w:hAnsi="Arial" w:cs="Arial"/>
          <w:color w:val="ED7D31" w:themeColor="accent2"/>
          <w:sz w:val="22"/>
          <w:szCs w:val="22"/>
        </w:rPr>
        <w:t xml:space="preserve">Citations should be included at the end of this document (for ease of use with citation managers). </w:t>
      </w:r>
    </w:p>
    <w:p w14:paraId="340F2694" w14:textId="77777777" w:rsidR="008C46A4" w:rsidRPr="00A314C0" w:rsidRDefault="00000000">
      <w:pPr>
        <w:pStyle w:val="BlockText"/>
        <w:numPr>
          <w:ilvl w:val="1"/>
          <w:numId w:val="2"/>
        </w:numPr>
        <w:ind w:left="1260" w:hanging="540"/>
        <w:rPr>
          <w:rFonts w:ascii="Arial" w:hAnsi="Arial" w:cs="Arial"/>
          <w:b/>
          <w:bCs/>
          <w:i w:val="0"/>
          <w:iCs/>
          <w:color w:val="000000" w:themeColor="text1"/>
          <w:sz w:val="22"/>
          <w:szCs w:val="22"/>
        </w:rPr>
      </w:pPr>
      <w:r w:rsidRPr="00A314C0">
        <w:rPr>
          <w:rFonts w:ascii="Arial" w:hAnsi="Arial" w:cs="Arial"/>
          <w:b/>
          <w:bCs/>
          <w:i w:val="0"/>
          <w:iCs/>
          <w:color w:val="000000" w:themeColor="text1"/>
          <w:sz w:val="22"/>
          <w:szCs w:val="22"/>
        </w:rPr>
        <w:t>Describe any relevant preliminary data.</w:t>
      </w:r>
    </w:p>
    <w:p w14:paraId="154CC31D" w14:textId="5DCF12E5" w:rsidR="00C2036B" w:rsidRPr="00A0032A" w:rsidRDefault="00000000" w:rsidP="00C2036B">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color w:val="000000" w:themeColor="text1"/>
          <w:sz w:val="22"/>
          <w:szCs w:val="22"/>
        </w:rPr>
        <w:t>Provide the scientific or scholarly background for, rationale for, and significance of the research based on the existing literature and how will it add to existing knowledge</w:t>
      </w:r>
      <w:r w:rsidRPr="00A314C0">
        <w:rPr>
          <w:rFonts w:ascii="Arial" w:hAnsi="Arial" w:cs="Arial"/>
          <w:color w:val="000000" w:themeColor="text1"/>
          <w:sz w:val="22"/>
          <w:szCs w:val="22"/>
        </w:rPr>
        <w:t>.</w:t>
      </w:r>
      <w:r w:rsidR="00C2036B" w:rsidRPr="00A0032A">
        <w:rPr>
          <w:rFonts w:ascii="Arial" w:hAnsi="Arial" w:cs="Arial"/>
          <w:b/>
          <w:bCs/>
          <w:color w:val="ED7D31" w:themeColor="accent2"/>
          <w:sz w:val="22"/>
          <w:szCs w:val="22"/>
        </w:rPr>
        <w:t xml:space="preserve"> IMPORTANT:</w:t>
      </w:r>
      <w:r w:rsidR="00C2036B" w:rsidRPr="00A0032A">
        <w:rPr>
          <w:rFonts w:ascii="Arial" w:hAnsi="Arial" w:cs="Arial"/>
          <w:color w:val="ED7D31" w:themeColor="accent2"/>
          <w:sz w:val="22"/>
          <w:szCs w:val="22"/>
        </w:rPr>
        <w:t xml:space="preserve"> Please do not copy and paste your grant background/significance section. Be sure that this section is readable by someone outside of your area of expertise. </w:t>
      </w:r>
    </w:p>
    <w:p w14:paraId="461A33E2" w14:textId="2271F066" w:rsidR="008C46A4" w:rsidRPr="00A314C0" w:rsidRDefault="00000000">
      <w:pPr>
        <w:pStyle w:val="Heading1"/>
        <w:rPr>
          <w:rFonts w:ascii="Arial" w:hAnsi="Arial" w:cs="Arial"/>
          <w:sz w:val="22"/>
          <w:szCs w:val="22"/>
        </w:rPr>
      </w:pPr>
      <w:bookmarkStart w:id="7" w:name="_Toc173310626"/>
      <w:r w:rsidRPr="00A314C0">
        <w:rPr>
          <w:rFonts w:ascii="Arial" w:hAnsi="Arial" w:cs="Arial"/>
          <w:sz w:val="22"/>
          <w:szCs w:val="22"/>
        </w:rPr>
        <w:t>Study Intervention/Investigational Agent</w:t>
      </w:r>
      <w:bookmarkEnd w:id="7"/>
    </w:p>
    <w:p w14:paraId="64962F0E" w14:textId="77777777" w:rsidR="00D217D1" w:rsidRPr="00A314C0" w:rsidRDefault="00000000">
      <w:pPr>
        <w:pStyle w:val="ListParagraph"/>
        <w:numPr>
          <w:ilvl w:val="1"/>
          <w:numId w:val="2"/>
        </w:numPr>
        <w:rPr>
          <w:rFonts w:ascii="Arial" w:hAnsi="Arial" w:cs="Arial"/>
          <w:i/>
          <w:color w:val="ED7D31" w:themeColor="accent2"/>
          <w:sz w:val="22"/>
          <w:szCs w:val="22"/>
        </w:rPr>
      </w:pPr>
      <w:r w:rsidRPr="00A314C0">
        <w:rPr>
          <w:rFonts w:ascii="Arial" w:hAnsi="Arial" w:cs="Arial"/>
          <w:b/>
          <w:bCs/>
          <w:iCs/>
          <w:sz w:val="22"/>
          <w:szCs w:val="22"/>
        </w:rPr>
        <w:t>Description:</w:t>
      </w:r>
      <w:r w:rsidRPr="00A0032A">
        <w:rPr>
          <w:rFonts w:ascii="Arial" w:hAnsi="Arial" w:cs="Arial"/>
          <w:i/>
          <w:sz w:val="22"/>
          <w:szCs w:val="22"/>
        </w:rPr>
        <w:t xml:space="preserve"> </w:t>
      </w:r>
      <w:r w:rsidRPr="00A314C0">
        <w:rPr>
          <w:rFonts w:ascii="Arial" w:hAnsi="Arial" w:cs="Arial"/>
          <w:i/>
          <w:color w:val="ED7D31" w:themeColor="accent2"/>
          <w:sz w:val="22"/>
          <w:szCs w:val="22"/>
        </w:rPr>
        <w:t>Describe the study intervention and/or investigational agent (e.g.,</w:t>
      </w:r>
      <w:r w:rsidR="00D217D1" w:rsidRPr="00A314C0">
        <w:rPr>
          <w:rFonts w:ascii="Arial" w:hAnsi="Arial" w:cs="Arial"/>
          <w:i/>
          <w:color w:val="ED7D31" w:themeColor="accent2"/>
          <w:sz w:val="22"/>
          <w:szCs w:val="22"/>
        </w:rPr>
        <w:t xml:space="preserve">     </w:t>
      </w:r>
    </w:p>
    <w:p w14:paraId="6094C8AF" w14:textId="2368D6B7" w:rsidR="00D217D1" w:rsidRPr="00A314C0" w:rsidRDefault="00D217D1" w:rsidP="00A314C0">
      <w:pPr>
        <w:pStyle w:val="ListParagraph"/>
        <w:ind w:firstLine="547"/>
        <w:rPr>
          <w:rFonts w:ascii="Arial" w:hAnsi="Arial" w:cs="Arial"/>
          <w:iCs/>
          <w:color w:val="ED7D31" w:themeColor="accent2"/>
          <w:sz w:val="22"/>
          <w:szCs w:val="22"/>
        </w:rPr>
      </w:pPr>
      <w:r w:rsidRPr="00A314C0">
        <w:rPr>
          <w:rFonts w:ascii="Arial" w:hAnsi="Arial" w:cs="Arial"/>
          <w:i/>
          <w:color w:val="ED7D31" w:themeColor="accent2"/>
          <w:sz w:val="22"/>
          <w:szCs w:val="22"/>
        </w:rPr>
        <w:t xml:space="preserve">  drug, device) that is being evaluated. </w:t>
      </w:r>
    </w:p>
    <w:p w14:paraId="76453DD0" w14:textId="4D86F0D4" w:rsidR="008C46A4" w:rsidRPr="00A314C0" w:rsidRDefault="00D217D1" w:rsidP="00A314C0">
      <w:pPr>
        <w:pStyle w:val="BlockText"/>
        <w:numPr>
          <w:ilvl w:val="2"/>
          <w:numId w:val="2"/>
        </w:numPr>
        <w:tabs>
          <w:tab w:val="left" w:pos="1800"/>
        </w:tabs>
        <w:ind w:left="1814" w:hanging="547"/>
        <w:rPr>
          <w:rFonts w:ascii="Arial" w:hAnsi="Arial" w:cs="Arial"/>
          <w:color w:val="ED7D31" w:themeColor="accent2"/>
          <w:sz w:val="22"/>
          <w:szCs w:val="22"/>
        </w:rPr>
      </w:pPr>
      <w:r w:rsidRPr="00A314C0">
        <w:rPr>
          <w:rFonts w:ascii="Arial" w:hAnsi="Arial" w:cs="Arial"/>
          <w:color w:val="ED7D31" w:themeColor="accent2"/>
          <w:sz w:val="22"/>
          <w:szCs w:val="22"/>
        </w:rPr>
        <w:t xml:space="preserve">Please note that the Auburn University IRB will not review any research that falls under FDA regulations (21 CFR). If you have a question as to whether your research would fall under FDA regulations, please contact </w:t>
      </w:r>
      <w:hyperlink r:id="rId13" w:history="1">
        <w:r w:rsidRPr="00A314C0">
          <w:rPr>
            <w:rStyle w:val="Hyperlink"/>
            <w:rFonts w:ascii="Arial" w:hAnsi="Arial" w:cs="Arial"/>
            <w:color w:val="ED7D31" w:themeColor="accent2"/>
            <w:sz w:val="22"/>
            <w:szCs w:val="22"/>
          </w:rPr>
          <w:t>irbadmin@auburn.edu</w:t>
        </w:r>
      </w:hyperlink>
      <w:r w:rsidRPr="00A314C0">
        <w:rPr>
          <w:rFonts w:ascii="Arial" w:hAnsi="Arial" w:cs="Arial"/>
          <w:color w:val="ED7D31" w:themeColor="accent2"/>
          <w:sz w:val="22"/>
          <w:szCs w:val="22"/>
        </w:rPr>
        <w:t xml:space="preserve"> prior to </w:t>
      </w:r>
      <w:r w:rsidR="004379F0" w:rsidRPr="00A314C0">
        <w:rPr>
          <w:rFonts w:ascii="Arial" w:hAnsi="Arial" w:cs="Arial"/>
          <w:color w:val="ED7D31" w:themeColor="accent2"/>
          <w:sz w:val="22"/>
          <w:szCs w:val="22"/>
        </w:rPr>
        <w:t>continuing with</w:t>
      </w:r>
      <w:r w:rsidRPr="00A314C0">
        <w:rPr>
          <w:rFonts w:ascii="Arial" w:hAnsi="Arial" w:cs="Arial"/>
          <w:color w:val="ED7D31" w:themeColor="accent2"/>
          <w:sz w:val="22"/>
          <w:szCs w:val="22"/>
        </w:rPr>
        <w:t xml:space="preserve"> </w:t>
      </w:r>
      <w:r w:rsidR="004379F0" w:rsidRPr="00A314C0">
        <w:rPr>
          <w:rFonts w:ascii="Arial" w:hAnsi="Arial" w:cs="Arial"/>
          <w:color w:val="ED7D31" w:themeColor="accent2"/>
          <w:sz w:val="22"/>
          <w:szCs w:val="22"/>
        </w:rPr>
        <w:t>this form</w:t>
      </w:r>
      <w:r w:rsidRPr="00A314C0">
        <w:rPr>
          <w:rFonts w:ascii="Arial" w:hAnsi="Arial" w:cs="Arial"/>
          <w:color w:val="ED7D31" w:themeColor="accent2"/>
          <w:sz w:val="22"/>
          <w:szCs w:val="22"/>
        </w:rPr>
        <w:t xml:space="preserve">. </w:t>
      </w:r>
    </w:p>
    <w:p w14:paraId="59615729" w14:textId="4CD1C377"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Drug/Device Handling</w:t>
      </w:r>
      <w:r w:rsidRPr="00A314C0">
        <w:rPr>
          <w:rFonts w:ascii="Arial" w:hAnsi="Arial" w:cs="Arial"/>
          <w:i w:val="0"/>
          <w:iCs/>
          <w:sz w:val="22"/>
          <w:szCs w:val="22"/>
        </w:rPr>
        <w:t>:</w:t>
      </w:r>
      <w:r w:rsidRPr="00A0032A">
        <w:rPr>
          <w:rFonts w:ascii="Arial" w:hAnsi="Arial" w:cs="Arial"/>
          <w:sz w:val="22"/>
          <w:szCs w:val="22"/>
        </w:rPr>
        <w:t xml:space="preserve"> </w:t>
      </w:r>
      <w:r w:rsidRPr="00A314C0">
        <w:rPr>
          <w:rFonts w:ascii="Arial" w:hAnsi="Arial" w:cs="Arial"/>
          <w:color w:val="ED7D31" w:themeColor="accent2"/>
          <w:sz w:val="22"/>
          <w:szCs w:val="22"/>
        </w:rPr>
        <w:t xml:space="preserve">If the research involves drugs or </w:t>
      </w:r>
      <w:r w:rsidR="00D75131" w:rsidRPr="00A314C0">
        <w:rPr>
          <w:rFonts w:ascii="Arial" w:hAnsi="Arial" w:cs="Arial"/>
          <w:color w:val="ED7D31" w:themeColor="accent2"/>
          <w:sz w:val="22"/>
          <w:szCs w:val="22"/>
        </w:rPr>
        <w:t xml:space="preserve">a </w:t>
      </w:r>
      <w:r w:rsidRPr="00A314C0">
        <w:rPr>
          <w:rFonts w:ascii="Arial" w:hAnsi="Arial" w:cs="Arial"/>
          <w:color w:val="ED7D31" w:themeColor="accent2"/>
          <w:sz w:val="22"/>
          <w:szCs w:val="22"/>
        </w:rPr>
        <w:t xml:space="preserve">device, describe your plans to store, handle, and administer those drugs or devices so that they will be used only on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and be used only by authorized investigators.</w:t>
      </w:r>
    </w:p>
    <w:p w14:paraId="0659B0D1" w14:textId="07424DCF" w:rsidR="008C46A4" w:rsidRPr="00A314C0" w:rsidRDefault="00000000">
      <w:pPr>
        <w:pStyle w:val="BlockText"/>
        <w:numPr>
          <w:ilvl w:val="2"/>
          <w:numId w:val="2"/>
        </w:numPr>
        <w:tabs>
          <w:tab w:val="left" w:pos="1800"/>
        </w:tabs>
        <w:ind w:left="1814" w:hanging="547"/>
        <w:rPr>
          <w:rFonts w:ascii="Arial" w:hAnsi="Arial" w:cs="Arial"/>
          <w:color w:val="ED7D31" w:themeColor="accent2"/>
          <w:sz w:val="22"/>
          <w:szCs w:val="22"/>
        </w:rPr>
      </w:pPr>
      <w:r w:rsidRPr="00A314C0">
        <w:rPr>
          <w:rFonts w:ascii="Arial" w:hAnsi="Arial" w:cs="Arial"/>
          <w:color w:val="ED7D31" w:themeColor="accent2"/>
          <w:sz w:val="22"/>
          <w:szCs w:val="22"/>
        </w:rPr>
        <w:t>If the control of the drugs or devices used in this protocol will be accomplished by following an established, approved organizational SOP (e.g., Research Pharmacy SOP for the Control of Investigational Drugs, etc.), please reference that SOP in this section.</w:t>
      </w:r>
    </w:p>
    <w:p w14:paraId="39E0EB23" w14:textId="0DEA266C"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If the drug is investigational (has an IND) or the device has an IDE or a claim of abbreviated IDE (non-significant risk device), include the following information:</w:t>
      </w:r>
    </w:p>
    <w:p w14:paraId="04A973D0" w14:textId="6500B1CD" w:rsidR="008C46A4" w:rsidRPr="00A314C0" w:rsidRDefault="00000000">
      <w:pPr>
        <w:pStyle w:val="BlockText"/>
        <w:numPr>
          <w:ilvl w:val="2"/>
          <w:numId w:val="2"/>
        </w:numPr>
        <w:tabs>
          <w:tab w:val="left" w:pos="1800"/>
        </w:tabs>
        <w:ind w:left="1800" w:hanging="540"/>
        <w:contextualSpacing/>
        <w:rPr>
          <w:rFonts w:ascii="Arial" w:hAnsi="Arial" w:cs="Arial"/>
          <w:b/>
          <w:bCs/>
          <w:i w:val="0"/>
          <w:iCs/>
          <w:sz w:val="22"/>
          <w:szCs w:val="22"/>
        </w:rPr>
      </w:pPr>
      <w:r w:rsidRPr="00A314C0">
        <w:rPr>
          <w:rFonts w:ascii="Arial" w:hAnsi="Arial" w:cs="Arial"/>
          <w:b/>
          <w:bCs/>
          <w:i w:val="0"/>
          <w:iCs/>
          <w:sz w:val="22"/>
          <w:szCs w:val="22"/>
        </w:rPr>
        <w:t>Identify the holder of the IND/IDE/Abbreviated IDE.</w:t>
      </w:r>
    </w:p>
    <w:p w14:paraId="75ADB20C" w14:textId="26448CE4" w:rsidR="00B24F0D" w:rsidRPr="00A314C0" w:rsidRDefault="00B24F0D">
      <w:pPr>
        <w:pStyle w:val="BlockText"/>
        <w:numPr>
          <w:ilvl w:val="2"/>
          <w:numId w:val="2"/>
        </w:numPr>
        <w:tabs>
          <w:tab w:val="left" w:pos="1800"/>
        </w:tabs>
        <w:ind w:left="1800" w:hanging="540"/>
        <w:contextualSpacing/>
        <w:rPr>
          <w:rFonts w:ascii="Arial" w:hAnsi="Arial" w:cs="Arial"/>
          <w:b/>
          <w:bCs/>
          <w:i w:val="0"/>
          <w:iCs/>
          <w:sz w:val="22"/>
          <w:szCs w:val="22"/>
        </w:rPr>
      </w:pPr>
      <w:r w:rsidRPr="00A314C0">
        <w:rPr>
          <w:rFonts w:ascii="Arial" w:hAnsi="Arial" w:cs="Arial"/>
          <w:b/>
          <w:bCs/>
          <w:i w:val="0"/>
          <w:iCs/>
          <w:sz w:val="22"/>
          <w:szCs w:val="22"/>
        </w:rPr>
        <w:t xml:space="preserve">If your test </w:t>
      </w:r>
      <w:r w:rsidR="00C56AE1" w:rsidRPr="00A314C0">
        <w:rPr>
          <w:rFonts w:ascii="Arial" w:hAnsi="Arial" w:cs="Arial"/>
          <w:b/>
          <w:bCs/>
          <w:i w:val="0"/>
          <w:iCs/>
          <w:sz w:val="22"/>
          <w:szCs w:val="22"/>
        </w:rPr>
        <w:t>article</w:t>
      </w:r>
      <w:r w:rsidRPr="00A314C0">
        <w:rPr>
          <w:rFonts w:ascii="Arial" w:hAnsi="Arial" w:cs="Arial"/>
          <w:b/>
          <w:bCs/>
          <w:i w:val="0"/>
          <w:iCs/>
          <w:sz w:val="22"/>
          <w:szCs w:val="22"/>
        </w:rPr>
        <w:t xml:space="preserve"> meets the criteria for a waiver of IND or IDE, please describe </w:t>
      </w:r>
      <w:r w:rsidRPr="0044481F">
        <w:rPr>
          <w:rFonts w:ascii="Arial" w:hAnsi="Arial" w:cs="Arial"/>
          <w:color w:val="ED7D31" w:themeColor="accent2"/>
          <w:sz w:val="22"/>
          <w:szCs w:val="22"/>
        </w:rPr>
        <w:t>(see WORKSHEET: Drugs (HRP-306) or WORKSHEET: Devices (HRP-307) for guidance</w:t>
      </w:r>
      <w:r w:rsidR="0044481F" w:rsidRPr="00A314C0">
        <w:rPr>
          <w:rFonts w:ascii="Arial" w:hAnsi="Arial" w:cs="Arial"/>
          <w:color w:val="ED7D31" w:themeColor="accent2"/>
          <w:sz w:val="22"/>
          <w:szCs w:val="22"/>
        </w:rPr>
        <w:t>)</w:t>
      </w:r>
      <w:r w:rsidR="0044481F" w:rsidRPr="00A314C0">
        <w:rPr>
          <w:rFonts w:ascii="Arial" w:hAnsi="Arial" w:cs="Arial"/>
          <w:i w:val="0"/>
          <w:iCs/>
          <w:sz w:val="22"/>
          <w:szCs w:val="22"/>
        </w:rPr>
        <w:t>:</w:t>
      </w:r>
    </w:p>
    <w:p w14:paraId="73CC9AB9" w14:textId="54FE21A0" w:rsidR="008C46A4" w:rsidRPr="00A314C0" w:rsidRDefault="00000000">
      <w:pPr>
        <w:pStyle w:val="BlockText"/>
        <w:numPr>
          <w:ilvl w:val="2"/>
          <w:numId w:val="2"/>
        </w:numPr>
        <w:tabs>
          <w:tab w:val="left" w:pos="1800"/>
        </w:tabs>
        <w:ind w:left="1800" w:hanging="540"/>
        <w:contextualSpacing/>
        <w:rPr>
          <w:rFonts w:ascii="Arial" w:hAnsi="Arial" w:cs="Arial"/>
          <w:b/>
          <w:bCs/>
          <w:i w:val="0"/>
          <w:iCs/>
          <w:sz w:val="22"/>
          <w:szCs w:val="22"/>
        </w:rPr>
      </w:pPr>
      <w:r w:rsidRPr="00A314C0">
        <w:rPr>
          <w:rFonts w:ascii="Arial" w:hAnsi="Arial" w:cs="Arial"/>
          <w:b/>
          <w:bCs/>
          <w:i w:val="0"/>
          <w:iCs/>
          <w:sz w:val="22"/>
          <w:szCs w:val="22"/>
        </w:rPr>
        <w:lastRenderedPageBreak/>
        <w:t>Explain procedures followed to comply with sponsor requirements for FDA regulated research for the following:</w:t>
      </w:r>
    </w:p>
    <w:tbl>
      <w:tblPr>
        <w:tblStyle w:val="TableGrid"/>
        <w:tblW w:w="0" w:type="auto"/>
        <w:jc w:val="center"/>
        <w:tblLook w:val="04A0" w:firstRow="1" w:lastRow="0" w:firstColumn="1" w:lastColumn="0" w:noHBand="0" w:noVBand="1"/>
      </w:tblPr>
      <w:tblGrid>
        <w:gridCol w:w="2181"/>
        <w:gridCol w:w="1954"/>
        <w:gridCol w:w="1940"/>
        <w:gridCol w:w="1701"/>
      </w:tblGrid>
      <w:tr w:rsidR="00B244E6" w:rsidRPr="00A0032A" w14:paraId="799AD564" w14:textId="10AE28F0" w:rsidTr="003F4AAA">
        <w:trPr>
          <w:jc w:val="center"/>
        </w:trPr>
        <w:tc>
          <w:tcPr>
            <w:tcW w:w="2181" w:type="dxa"/>
          </w:tcPr>
          <w:p w14:paraId="3CDD4409" w14:textId="67F1A397"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FDA Regulation</w:t>
            </w:r>
          </w:p>
        </w:tc>
        <w:tc>
          <w:tcPr>
            <w:tcW w:w="1954" w:type="dxa"/>
          </w:tcPr>
          <w:p w14:paraId="0F87DD99" w14:textId="5CFFAB43"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IND Studies</w:t>
            </w:r>
          </w:p>
        </w:tc>
        <w:tc>
          <w:tcPr>
            <w:tcW w:w="1940" w:type="dxa"/>
          </w:tcPr>
          <w:p w14:paraId="6A4CDF44" w14:textId="3538765D"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IDE studies</w:t>
            </w:r>
          </w:p>
        </w:tc>
        <w:tc>
          <w:tcPr>
            <w:tcW w:w="1701" w:type="dxa"/>
          </w:tcPr>
          <w:p w14:paraId="221E25BF" w14:textId="6F64FF97"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Abbreviated IDE studies</w:t>
            </w:r>
          </w:p>
        </w:tc>
      </w:tr>
      <w:tr w:rsidR="00B244E6" w:rsidRPr="00A0032A" w14:paraId="0428BCCA" w14:textId="35433DCE" w:rsidTr="003F4AAA">
        <w:trPr>
          <w:jc w:val="center"/>
        </w:trPr>
        <w:tc>
          <w:tcPr>
            <w:tcW w:w="2181" w:type="dxa"/>
          </w:tcPr>
          <w:p w14:paraId="43F968B2" w14:textId="3989331A"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11</w:t>
            </w:r>
          </w:p>
        </w:tc>
        <w:tc>
          <w:tcPr>
            <w:tcW w:w="1954" w:type="dxa"/>
          </w:tcPr>
          <w:p w14:paraId="523248CF" w14:textId="7137AC9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6E20065D" w14:textId="70FD68C7"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701" w:type="dxa"/>
          </w:tcPr>
          <w:p w14:paraId="5DA0FD78" w14:textId="44A97D93" w:rsidR="008C46A4" w:rsidRPr="00A314C0" w:rsidRDefault="008C46A4">
            <w:pPr>
              <w:keepNext/>
              <w:keepLines/>
              <w:jc w:val="center"/>
              <w:rPr>
                <w:rFonts w:ascii="Arial" w:hAnsi="Arial" w:cs="Arial"/>
                <w:b/>
                <w:iCs/>
                <w:sz w:val="22"/>
                <w:szCs w:val="22"/>
              </w:rPr>
            </w:pPr>
          </w:p>
        </w:tc>
      </w:tr>
      <w:tr w:rsidR="00B244E6" w:rsidRPr="00A0032A" w14:paraId="089BC592" w14:textId="0858DD42" w:rsidTr="003F4AAA">
        <w:trPr>
          <w:jc w:val="center"/>
        </w:trPr>
        <w:tc>
          <w:tcPr>
            <w:tcW w:w="2181" w:type="dxa"/>
          </w:tcPr>
          <w:p w14:paraId="29DF3CD8" w14:textId="6E12F3B3"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54</w:t>
            </w:r>
          </w:p>
        </w:tc>
        <w:tc>
          <w:tcPr>
            <w:tcW w:w="1954" w:type="dxa"/>
          </w:tcPr>
          <w:p w14:paraId="742DEB6E" w14:textId="199A1603"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20ADC74F" w14:textId="280BC8C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701" w:type="dxa"/>
          </w:tcPr>
          <w:p w14:paraId="45C3EE5A" w14:textId="67216CD4" w:rsidR="008C46A4" w:rsidRPr="00A314C0" w:rsidRDefault="008C46A4">
            <w:pPr>
              <w:keepNext/>
              <w:keepLines/>
              <w:jc w:val="center"/>
              <w:rPr>
                <w:rFonts w:ascii="Arial" w:hAnsi="Arial" w:cs="Arial"/>
                <w:b/>
                <w:iCs/>
                <w:sz w:val="22"/>
                <w:szCs w:val="22"/>
              </w:rPr>
            </w:pPr>
          </w:p>
        </w:tc>
      </w:tr>
      <w:tr w:rsidR="00B244E6" w:rsidRPr="00A0032A" w14:paraId="40C49D8A" w14:textId="457FBDCD" w:rsidTr="003F4AAA">
        <w:trPr>
          <w:jc w:val="center"/>
        </w:trPr>
        <w:tc>
          <w:tcPr>
            <w:tcW w:w="2181" w:type="dxa"/>
          </w:tcPr>
          <w:p w14:paraId="5AF72178" w14:textId="565E4E53"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210</w:t>
            </w:r>
          </w:p>
        </w:tc>
        <w:tc>
          <w:tcPr>
            <w:tcW w:w="1954" w:type="dxa"/>
          </w:tcPr>
          <w:p w14:paraId="55CBD19C" w14:textId="55E8044C"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07351F6C" w14:textId="40F9C2D5" w:rsidR="008C46A4" w:rsidRPr="00A314C0" w:rsidRDefault="008C46A4">
            <w:pPr>
              <w:keepNext/>
              <w:keepLines/>
              <w:jc w:val="center"/>
              <w:rPr>
                <w:rFonts w:ascii="Arial" w:hAnsi="Arial" w:cs="Arial"/>
                <w:b/>
                <w:iCs/>
                <w:sz w:val="22"/>
                <w:szCs w:val="22"/>
              </w:rPr>
            </w:pPr>
          </w:p>
        </w:tc>
        <w:tc>
          <w:tcPr>
            <w:tcW w:w="1701" w:type="dxa"/>
          </w:tcPr>
          <w:p w14:paraId="1C032C3B" w14:textId="48B43C72" w:rsidR="008C46A4" w:rsidRPr="00A314C0" w:rsidRDefault="008C46A4">
            <w:pPr>
              <w:keepNext/>
              <w:keepLines/>
              <w:jc w:val="center"/>
              <w:rPr>
                <w:rFonts w:ascii="Arial" w:hAnsi="Arial" w:cs="Arial"/>
                <w:b/>
                <w:iCs/>
                <w:sz w:val="22"/>
                <w:szCs w:val="22"/>
              </w:rPr>
            </w:pPr>
          </w:p>
        </w:tc>
      </w:tr>
      <w:tr w:rsidR="00B244E6" w:rsidRPr="00A0032A" w14:paraId="6A60E474" w14:textId="79C8901F" w:rsidTr="003F4AAA">
        <w:trPr>
          <w:jc w:val="center"/>
        </w:trPr>
        <w:tc>
          <w:tcPr>
            <w:tcW w:w="2181" w:type="dxa"/>
          </w:tcPr>
          <w:p w14:paraId="51DC8342" w14:textId="5436A03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211</w:t>
            </w:r>
          </w:p>
        </w:tc>
        <w:tc>
          <w:tcPr>
            <w:tcW w:w="1954" w:type="dxa"/>
          </w:tcPr>
          <w:p w14:paraId="13A469CC" w14:textId="43EFF04F"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257B8363" w14:textId="66E2EEFF" w:rsidR="008C46A4" w:rsidRPr="00A314C0" w:rsidRDefault="008C46A4">
            <w:pPr>
              <w:keepNext/>
              <w:keepLines/>
              <w:jc w:val="center"/>
              <w:rPr>
                <w:rFonts w:ascii="Arial" w:hAnsi="Arial" w:cs="Arial"/>
                <w:b/>
                <w:iCs/>
                <w:sz w:val="22"/>
                <w:szCs w:val="22"/>
              </w:rPr>
            </w:pPr>
          </w:p>
        </w:tc>
        <w:tc>
          <w:tcPr>
            <w:tcW w:w="1701" w:type="dxa"/>
          </w:tcPr>
          <w:p w14:paraId="0E6C435C" w14:textId="2AF7A6D9" w:rsidR="008C46A4" w:rsidRPr="00A314C0" w:rsidRDefault="008C46A4">
            <w:pPr>
              <w:keepNext/>
              <w:keepLines/>
              <w:jc w:val="center"/>
              <w:rPr>
                <w:rFonts w:ascii="Arial" w:hAnsi="Arial" w:cs="Arial"/>
                <w:b/>
                <w:iCs/>
                <w:sz w:val="22"/>
                <w:szCs w:val="22"/>
              </w:rPr>
            </w:pPr>
          </w:p>
        </w:tc>
      </w:tr>
      <w:tr w:rsidR="00B244E6" w:rsidRPr="00A0032A" w14:paraId="6138CB42" w14:textId="2707BC9D" w:rsidTr="003F4AAA">
        <w:trPr>
          <w:jc w:val="center"/>
        </w:trPr>
        <w:tc>
          <w:tcPr>
            <w:tcW w:w="2181" w:type="dxa"/>
          </w:tcPr>
          <w:p w14:paraId="222933A6" w14:textId="2D6783A8"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312</w:t>
            </w:r>
          </w:p>
        </w:tc>
        <w:tc>
          <w:tcPr>
            <w:tcW w:w="1954" w:type="dxa"/>
          </w:tcPr>
          <w:p w14:paraId="21AF244C" w14:textId="67085D6C"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940" w:type="dxa"/>
          </w:tcPr>
          <w:p w14:paraId="57104BE7" w14:textId="46F4DD2A" w:rsidR="008C46A4" w:rsidRPr="00A314C0" w:rsidRDefault="008C46A4">
            <w:pPr>
              <w:keepNext/>
              <w:keepLines/>
              <w:jc w:val="center"/>
              <w:rPr>
                <w:rFonts w:ascii="Arial" w:hAnsi="Arial" w:cs="Arial"/>
                <w:b/>
                <w:iCs/>
                <w:sz w:val="22"/>
                <w:szCs w:val="22"/>
              </w:rPr>
            </w:pPr>
          </w:p>
        </w:tc>
        <w:tc>
          <w:tcPr>
            <w:tcW w:w="1701" w:type="dxa"/>
          </w:tcPr>
          <w:p w14:paraId="273CC405" w14:textId="3AD5616F" w:rsidR="008C46A4" w:rsidRPr="00A314C0" w:rsidRDefault="008C46A4">
            <w:pPr>
              <w:keepNext/>
              <w:keepLines/>
              <w:jc w:val="center"/>
              <w:rPr>
                <w:rFonts w:ascii="Arial" w:hAnsi="Arial" w:cs="Arial"/>
                <w:b/>
                <w:iCs/>
                <w:sz w:val="22"/>
                <w:szCs w:val="22"/>
              </w:rPr>
            </w:pPr>
          </w:p>
        </w:tc>
      </w:tr>
      <w:tr w:rsidR="00B244E6" w:rsidRPr="00A0032A" w14:paraId="79615C87" w14:textId="0000E0C0" w:rsidTr="003F4AAA">
        <w:trPr>
          <w:jc w:val="center"/>
        </w:trPr>
        <w:tc>
          <w:tcPr>
            <w:tcW w:w="2181" w:type="dxa"/>
          </w:tcPr>
          <w:p w14:paraId="5ADA7BD7" w14:textId="7795F7D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812</w:t>
            </w:r>
          </w:p>
        </w:tc>
        <w:tc>
          <w:tcPr>
            <w:tcW w:w="1954" w:type="dxa"/>
          </w:tcPr>
          <w:p w14:paraId="0ACDD148" w14:textId="4F5112D2" w:rsidR="008C46A4" w:rsidRPr="00A314C0" w:rsidRDefault="008C46A4">
            <w:pPr>
              <w:keepNext/>
              <w:keepLines/>
              <w:jc w:val="center"/>
              <w:rPr>
                <w:rFonts w:ascii="Arial" w:hAnsi="Arial" w:cs="Arial"/>
                <w:b/>
                <w:iCs/>
                <w:sz w:val="22"/>
                <w:szCs w:val="22"/>
              </w:rPr>
            </w:pPr>
          </w:p>
        </w:tc>
        <w:tc>
          <w:tcPr>
            <w:tcW w:w="1940" w:type="dxa"/>
          </w:tcPr>
          <w:p w14:paraId="14E27965" w14:textId="20B28859"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701" w:type="dxa"/>
          </w:tcPr>
          <w:p w14:paraId="4F57E10C" w14:textId="457A4DA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r>
      <w:tr w:rsidR="00B244E6" w:rsidRPr="00A0032A" w14:paraId="78C74CBF" w14:textId="4F865643" w:rsidTr="003F4AAA">
        <w:trPr>
          <w:jc w:val="center"/>
        </w:trPr>
        <w:tc>
          <w:tcPr>
            <w:tcW w:w="2181" w:type="dxa"/>
          </w:tcPr>
          <w:p w14:paraId="272798B6" w14:textId="65AE08F1"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21 CFR 820</w:t>
            </w:r>
          </w:p>
        </w:tc>
        <w:tc>
          <w:tcPr>
            <w:tcW w:w="1954" w:type="dxa"/>
          </w:tcPr>
          <w:p w14:paraId="351A46B9" w14:textId="6099F7BD" w:rsidR="008C46A4" w:rsidRPr="00A314C0" w:rsidRDefault="008C46A4">
            <w:pPr>
              <w:keepNext/>
              <w:keepLines/>
              <w:jc w:val="center"/>
              <w:rPr>
                <w:rFonts w:ascii="Arial" w:hAnsi="Arial" w:cs="Arial"/>
                <w:b/>
                <w:iCs/>
                <w:sz w:val="22"/>
                <w:szCs w:val="22"/>
              </w:rPr>
            </w:pPr>
          </w:p>
        </w:tc>
        <w:tc>
          <w:tcPr>
            <w:tcW w:w="1940" w:type="dxa"/>
          </w:tcPr>
          <w:p w14:paraId="4C18016C" w14:textId="679234DA" w:rsidR="008C46A4" w:rsidRPr="00A314C0" w:rsidRDefault="00000000">
            <w:pPr>
              <w:keepNext/>
              <w:keepLines/>
              <w:jc w:val="center"/>
              <w:rPr>
                <w:rFonts w:ascii="Arial" w:hAnsi="Arial" w:cs="Arial"/>
                <w:b/>
                <w:iCs/>
                <w:sz w:val="22"/>
                <w:szCs w:val="22"/>
              </w:rPr>
            </w:pPr>
            <w:r w:rsidRPr="00A314C0">
              <w:rPr>
                <w:rFonts w:ascii="Arial" w:hAnsi="Arial" w:cs="Arial"/>
                <w:b/>
                <w:iCs/>
                <w:sz w:val="22"/>
                <w:szCs w:val="22"/>
              </w:rPr>
              <w:t>X</w:t>
            </w:r>
          </w:p>
        </w:tc>
        <w:tc>
          <w:tcPr>
            <w:tcW w:w="1701" w:type="dxa"/>
          </w:tcPr>
          <w:p w14:paraId="4FFB5A62" w14:textId="6F028A73" w:rsidR="008C46A4" w:rsidRPr="00A314C0" w:rsidRDefault="008C46A4">
            <w:pPr>
              <w:keepNext/>
              <w:keepLines/>
              <w:jc w:val="center"/>
              <w:rPr>
                <w:rFonts w:ascii="Arial" w:hAnsi="Arial" w:cs="Arial"/>
                <w:b/>
                <w:iCs/>
                <w:sz w:val="22"/>
                <w:szCs w:val="22"/>
              </w:rPr>
            </w:pPr>
          </w:p>
        </w:tc>
      </w:tr>
    </w:tbl>
    <w:p w14:paraId="10D831DA" w14:textId="77777777" w:rsidR="008C46A4" w:rsidRPr="00A314C0" w:rsidRDefault="008C46A4">
      <w:pPr>
        <w:pStyle w:val="Heading1"/>
        <w:numPr>
          <w:ilvl w:val="0"/>
          <w:numId w:val="0"/>
        </w:numPr>
        <w:rPr>
          <w:rFonts w:ascii="Arial" w:hAnsi="Arial" w:cs="Arial"/>
          <w:bCs/>
          <w:sz w:val="22"/>
          <w:szCs w:val="22"/>
        </w:rPr>
      </w:pPr>
    </w:p>
    <w:p w14:paraId="72B6351A" w14:textId="0D1B0343" w:rsidR="00D75131" w:rsidRPr="00A314C0" w:rsidRDefault="00000000" w:rsidP="00D75131">
      <w:pPr>
        <w:pStyle w:val="Heading1"/>
        <w:rPr>
          <w:rFonts w:ascii="Arial" w:hAnsi="Arial" w:cs="Arial"/>
          <w:sz w:val="22"/>
          <w:szCs w:val="22"/>
        </w:rPr>
      </w:pPr>
      <w:bookmarkStart w:id="8" w:name="_Toc173310627"/>
      <w:r w:rsidRPr="00A314C0">
        <w:rPr>
          <w:rFonts w:ascii="Arial" w:hAnsi="Arial" w:cs="Arial"/>
          <w:sz w:val="22"/>
          <w:szCs w:val="22"/>
        </w:rPr>
        <w:t>Procedures Involved*</w:t>
      </w:r>
      <w:bookmarkEnd w:id="8"/>
    </w:p>
    <w:p w14:paraId="1C83EB85" w14:textId="77777777" w:rsidR="008C46A4" w:rsidRPr="00A314C0" w:rsidRDefault="00000000">
      <w:pPr>
        <w:pStyle w:val="BlockText"/>
        <w:numPr>
          <w:ilvl w:val="1"/>
          <w:numId w:val="2"/>
        </w:numPr>
        <w:ind w:left="1260" w:hanging="540"/>
        <w:rPr>
          <w:rFonts w:ascii="Arial" w:hAnsi="Arial" w:cs="Arial"/>
          <w:b/>
          <w:bCs/>
          <w:i w:val="0"/>
          <w:iCs/>
          <w:color w:val="000000" w:themeColor="text1"/>
          <w:sz w:val="22"/>
          <w:szCs w:val="22"/>
        </w:rPr>
      </w:pPr>
      <w:r w:rsidRPr="00A314C0">
        <w:rPr>
          <w:rFonts w:ascii="Arial" w:hAnsi="Arial" w:cs="Arial"/>
          <w:b/>
          <w:bCs/>
          <w:i w:val="0"/>
          <w:iCs/>
          <w:color w:val="000000" w:themeColor="text1"/>
          <w:sz w:val="22"/>
          <w:szCs w:val="22"/>
        </w:rPr>
        <w:t>Describe and explain the study design.</w:t>
      </w:r>
    </w:p>
    <w:p w14:paraId="0BEF0D15" w14:textId="3D3128B2" w:rsidR="008C46A4" w:rsidRPr="00A314C0" w:rsidRDefault="00000000">
      <w:pPr>
        <w:pStyle w:val="BlockText"/>
        <w:numPr>
          <w:ilvl w:val="1"/>
          <w:numId w:val="2"/>
        </w:numPr>
        <w:ind w:left="1260" w:hanging="540"/>
        <w:rPr>
          <w:rFonts w:ascii="Arial" w:hAnsi="Arial" w:cs="Arial"/>
          <w:b/>
          <w:bCs/>
          <w:i w:val="0"/>
          <w:iCs/>
          <w:color w:val="000000" w:themeColor="text1"/>
          <w:sz w:val="22"/>
          <w:szCs w:val="22"/>
        </w:rPr>
      </w:pPr>
      <w:r w:rsidRPr="00A314C0">
        <w:rPr>
          <w:rFonts w:ascii="Arial" w:hAnsi="Arial" w:cs="Arial"/>
          <w:b/>
          <w:bCs/>
          <w:i w:val="0"/>
          <w:iCs/>
          <w:color w:val="000000" w:themeColor="text1"/>
          <w:sz w:val="22"/>
          <w:szCs w:val="22"/>
        </w:rPr>
        <w:t xml:space="preserve">Provide a description of all research procedures being performed and when they are performed, including procedures being performed to monitor </w:t>
      </w:r>
      <w:r w:rsidR="004D6E2A" w:rsidRPr="00A314C0">
        <w:rPr>
          <w:rFonts w:ascii="Arial" w:hAnsi="Arial" w:cs="Arial"/>
          <w:b/>
          <w:bCs/>
          <w:i w:val="0"/>
          <w:iCs/>
          <w:color w:val="000000" w:themeColor="text1"/>
          <w:sz w:val="22"/>
          <w:szCs w:val="22"/>
        </w:rPr>
        <w:t>participant</w:t>
      </w:r>
      <w:r w:rsidRPr="00A314C0">
        <w:rPr>
          <w:rFonts w:ascii="Arial" w:hAnsi="Arial" w:cs="Arial"/>
          <w:b/>
          <w:bCs/>
          <w:i w:val="0"/>
          <w:iCs/>
          <w:color w:val="000000" w:themeColor="text1"/>
          <w:sz w:val="22"/>
          <w:szCs w:val="22"/>
        </w:rPr>
        <w:t>s for safety or minimize risks.</w:t>
      </w:r>
    </w:p>
    <w:p w14:paraId="69FFB9A0" w14:textId="77777777" w:rsidR="006928E9"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w:t>
      </w:r>
      <w:r w:rsidR="006928E9" w:rsidRPr="00A314C0">
        <w:rPr>
          <w:rFonts w:ascii="Arial" w:hAnsi="Arial" w:cs="Arial"/>
          <w:b/>
          <w:bCs/>
          <w:i w:val="0"/>
          <w:iCs/>
          <w:sz w:val="22"/>
          <w:szCs w:val="22"/>
        </w:rPr>
        <w:t xml:space="preserve"> procedures or methods in place to lessen the probability or magnitude of risks.</w:t>
      </w:r>
    </w:p>
    <w:p w14:paraId="3C2BA1B8" w14:textId="2984A4E0" w:rsidR="006928E9" w:rsidRPr="00A314C0" w:rsidRDefault="00B244E6">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all drugs and devices used in the research and the purpose of their use, as well as their regulatory approval status.</w:t>
      </w:r>
    </w:p>
    <w:p w14:paraId="3E141682" w14:textId="7FCA864A" w:rsidR="00B244E6" w:rsidRPr="00A0032A" w:rsidRDefault="00B244E6">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Describe the source records that will be used to collect data about participants</w:t>
      </w:r>
      <w:r w:rsidRPr="00A0032A">
        <w:rPr>
          <w:rFonts w:ascii="Arial" w:hAnsi="Arial" w:cs="Arial"/>
          <w:color w:val="ED7D31" w:themeColor="accent2"/>
          <w:sz w:val="22"/>
          <w:szCs w:val="22"/>
        </w:rPr>
        <w:t>. Upload all surveys, scripts, and data collection forms under ‘Local Site Documents’ in Endeavor.</w:t>
      </w:r>
    </w:p>
    <w:p w14:paraId="52F80B7C" w14:textId="405E7102" w:rsidR="008C46A4" w:rsidRPr="00A314C0" w:rsidRDefault="00000000">
      <w:pPr>
        <w:pStyle w:val="List"/>
        <w:numPr>
          <w:ilvl w:val="1"/>
          <w:numId w:val="2"/>
        </w:numPr>
        <w:spacing w:before="120" w:beforeAutospacing="0" w:after="120" w:afterAutospacing="0"/>
        <w:ind w:left="1267" w:hanging="547"/>
        <w:rPr>
          <w:rFonts w:ascii="Arial" w:hAnsi="Arial" w:cs="Arial"/>
          <w:color w:val="ED7D31" w:themeColor="accent2"/>
          <w:sz w:val="22"/>
          <w:szCs w:val="22"/>
        </w:rPr>
      </w:pPr>
      <w:r w:rsidRPr="00A314C0">
        <w:rPr>
          <w:rFonts w:ascii="Arial" w:hAnsi="Arial" w:cs="Arial"/>
          <w:i w:val="0"/>
          <w:color w:val="ED7D31" w:themeColor="accent2"/>
          <w:sz w:val="22"/>
          <w:szCs w:val="22"/>
        </w:rPr>
        <w:t>:</w:t>
      </w:r>
      <w:r w:rsidRPr="00A314C0">
        <w:rPr>
          <w:rFonts w:ascii="Arial" w:hAnsi="Arial" w:cs="Arial"/>
          <w:b/>
          <w:bCs/>
          <w:i w:val="0"/>
          <w:iCs/>
          <w:color w:val="000000" w:themeColor="text1"/>
          <w:sz w:val="22"/>
          <w:szCs w:val="22"/>
        </w:rPr>
        <w:t xml:space="preserve">What data will be collected during the study and how </w:t>
      </w:r>
      <w:r w:rsidR="006928E9" w:rsidRPr="00A314C0">
        <w:rPr>
          <w:rFonts w:ascii="Arial" w:hAnsi="Arial" w:cs="Arial"/>
          <w:b/>
          <w:bCs/>
          <w:i w:val="0"/>
          <w:iCs/>
          <w:color w:val="000000" w:themeColor="text1"/>
          <w:sz w:val="22"/>
          <w:szCs w:val="22"/>
        </w:rPr>
        <w:t xml:space="preserve">will </w:t>
      </w:r>
      <w:r w:rsidRPr="00A314C0">
        <w:rPr>
          <w:rFonts w:ascii="Arial" w:hAnsi="Arial" w:cs="Arial"/>
          <w:b/>
          <w:bCs/>
          <w:i w:val="0"/>
          <w:iCs/>
          <w:color w:val="000000" w:themeColor="text1"/>
          <w:sz w:val="22"/>
          <w:szCs w:val="22"/>
        </w:rPr>
        <w:t>that data will be obtained</w:t>
      </w:r>
      <w:r w:rsidR="006928E9" w:rsidRPr="00A314C0">
        <w:rPr>
          <w:rFonts w:ascii="Arial" w:hAnsi="Arial" w:cs="Arial"/>
          <w:b/>
          <w:bCs/>
          <w:i w:val="0"/>
          <w:iCs/>
          <w:color w:val="000000" w:themeColor="text1"/>
          <w:sz w:val="22"/>
          <w:szCs w:val="22"/>
        </w:rPr>
        <w:t>?</w:t>
      </w:r>
      <w:r w:rsidR="00D75131" w:rsidRPr="00A314C0">
        <w:rPr>
          <w:rFonts w:ascii="Arial" w:hAnsi="Arial" w:cs="Arial"/>
          <w:b/>
          <w:bCs/>
          <w:color w:val="000000" w:themeColor="text1"/>
          <w:sz w:val="22"/>
          <w:szCs w:val="22"/>
        </w:rPr>
        <w:t xml:space="preserve"> </w:t>
      </w:r>
      <w:r w:rsidR="001F0A5E" w:rsidRPr="00A314C0">
        <w:rPr>
          <w:rFonts w:ascii="Arial" w:hAnsi="Arial" w:cs="Arial"/>
          <w:color w:val="ED7D31" w:themeColor="accent2"/>
          <w:sz w:val="22"/>
          <w:szCs w:val="22"/>
        </w:rPr>
        <w:t xml:space="preserve">Please provide a </w:t>
      </w:r>
      <w:r w:rsidR="004D6E2A" w:rsidRPr="00A0032A">
        <w:rPr>
          <w:rFonts w:ascii="Arial" w:hAnsi="Arial" w:cs="Arial"/>
          <w:color w:val="ED7D31" w:themeColor="accent2"/>
          <w:sz w:val="22"/>
          <w:szCs w:val="22"/>
        </w:rPr>
        <w:t xml:space="preserve">detailed list and </w:t>
      </w:r>
      <w:r w:rsidR="001F0A5E" w:rsidRPr="00A314C0">
        <w:rPr>
          <w:rFonts w:ascii="Arial" w:hAnsi="Arial" w:cs="Arial"/>
          <w:color w:val="ED7D31" w:themeColor="accent2"/>
          <w:sz w:val="22"/>
          <w:szCs w:val="22"/>
        </w:rPr>
        <w:t>narrative</w:t>
      </w:r>
      <w:r w:rsidR="004D6E2A" w:rsidRPr="00A0032A">
        <w:rPr>
          <w:rFonts w:ascii="Arial" w:hAnsi="Arial" w:cs="Arial"/>
          <w:color w:val="ED7D31" w:themeColor="accent2"/>
          <w:sz w:val="22"/>
          <w:szCs w:val="22"/>
        </w:rPr>
        <w:t xml:space="preserve"> of data collection instruments</w:t>
      </w:r>
      <w:r w:rsidR="001F0A5E" w:rsidRPr="00A314C0">
        <w:rPr>
          <w:rFonts w:ascii="Arial" w:hAnsi="Arial" w:cs="Arial"/>
          <w:color w:val="ED7D31" w:themeColor="accent2"/>
          <w:sz w:val="22"/>
          <w:szCs w:val="22"/>
        </w:rPr>
        <w:t xml:space="preserve"> in addition to completing the table.</w:t>
      </w:r>
      <w:r w:rsidR="00D75131" w:rsidRPr="00A314C0">
        <w:rPr>
          <w:rFonts w:ascii="Arial" w:hAnsi="Arial" w:cs="Arial"/>
          <w:color w:val="ED7D31" w:themeColor="accent2"/>
          <w:sz w:val="22"/>
          <w:szCs w:val="22"/>
        </w:rPr>
        <w:t xml:space="preserve"> </w:t>
      </w:r>
      <w:r w:rsidR="004D6E2A" w:rsidRPr="00A0032A">
        <w:rPr>
          <w:rFonts w:ascii="Arial" w:hAnsi="Arial" w:cs="Arial"/>
          <w:color w:val="ED7D31" w:themeColor="accent2"/>
          <w:sz w:val="22"/>
          <w:szCs w:val="22"/>
        </w:rPr>
        <w:t>Any data collection sheets, surveys, tests, interview scripts, or other recording instruments that will be used for the project should be attached under Local Site Documents</w:t>
      </w:r>
      <w:r w:rsidR="0044481F">
        <w:rPr>
          <w:rFonts w:ascii="Arial" w:hAnsi="Arial" w:cs="Arial"/>
          <w:color w:val="ED7D31" w:themeColor="accent2"/>
          <w:sz w:val="22"/>
          <w:szCs w:val="22"/>
        </w:rPr>
        <w:t xml:space="preserve"> </w:t>
      </w:r>
      <w:r w:rsidR="0044481F" w:rsidRPr="0044481F">
        <w:rPr>
          <w:rFonts w:ascii="Arial" w:hAnsi="Arial" w:cs="Arial"/>
          <w:color w:val="ED7D31" w:themeColor="accent2"/>
          <w:sz w:val="22"/>
          <w:szCs w:val="22"/>
        </w:rPr>
        <w:sym w:font="Wingdings" w:char="F0E0"/>
      </w:r>
      <w:r w:rsidR="0044481F">
        <w:rPr>
          <w:rFonts w:ascii="Arial" w:hAnsi="Arial" w:cs="Arial"/>
          <w:color w:val="ED7D31" w:themeColor="accent2"/>
          <w:sz w:val="22"/>
          <w:szCs w:val="22"/>
        </w:rPr>
        <w:t xml:space="preserve"> Other Attachments</w:t>
      </w:r>
      <w:r w:rsidR="004D6E2A" w:rsidRPr="00A0032A">
        <w:rPr>
          <w:rFonts w:ascii="Arial" w:hAnsi="Arial" w:cs="Arial"/>
          <w:color w:val="ED7D31" w:themeColor="accent2"/>
          <w:sz w:val="22"/>
          <w:szCs w:val="22"/>
        </w:rPr>
        <w:t xml:space="preserve"> in Endeavor. Data collection instruments that are participant facing (i.e., </w:t>
      </w:r>
      <w:r w:rsidR="001B453F" w:rsidRPr="00A0032A">
        <w:rPr>
          <w:rFonts w:ascii="Arial" w:hAnsi="Arial" w:cs="Arial"/>
          <w:color w:val="ED7D31" w:themeColor="accent2"/>
          <w:sz w:val="22"/>
          <w:szCs w:val="22"/>
        </w:rPr>
        <w:t xml:space="preserve">not completed by the study team such as a </w:t>
      </w:r>
      <w:r w:rsidR="004D6E2A" w:rsidRPr="00A0032A">
        <w:rPr>
          <w:rFonts w:ascii="Arial" w:hAnsi="Arial" w:cs="Arial"/>
          <w:color w:val="ED7D31" w:themeColor="accent2"/>
          <w:sz w:val="22"/>
          <w:szCs w:val="22"/>
        </w:rPr>
        <w:t>Qualtrics surveys)</w:t>
      </w:r>
      <w:r w:rsidR="001B453F" w:rsidRPr="00A0032A">
        <w:rPr>
          <w:rFonts w:ascii="Arial" w:hAnsi="Arial" w:cs="Arial"/>
          <w:color w:val="ED7D31" w:themeColor="accent2"/>
          <w:sz w:val="22"/>
          <w:szCs w:val="22"/>
        </w:rPr>
        <w:t xml:space="preserve"> must be provided in their final form.</w:t>
      </w:r>
    </w:p>
    <w:tbl>
      <w:tblPr>
        <w:tblStyle w:val="TableGrid"/>
        <w:tblW w:w="0" w:type="auto"/>
        <w:tblInd w:w="1267" w:type="dxa"/>
        <w:tblLook w:val="04A0" w:firstRow="1" w:lastRow="0" w:firstColumn="1" w:lastColumn="0" w:noHBand="0" w:noVBand="1"/>
      </w:tblPr>
      <w:tblGrid>
        <w:gridCol w:w="3405"/>
        <w:gridCol w:w="4678"/>
      </w:tblGrid>
      <w:tr w:rsidR="002F5F06" w:rsidRPr="00A0032A" w14:paraId="2499F1F1" w14:textId="77777777" w:rsidTr="00A314C0">
        <w:trPr>
          <w:trHeight w:val="1367"/>
        </w:trPr>
        <w:tc>
          <w:tcPr>
            <w:tcW w:w="0" w:type="auto"/>
          </w:tcPr>
          <w:p w14:paraId="6BAF94AC" w14:textId="34D7BB64" w:rsidR="00D75131" w:rsidRPr="00A0032A" w:rsidRDefault="00D75131" w:rsidP="00A314C0">
            <w:pPr>
              <w:pStyle w:val="List"/>
              <w:numPr>
                <w:ilvl w:val="0"/>
                <w:numId w:val="0"/>
              </w:numPr>
              <w:tabs>
                <w:tab w:val="left" w:pos="2526"/>
              </w:tabs>
              <w:spacing w:before="0" w:beforeAutospacing="0" w:after="0" w:afterAutospacing="0"/>
              <w:rPr>
                <w:rFonts w:ascii="Arial" w:hAnsi="Arial" w:cs="Arial"/>
                <w:i w:val="0"/>
                <w:iCs/>
                <w:sz w:val="22"/>
                <w:szCs w:val="22"/>
              </w:rPr>
            </w:pPr>
            <w:r w:rsidRPr="00A314C0">
              <w:rPr>
                <w:rFonts w:ascii="Arial" w:hAnsi="Arial" w:cs="Arial"/>
                <w:b/>
                <w:bCs/>
                <w:i w:val="0"/>
                <w:iCs/>
                <w:sz w:val="22"/>
                <w:szCs w:val="22"/>
              </w:rPr>
              <w:t>Data source(s):</w:t>
            </w:r>
            <w:r w:rsidRPr="00A0032A">
              <w:rPr>
                <w:rFonts w:ascii="Arial" w:hAnsi="Arial" w:cs="Arial"/>
                <w:sz w:val="22"/>
                <w:szCs w:val="22"/>
              </w:rPr>
              <w:t xml:space="preserve"> </w:t>
            </w:r>
            <w:r w:rsidR="002F5F06" w:rsidRPr="00A0032A">
              <w:rPr>
                <w:rFonts w:ascii="Arial" w:hAnsi="Arial" w:cs="Arial"/>
                <w:sz w:val="22"/>
                <w:szCs w:val="22"/>
              </w:rPr>
              <w:br/>
            </w:r>
            <w:sdt>
              <w:sdtPr>
                <w:rPr>
                  <w:rFonts w:ascii="Arial" w:hAnsi="Arial" w:cs="Arial"/>
                  <w:i w:val="0"/>
                  <w:iCs/>
                  <w:sz w:val="22"/>
                  <w:szCs w:val="22"/>
                </w:rPr>
                <w:id w:val="1801104997"/>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i w:val="0"/>
                    <w:iCs/>
                    <w:sz w:val="22"/>
                    <w:szCs w:val="22"/>
                  </w:rPr>
                  <w:t>☐</w:t>
                </w:r>
              </w:sdtContent>
            </w:sdt>
            <w:r w:rsidR="002F5F06" w:rsidRPr="00A0032A">
              <w:rPr>
                <w:rFonts w:ascii="Arial" w:hAnsi="Arial" w:cs="Arial"/>
                <w:i w:val="0"/>
                <w:iCs/>
                <w:sz w:val="22"/>
                <w:szCs w:val="22"/>
              </w:rPr>
              <w:t>New Data</w:t>
            </w:r>
          </w:p>
          <w:p w14:paraId="50E2FAB5" w14:textId="64C48343" w:rsidR="002F5F06" w:rsidRPr="00A0032A" w:rsidRDefault="00000000" w:rsidP="00A314C0">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358657980"/>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i w:val="0"/>
                    <w:iCs/>
                    <w:sz w:val="22"/>
                    <w:szCs w:val="22"/>
                  </w:rPr>
                  <w:t>☐</w:t>
                </w:r>
              </w:sdtContent>
            </w:sdt>
            <w:r w:rsidR="002F5F06" w:rsidRPr="00A0032A">
              <w:rPr>
                <w:rFonts w:ascii="Arial" w:hAnsi="Arial" w:cs="Arial"/>
                <w:i w:val="0"/>
                <w:iCs/>
                <w:sz w:val="22"/>
                <w:szCs w:val="22"/>
              </w:rPr>
              <w:t>Existing Data</w:t>
            </w:r>
          </w:p>
          <w:p w14:paraId="6120012B" w14:textId="77777777" w:rsidR="002F5F06" w:rsidRPr="00A0032A" w:rsidRDefault="002F5F06" w:rsidP="002F5F06">
            <w:pPr>
              <w:pStyle w:val="List"/>
              <w:numPr>
                <w:ilvl w:val="0"/>
                <w:numId w:val="0"/>
              </w:numPr>
              <w:tabs>
                <w:tab w:val="left" w:pos="2526"/>
              </w:tabs>
              <w:spacing w:before="120" w:beforeAutospacing="0" w:after="120" w:afterAutospacing="0"/>
              <w:rPr>
                <w:rFonts w:ascii="Arial" w:hAnsi="Arial" w:cs="Arial"/>
                <w:i w:val="0"/>
                <w:iCs/>
                <w:sz w:val="22"/>
                <w:szCs w:val="22"/>
              </w:rPr>
            </w:pPr>
          </w:p>
          <w:p w14:paraId="2340925B" w14:textId="3CB34A6B" w:rsidR="002F5F06" w:rsidRPr="00A0032A" w:rsidRDefault="002F5F06" w:rsidP="00A314C0">
            <w:pPr>
              <w:pStyle w:val="List"/>
              <w:numPr>
                <w:ilvl w:val="0"/>
                <w:numId w:val="0"/>
              </w:numPr>
              <w:tabs>
                <w:tab w:val="left" w:pos="2526"/>
              </w:tabs>
              <w:spacing w:before="120" w:beforeAutospacing="0" w:after="120" w:afterAutospacing="0"/>
              <w:rPr>
                <w:rFonts w:ascii="Arial" w:hAnsi="Arial" w:cs="Arial"/>
                <w:sz w:val="22"/>
                <w:szCs w:val="22"/>
              </w:rPr>
            </w:pPr>
          </w:p>
        </w:tc>
        <w:tc>
          <w:tcPr>
            <w:tcW w:w="0" w:type="auto"/>
          </w:tcPr>
          <w:p w14:paraId="04A784B9" w14:textId="77777777" w:rsidR="00D75131" w:rsidRPr="00A0032A" w:rsidRDefault="002F5F06" w:rsidP="00A314C0">
            <w:pPr>
              <w:pStyle w:val="List"/>
              <w:numPr>
                <w:ilvl w:val="0"/>
                <w:numId w:val="0"/>
              </w:numPr>
              <w:spacing w:before="0" w:beforeAutospacing="0" w:after="0" w:afterAutospacing="0"/>
              <w:rPr>
                <w:rFonts w:ascii="Arial" w:hAnsi="Arial" w:cs="Arial"/>
                <w:b/>
                <w:bCs/>
                <w:i w:val="0"/>
                <w:iCs/>
                <w:sz w:val="22"/>
                <w:szCs w:val="22"/>
              </w:rPr>
            </w:pPr>
            <w:r w:rsidRPr="00A314C0">
              <w:rPr>
                <w:rFonts w:ascii="Arial" w:hAnsi="Arial" w:cs="Arial"/>
                <w:b/>
                <w:bCs/>
                <w:i w:val="0"/>
                <w:iCs/>
                <w:sz w:val="22"/>
                <w:szCs w:val="22"/>
              </w:rPr>
              <w:t>Will recorded data directly or indirectly identify participants?</w:t>
            </w:r>
          </w:p>
          <w:p w14:paraId="4F22048A" w14:textId="08EEFF8E" w:rsidR="002F5F06" w:rsidRPr="00A0032A" w:rsidRDefault="00000000" w:rsidP="002F5F06">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1396085916"/>
                <w14:checkbox>
                  <w14:checked w14:val="0"/>
                  <w14:checkedState w14:val="2612" w14:font="MS Gothic"/>
                  <w14:uncheckedState w14:val="2610" w14:font="MS Gothic"/>
                </w14:checkbox>
              </w:sdtPr>
              <w:sdtContent>
                <w:r w:rsidR="002F5F06" w:rsidRPr="00A314C0">
                  <w:rPr>
                    <w:rFonts w:ascii="Segoe UI Symbol" w:eastAsia="MS Gothic" w:hAnsi="Segoe UI Symbol" w:cs="Segoe UI Symbol"/>
                    <w:i w:val="0"/>
                    <w:iCs/>
                    <w:sz w:val="22"/>
                    <w:szCs w:val="22"/>
                  </w:rPr>
                  <w:t>☐</w:t>
                </w:r>
              </w:sdtContent>
            </w:sdt>
            <w:r w:rsidR="002F5F06" w:rsidRPr="00A0032A">
              <w:rPr>
                <w:rFonts w:ascii="Arial" w:hAnsi="Arial" w:cs="Arial"/>
                <w:i w:val="0"/>
                <w:iCs/>
                <w:sz w:val="22"/>
                <w:szCs w:val="22"/>
              </w:rPr>
              <w:t>Yes</w:t>
            </w:r>
          </w:p>
          <w:p w14:paraId="6714F4DA" w14:textId="6BA7FD04" w:rsidR="002F5F06" w:rsidRPr="00A0032A" w:rsidRDefault="00000000" w:rsidP="002F5F06">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1995557512"/>
                <w14:checkbox>
                  <w14:checked w14:val="0"/>
                  <w14:checkedState w14:val="2612" w14:font="MS Gothic"/>
                  <w14:uncheckedState w14:val="2610" w14:font="MS Gothic"/>
                </w14:checkbox>
              </w:sdtPr>
              <w:sdtContent>
                <w:r w:rsidR="002F5F06" w:rsidRPr="00A314C0">
                  <w:rPr>
                    <w:rFonts w:ascii="Segoe UI Symbol" w:eastAsia="MS Gothic" w:hAnsi="Segoe UI Symbol" w:cs="Segoe UI Symbol"/>
                    <w:i w:val="0"/>
                    <w:iCs/>
                    <w:sz w:val="22"/>
                    <w:szCs w:val="22"/>
                  </w:rPr>
                  <w:t>☐</w:t>
                </w:r>
              </w:sdtContent>
            </w:sdt>
            <w:r w:rsidR="002F5F06" w:rsidRPr="00A0032A">
              <w:rPr>
                <w:rFonts w:ascii="Arial" w:hAnsi="Arial" w:cs="Arial"/>
                <w:i w:val="0"/>
                <w:iCs/>
                <w:sz w:val="22"/>
                <w:szCs w:val="22"/>
              </w:rPr>
              <w:t>No</w:t>
            </w:r>
          </w:p>
          <w:p w14:paraId="7F3B64E0" w14:textId="13A118D6" w:rsidR="002F5F06" w:rsidRPr="00A314C0" w:rsidRDefault="002F5F06" w:rsidP="00D75131">
            <w:pPr>
              <w:pStyle w:val="List"/>
              <w:numPr>
                <w:ilvl w:val="0"/>
                <w:numId w:val="0"/>
              </w:numPr>
              <w:spacing w:before="120" w:beforeAutospacing="0" w:after="120" w:afterAutospacing="0"/>
              <w:rPr>
                <w:rFonts w:ascii="Arial" w:hAnsi="Arial" w:cs="Arial"/>
                <w:b/>
                <w:bCs/>
                <w:i w:val="0"/>
                <w:iCs/>
                <w:sz w:val="22"/>
                <w:szCs w:val="22"/>
              </w:rPr>
            </w:pPr>
          </w:p>
        </w:tc>
      </w:tr>
      <w:tr w:rsidR="002F5F06" w:rsidRPr="00A0032A" w14:paraId="11B608F3" w14:textId="77777777" w:rsidTr="00A314C0">
        <w:tc>
          <w:tcPr>
            <w:tcW w:w="0" w:type="auto"/>
            <w:shd w:val="clear" w:color="auto" w:fill="auto"/>
          </w:tcPr>
          <w:p w14:paraId="74EEC68F" w14:textId="77777777" w:rsidR="002F5F06" w:rsidRPr="00A314C0" w:rsidRDefault="002F5F06" w:rsidP="002F5F06">
            <w:pPr>
              <w:snapToGrid w:val="0"/>
              <w:rPr>
                <w:rFonts w:ascii="Arial" w:hAnsi="Arial" w:cs="Arial"/>
                <w:b/>
                <w:sz w:val="22"/>
                <w:szCs w:val="22"/>
              </w:rPr>
            </w:pPr>
            <w:r w:rsidRPr="00A314C0">
              <w:rPr>
                <w:rFonts w:ascii="Arial" w:hAnsi="Arial" w:cs="Arial"/>
                <w:b/>
                <w:sz w:val="22"/>
                <w:szCs w:val="22"/>
              </w:rPr>
              <w:t>Data collection will involve the use of:</w:t>
            </w:r>
          </w:p>
          <w:p w14:paraId="69D086EA" w14:textId="1CEEFABB"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624582716"/>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Educational Tests (cognitive diagnostic, aptitude, etc.)   </w:t>
            </w:r>
          </w:p>
          <w:p w14:paraId="48C4CAA5" w14:textId="70CDB029"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1412461545"/>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Internet / Electronic </w:t>
            </w:r>
          </w:p>
          <w:p w14:paraId="7DE65D03" w14:textId="22187487"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1346827489"/>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Interview         </w:t>
            </w:r>
          </w:p>
          <w:p w14:paraId="7B5CBDC9" w14:textId="2A051898"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277309836"/>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Audio</w:t>
            </w:r>
          </w:p>
          <w:p w14:paraId="6D877ABD" w14:textId="3AE406F0" w:rsidR="002F5F06" w:rsidRPr="00A314C0" w:rsidRDefault="00000000" w:rsidP="002F5F06">
            <w:pPr>
              <w:pStyle w:val="ListParagraph"/>
              <w:numPr>
                <w:ilvl w:val="3"/>
                <w:numId w:val="4"/>
              </w:numPr>
              <w:snapToGrid w:val="0"/>
              <w:ind w:left="325"/>
              <w:rPr>
                <w:rFonts w:ascii="Arial" w:hAnsi="Arial" w:cs="Arial"/>
                <w:b/>
                <w:sz w:val="22"/>
                <w:szCs w:val="22"/>
              </w:rPr>
            </w:pPr>
            <w:sdt>
              <w:sdtPr>
                <w:rPr>
                  <w:rFonts w:ascii="Arial" w:hAnsi="Arial" w:cs="Arial"/>
                  <w:sz w:val="22"/>
                  <w:szCs w:val="22"/>
                </w:rPr>
                <w:id w:val="-1095709431"/>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Observation     </w:t>
            </w:r>
          </w:p>
          <w:p w14:paraId="393D1172" w14:textId="40B23B2B"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2052060806"/>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Video</w:t>
            </w:r>
          </w:p>
          <w:p w14:paraId="2EF71DC6" w14:textId="24434ECE"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354776049"/>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Locations or Tracking Measures   </w:t>
            </w:r>
          </w:p>
          <w:p w14:paraId="49237831" w14:textId="65259919"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231516541"/>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Photos</w:t>
            </w:r>
          </w:p>
          <w:p w14:paraId="07355A71" w14:textId="77777777" w:rsidR="00411837"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1131543865"/>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Physical / Physiological </w:t>
            </w:r>
            <w:r w:rsidR="00411837" w:rsidRPr="00A314C0">
              <w:rPr>
                <w:rFonts w:ascii="Arial" w:hAnsi="Arial" w:cs="Arial"/>
                <w:sz w:val="22"/>
                <w:szCs w:val="22"/>
              </w:rPr>
              <w:t xml:space="preserve"> </w:t>
            </w:r>
          </w:p>
          <w:p w14:paraId="03F89292" w14:textId="7042B821" w:rsidR="002F5F06" w:rsidRPr="00A314C0" w:rsidRDefault="00411837" w:rsidP="00411837">
            <w:pPr>
              <w:pStyle w:val="ListParagraph"/>
              <w:numPr>
                <w:ilvl w:val="3"/>
                <w:numId w:val="4"/>
              </w:numPr>
              <w:snapToGrid w:val="0"/>
              <w:ind w:left="325"/>
              <w:rPr>
                <w:rFonts w:ascii="Arial" w:hAnsi="Arial" w:cs="Arial"/>
                <w:sz w:val="22"/>
                <w:szCs w:val="22"/>
              </w:rPr>
            </w:pPr>
            <w:r w:rsidRPr="00A314C0">
              <w:rPr>
                <w:rFonts w:ascii="Arial" w:eastAsia="MS Gothic" w:hAnsi="Arial" w:cs="Arial"/>
                <w:sz w:val="22"/>
                <w:szCs w:val="22"/>
              </w:rPr>
              <w:t xml:space="preserve">    </w:t>
            </w:r>
            <w:r w:rsidR="002F5F06" w:rsidRPr="00A314C0">
              <w:rPr>
                <w:rFonts w:ascii="Arial" w:hAnsi="Arial" w:cs="Arial"/>
                <w:sz w:val="22"/>
                <w:szCs w:val="22"/>
              </w:rPr>
              <w:t xml:space="preserve">Measures or Specimens                                        </w:t>
            </w:r>
          </w:p>
          <w:p w14:paraId="7F59603A" w14:textId="4A8E9C35"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200399823"/>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Digital Images</w:t>
            </w:r>
          </w:p>
          <w:p w14:paraId="7770A66D" w14:textId="1841720C"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976836332"/>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Surveys / Questionnaires                                                                            </w:t>
            </w:r>
          </w:p>
          <w:p w14:paraId="183F9BB0" w14:textId="40ED02EF" w:rsidR="002F5F06" w:rsidRPr="00A314C0" w:rsidRDefault="00000000" w:rsidP="002F5F06">
            <w:pPr>
              <w:pStyle w:val="ListParagraph"/>
              <w:numPr>
                <w:ilvl w:val="3"/>
                <w:numId w:val="4"/>
              </w:numPr>
              <w:snapToGrid w:val="0"/>
              <w:ind w:left="325"/>
              <w:rPr>
                <w:rFonts w:ascii="Arial" w:hAnsi="Arial" w:cs="Arial"/>
                <w:sz w:val="22"/>
                <w:szCs w:val="22"/>
              </w:rPr>
            </w:pPr>
            <w:sdt>
              <w:sdtPr>
                <w:rPr>
                  <w:rFonts w:ascii="Arial" w:hAnsi="Arial" w:cs="Arial"/>
                  <w:sz w:val="22"/>
                  <w:szCs w:val="22"/>
                </w:rPr>
                <w:id w:val="546656697"/>
                <w14:checkbox>
                  <w14:checked w14:val="0"/>
                  <w14:checkedState w14:val="2612" w14:font="MS Gothic"/>
                  <w14:uncheckedState w14:val="2610" w14:font="MS Gothic"/>
                </w14:checkbox>
              </w:sdtPr>
              <w:sdtContent>
                <w:r w:rsidR="002F5F06" w:rsidRPr="00A0032A">
                  <w:rPr>
                    <w:rFonts w:ascii="Segoe UI Symbol" w:eastAsia="MS Gothic" w:hAnsi="Segoe UI Symbol" w:cs="Segoe UI Symbol"/>
                    <w:sz w:val="22"/>
                    <w:szCs w:val="22"/>
                  </w:rPr>
                  <w:t>☐</w:t>
                </w:r>
              </w:sdtContent>
            </w:sdt>
            <w:r w:rsidR="002F5F06" w:rsidRPr="00A314C0">
              <w:rPr>
                <w:rFonts w:ascii="Arial" w:hAnsi="Arial" w:cs="Arial"/>
                <w:sz w:val="22"/>
                <w:szCs w:val="22"/>
              </w:rPr>
              <w:t xml:space="preserve"> Private records or files</w:t>
            </w:r>
          </w:p>
          <w:p w14:paraId="3736DF99" w14:textId="115BA535" w:rsidR="00B244E6" w:rsidRPr="00A0032A" w:rsidRDefault="00000000" w:rsidP="00B244E6">
            <w:pPr>
              <w:pStyle w:val="ListParagraph"/>
              <w:numPr>
                <w:ilvl w:val="3"/>
                <w:numId w:val="4"/>
              </w:numPr>
              <w:snapToGrid w:val="0"/>
              <w:ind w:left="325"/>
              <w:rPr>
                <w:rFonts w:ascii="Arial" w:hAnsi="Arial" w:cs="Arial"/>
                <w:sz w:val="22"/>
                <w:szCs w:val="22"/>
              </w:rPr>
            </w:pPr>
            <w:sdt>
              <w:sdtPr>
                <w:rPr>
                  <w:rFonts w:ascii="Arial" w:hAnsi="Arial" w:cs="Arial"/>
                  <w:sz w:val="22"/>
                  <w:szCs w:val="22"/>
                </w:rPr>
                <w:id w:val="-1671398640"/>
                <w14:checkbox>
                  <w14:checked w14:val="0"/>
                  <w14:checkedState w14:val="2612" w14:font="MS Gothic"/>
                  <w14:uncheckedState w14:val="2610" w14:font="MS Gothic"/>
                </w14:checkbox>
              </w:sdtPr>
              <w:sdtContent>
                <w:r w:rsidR="00B244E6" w:rsidRPr="00A0032A">
                  <w:rPr>
                    <w:rFonts w:ascii="Segoe UI Symbol" w:eastAsia="MS Gothic" w:hAnsi="Segoe UI Symbol" w:cs="Segoe UI Symbol"/>
                    <w:sz w:val="22"/>
                    <w:szCs w:val="22"/>
                  </w:rPr>
                  <w:t>☐</w:t>
                </w:r>
              </w:sdtContent>
            </w:sdt>
            <w:r w:rsidR="00B244E6" w:rsidRPr="00A0032A">
              <w:rPr>
                <w:rFonts w:ascii="Arial" w:hAnsi="Arial" w:cs="Arial"/>
                <w:sz w:val="22"/>
                <w:szCs w:val="22"/>
              </w:rPr>
              <w:t xml:space="preserve"> Other (please specify):</w:t>
            </w:r>
          </w:p>
          <w:p w14:paraId="40E37B19" w14:textId="2867EF74" w:rsidR="00D75131" w:rsidRPr="00A314C0" w:rsidRDefault="00D75131" w:rsidP="00A314C0">
            <w:pPr>
              <w:snapToGrid w:val="0"/>
              <w:rPr>
                <w:rFonts w:ascii="Arial" w:hAnsi="Arial" w:cs="Arial"/>
                <w:sz w:val="22"/>
                <w:szCs w:val="22"/>
                <w:highlight w:val="yellow"/>
              </w:rPr>
            </w:pPr>
          </w:p>
        </w:tc>
        <w:tc>
          <w:tcPr>
            <w:tcW w:w="0" w:type="auto"/>
          </w:tcPr>
          <w:p w14:paraId="255B8E8A" w14:textId="5F9D14CB" w:rsidR="00CE5D6A" w:rsidRPr="00A0032A" w:rsidRDefault="00CE5D6A" w:rsidP="00CE5D6A">
            <w:pPr>
              <w:pStyle w:val="List"/>
              <w:numPr>
                <w:ilvl w:val="0"/>
                <w:numId w:val="0"/>
              </w:numPr>
              <w:spacing w:before="0" w:beforeAutospacing="0" w:after="0" w:afterAutospacing="0"/>
              <w:rPr>
                <w:rFonts w:ascii="Arial" w:hAnsi="Arial" w:cs="Arial"/>
                <w:b/>
                <w:bCs/>
                <w:i w:val="0"/>
                <w:iCs/>
                <w:sz w:val="22"/>
                <w:szCs w:val="22"/>
              </w:rPr>
            </w:pPr>
            <w:r w:rsidRPr="00A0032A">
              <w:rPr>
                <w:rFonts w:ascii="Arial" w:hAnsi="Arial" w:cs="Arial"/>
                <w:b/>
                <w:bCs/>
                <w:i w:val="0"/>
                <w:iCs/>
                <w:sz w:val="22"/>
                <w:szCs w:val="22"/>
              </w:rPr>
              <w:lastRenderedPageBreak/>
              <w:t xml:space="preserve">Will study data be stored within a HIPAA covered facility? </w:t>
            </w:r>
          </w:p>
          <w:p w14:paraId="447810B6" w14:textId="77777777" w:rsidR="00CE5D6A" w:rsidRPr="00A314C0" w:rsidRDefault="00000000" w:rsidP="00CE5D6A">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203567624"/>
                <w14:checkbox>
                  <w14:checked w14:val="0"/>
                  <w14:checkedState w14:val="2612" w14:font="MS Gothic"/>
                  <w14:uncheckedState w14:val="2610" w14:font="MS Gothic"/>
                </w14:checkbox>
              </w:sdtPr>
              <w:sdtContent>
                <w:r w:rsidR="00CE5D6A" w:rsidRPr="00A0032A">
                  <w:rPr>
                    <w:rFonts w:ascii="Segoe UI Symbol" w:eastAsia="MS Gothic" w:hAnsi="Segoe UI Symbol" w:cs="Segoe UI Symbol"/>
                    <w:i w:val="0"/>
                    <w:iCs/>
                    <w:sz w:val="22"/>
                    <w:szCs w:val="22"/>
                  </w:rPr>
                  <w:t>☐</w:t>
                </w:r>
              </w:sdtContent>
            </w:sdt>
            <w:r w:rsidR="00CE5D6A" w:rsidRPr="00A314C0">
              <w:rPr>
                <w:rFonts w:ascii="Arial" w:hAnsi="Arial" w:cs="Arial"/>
                <w:i w:val="0"/>
                <w:iCs/>
                <w:sz w:val="22"/>
                <w:szCs w:val="22"/>
              </w:rPr>
              <w:t>Yes</w:t>
            </w:r>
          </w:p>
          <w:p w14:paraId="4D25E205" w14:textId="77777777" w:rsidR="00CE5D6A" w:rsidRPr="00A314C0" w:rsidRDefault="00000000" w:rsidP="00CE5D6A">
            <w:pPr>
              <w:pStyle w:val="List"/>
              <w:numPr>
                <w:ilvl w:val="0"/>
                <w:numId w:val="0"/>
              </w:numPr>
              <w:tabs>
                <w:tab w:val="left" w:pos="2526"/>
              </w:tabs>
              <w:spacing w:before="0" w:beforeAutospacing="0" w:after="0" w:afterAutospacing="0"/>
              <w:rPr>
                <w:rFonts w:ascii="Arial" w:hAnsi="Arial" w:cs="Arial"/>
                <w:i w:val="0"/>
                <w:iCs/>
                <w:sz w:val="22"/>
                <w:szCs w:val="22"/>
              </w:rPr>
            </w:pPr>
            <w:sdt>
              <w:sdtPr>
                <w:rPr>
                  <w:rFonts w:ascii="Arial" w:hAnsi="Arial" w:cs="Arial"/>
                  <w:i w:val="0"/>
                  <w:iCs/>
                  <w:sz w:val="22"/>
                  <w:szCs w:val="22"/>
                </w:rPr>
                <w:id w:val="-42752768"/>
                <w14:checkbox>
                  <w14:checked w14:val="0"/>
                  <w14:checkedState w14:val="2612" w14:font="MS Gothic"/>
                  <w14:uncheckedState w14:val="2610" w14:font="MS Gothic"/>
                </w14:checkbox>
              </w:sdtPr>
              <w:sdtContent>
                <w:r w:rsidR="00CE5D6A" w:rsidRPr="00A0032A">
                  <w:rPr>
                    <w:rFonts w:ascii="Segoe UI Symbol" w:eastAsia="MS Gothic" w:hAnsi="Segoe UI Symbol" w:cs="Segoe UI Symbol"/>
                    <w:i w:val="0"/>
                    <w:iCs/>
                    <w:sz w:val="22"/>
                    <w:szCs w:val="22"/>
                  </w:rPr>
                  <w:t>☐</w:t>
                </w:r>
              </w:sdtContent>
            </w:sdt>
            <w:r w:rsidR="00CE5D6A" w:rsidRPr="00A314C0">
              <w:rPr>
                <w:rFonts w:ascii="Arial" w:hAnsi="Arial" w:cs="Arial"/>
                <w:i w:val="0"/>
                <w:iCs/>
                <w:sz w:val="22"/>
                <w:szCs w:val="22"/>
              </w:rPr>
              <w:t>No</w:t>
            </w:r>
          </w:p>
          <w:p w14:paraId="71F65209" w14:textId="35F724F5" w:rsidR="00D75131" w:rsidRPr="00A314C0" w:rsidRDefault="00CE5D6A" w:rsidP="00D75131">
            <w:pPr>
              <w:pStyle w:val="List"/>
              <w:numPr>
                <w:ilvl w:val="0"/>
                <w:numId w:val="0"/>
              </w:numPr>
              <w:spacing w:before="120" w:beforeAutospacing="0" w:after="120" w:afterAutospacing="0"/>
              <w:rPr>
                <w:rFonts w:ascii="Arial" w:hAnsi="Arial" w:cs="Arial"/>
                <w:i w:val="0"/>
                <w:iCs/>
                <w:sz w:val="22"/>
                <w:szCs w:val="22"/>
              </w:rPr>
            </w:pPr>
            <w:r w:rsidRPr="00A314C0">
              <w:rPr>
                <w:rFonts w:ascii="Arial" w:hAnsi="Arial" w:cs="Arial"/>
                <w:i w:val="0"/>
                <w:iCs/>
                <w:sz w:val="22"/>
                <w:szCs w:val="22"/>
              </w:rPr>
              <w:t xml:space="preserve">If yes, which facility(ies)? (To determine AU HIPAA covered entities, </w:t>
            </w:r>
            <w:r w:rsidRPr="00A314C0">
              <w:rPr>
                <w:rFonts w:ascii="Arial" w:hAnsi="Arial" w:cs="Arial"/>
                <w:i w:val="0"/>
                <w:iCs/>
                <w:sz w:val="22"/>
                <w:szCs w:val="22"/>
              </w:rPr>
              <w:lastRenderedPageBreak/>
              <w:t xml:space="preserve">please refer to </w:t>
            </w:r>
            <w:hyperlink r:id="rId14" w:history="1">
              <w:r w:rsidRPr="00A314C0">
                <w:rPr>
                  <w:rStyle w:val="Hyperlink"/>
                  <w:i w:val="0"/>
                  <w:iCs/>
                </w:rPr>
                <w:t xml:space="preserve">Auburn University’s HIPAA </w:t>
              </w:r>
              <w:r w:rsidR="003F4AAA" w:rsidRPr="00A314C0">
                <w:rPr>
                  <w:rStyle w:val="Hyperlink"/>
                  <w:rFonts w:ascii="Arial" w:hAnsi="Arial" w:cs="Arial"/>
                  <w:sz w:val="22"/>
                  <w:szCs w:val="22"/>
                </w:rPr>
                <w:t>page</w:t>
              </w:r>
            </w:hyperlink>
            <w:r w:rsidRPr="00A314C0">
              <w:rPr>
                <w:rFonts w:ascii="Arial" w:hAnsi="Arial" w:cs="Arial"/>
                <w:i w:val="0"/>
                <w:iCs/>
                <w:sz w:val="22"/>
                <w:szCs w:val="22"/>
              </w:rPr>
              <w:t>)</w:t>
            </w:r>
            <w:r w:rsidRPr="00A0032A">
              <w:rPr>
                <w:rFonts w:ascii="Arial" w:hAnsi="Arial" w:cs="Arial"/>
                <w:i w:val="0"/>
                <w:iCs/>
                <w:sz w:val="22"/>
                <w:szCs w:val="22"/>
              </w:rPr>
              <w:t xml:space="preserve">: </w:t>
            </w:r>
            <w:r w:rsidRPr="00A314C0">
              <w:rPr>
                <w:rFonts w:ascii="Arial" w:hAnsi="Arial" w:cs="Arial"/>
                <w:i w:val="0"/>
                <w:iCs/>
                <w:sz w:val="22"/>
                <w:szCs w:val="22"/>
              </w:rPr>
              <w:t xml:space="preserve"> </w:t>
            </w:r>
          </w:p>
        </w:tc>
      </w:tr>
    </w:tbl>
    <w:p w14:paraId="0CEBC4B0" w14:textId="77777777" w:rsidR="00D75131" w:rsidRPr="00A0032A" w:rsidRDefault="00D75131" w:rsidP="00A314C0">
      <w:pPr>
        <w:pStyle w:val="List"/>
        <w:numPr>
          <w:ilvl w:val="0"/>
          <w:numId w:val="0"/>
        </w:numPr>
        <w:spacing w:before="120" w:beforeAutospacing="0" w:after="120" w:afterAutospacing="0"/>
        <w:ind w:left="1267"/>
        <w:rPr>
          <w:rFonts w:ascii="Arial" w:hAnsi="Arial" w:cs="Arial"/>
          <w:sz w:val="22"/>
          <w:szCs w:val="22"/>
        </w:rPr>
      </w:pPr>
    </w:p>
    <w:p w14:paraId="10DD759B" w14:textId="472D7A24" w:rsidR="008C46A4" w:rsidRPr="00A314C0" w:rsidRDefault="00000000">
      <w:pPr>
        <w:pStyle w:val="List"/>
        <w:numPr>
          <w:ilvl w:val="1"/>
          <w:numId w:val="2"/>
        </w:numPr>
        <w:spacing w:before="120" w:beforeAutospacing="0" w:after="120" w:afterAutospacing="0"/>
        <w:ind w:left="1267" w:hanging="547"/>
        <w:rPr>
          <w:rFonts w:ascii="Arial" w:hAnsi="Arial" w:cs="Arial"/>
          <w:b/>
          <w:bCs/>
          <w:i w:val="0"/>
          <w:iCs/>
          <w:color w:val="ED7D31" w:themeColor="accent2"/>
          <w:sz w:val="22"/>
          <w:szCs w:val="22"/>
        </w:rPr>
      </w:pPr>
      <w:r w:rsidRPr="00A314C0">
        <w:rPr>
          <w:rFonts w:ascii="Arial" w:hAnsi="Arial" w:cs="Arial"/>
          <w:b/>
          <w:bCs/>
          <w:i w:val="0"/>
          <w:iCs/>
          <w:color w:val="000000" w:themeColor="text1"/>
          <w:sz w:val="22"/>
          <w:szCs w:val="22"/>
        </w:rPr>
        <w:t>If there are plans for long-term follow-up (once all research related procedures are complete), what data will be collected during this period</w:t>
      </w:r>
      <w:r w:rsidR="00B244E6" w:rsidRPr="00A314C0">
        <w:rPr>
          <w:rFonts w:ascii="Arial" w:hAnsi="Arial" w:cs="Arial"/>
          <w:b/>
          <w:bCs/>
          <w:i w:val="0"/>
          <w:iCs/>
          <w:color w:val="000000" w:themeColor="text1"/>
          <w:sz w:val="22"/>
          <w:szCs w:val="22"/>
        </w:rPr>
        <w:t>?</w:t>
      </w:r>
      <w:r w:rsidRPr="00A314C0">
        <w:rPr>
          <w:rFonts w:ascii="Arial" w:hAnsi="Arial" w:cs="Arial"/>
          <w:b/>
          <w:bCs/>
          <w:i w:val="0"/>
          <w:iCs/>
          <w:color w:val="ED7D31" w:themeColor="accent2"/>
          <w:sz w:val="22"/>
          <w:szCs w:val="22"/>
        </w:rPr>
        <w:t xml:space="preserve"> </w:t>
      </w:r>
    </w:p>
    <w:p w14:paraId="578205D7" w14:textId="77777777" w:rsidR="008C46A4" w:rsidRPr="00A314C0" w:rsidRDefault="00000000">
      <w:pPr>
        <w:pStyle w:val="Heading1"/>
        <w:rPr>
          <w:rFonts w:ascii="Arial" w:hAnsi="Arial" w:cs="Arial"/>
          <w:sz w:val="22"/>
          <w:szCs w:val="22"/>
        </w:rPr>
      </w:pPr>
      <w:bookmarkStart w:id="9" w:name="_Toc173310628"/>
      <w:r w:rsidRPr="00A314C0">
        <w:rPr>
          <w:rFonts w:ascii="Arial" w:hAnsi="Arial" w:cs="Arial"/>
          <w:sz w:val="22"/>
          <w:szCs w:val="22"/>
        </w:rPr>
        <w:t>Data and Specimen Banking*</w:t>
      </w:r>
      <w:bookmarkEnd w:id="9"/>
    </w:p>
    <w:p w14:paraId="3226FDEB" w14:textId="2A0530CE"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If data or specimens will be banked for future use, describe where the specimens will be stored, how long they will be stored, how the specimens will be accessed, and who will have access to the specimens.</w:t>
      </w:r>
      <w:r w:rsidR="006268B7" w:rsidRPr="0044481F">
        <w:rPr>
          <w:rFonts w:ascii="Arial" w:hAnsi="Arial" w:cs="Arial"/>
          <w:sz w:val="22"/>
          <w:szCs w:val="22"/>
        </w:rPr>
        <w:t xml:space="preserve"> </w:t>
      </w:r>
      <w:r w:rsidR="006268B7" w:rsidRPr="00A314C0">
        <w:rPr>
          <w:rFonts w:ascii="Arial" w:hAnsi="Arial" w:cs="Arial"/>
          <w:color w:val="ED7D31" w:themeColor="accent2"/>
          <w:sz w:val="22"/>
          <w:szCs w:val="22"/>
        </w:rPr>
        <w:t>Please be sure to include HRP-</w:t>
      </w:r>
      <w:r w:rsidR="001C4D52" w:rsidRPr="00A314C0">
        <w:rPr>
          <w:rFonts w:ascii="Arial" w:hAnsi="Arial" w:cs="Arial"/>
          <w:color w:val="ED7D31" w:themeColor="accent2"/>
          <w:sz w:val="22"/>
          <w:szCs w:val="22"/>
        </w:rPr>
        <w:t>584</w:t>
      </w:r>
      <w:r w:rsidR="006268B7" w:rsidRPr="00A314C0">
        <w:rPr>
          <w:rFonts w:ascii="Arial" w:hAnsi="Arial" w:cs="Arial"/>
          <w:color w:val="ED7D31" w:themeColor="accent2"/>
          <w:sz w:val="22"/>
          <w:szCs w:val="22"/>
        </w:rPr>
        <w:t xml:space="preserve"> – </w:t>
      </w:r>
      <w:r w:rsidR="001C4D52" w:rsidRPr="00A314C0">
        <w:rPr>
          <w:rFonts w:ascii="Arial" w:hAnsi="Arial" w:cs="Arial"/>
          <w:color w:val="ED7D31" w:themeColor="accent2"/>
          <w:sz w:val="22"/>
          <w:szCs w:val="22"/>
        </w:rPr>
        <w:t xml:space="preserve">TEMPLATE – </w:t>
      </w:r>
      <w:r w:rsidR="006268B7" w:rsidRPr="00A314C0">
        <w:rPr>
          <w:rFonts w:ascii="Arial" w:hAnsi="Arial" w:cs="Arial"/>
          <w:color w:val="ED7D31" w:themeColor="accent2"/>
          <w:sz w:val="22"/>
          <w:szCs w:val="22"/>
        </w:rPr>
        <w:t>D</w:t>
      </w:r>
      <w:r w:rsidR="001C4D52" w:rsidRPr="001C4D52">
        <w:rPr>
          <w:rFonts w:ascii="Arial" w:hAnsi="Arial" w:cs="Arial"/>
          <w:color w:val="ED7D31" w:themeColor="accent2"/>
          <w:sz w:val="22"/>
          <w:szCs w:val="22"/>
        </w:rPr>
        <w:t>ata</w:t>
      </w:r>
      <w:r w:rsidR="001C4D52">
        <w:rPr>
          <w:rFonts w:ascii="Arial" w:hAnsi="Arial" w:cs="Arial"/>
          <w:color w:val="ED7D31" w:themeColor="accent2"/>
          <w:sz w:val="22"/>
          <w:szCs w:val="22"/>
        </w:rPr>
        <w:t xml:space="preserve"> Repository Consent/Assent </w:t>
      </w:r>
      <w:r w:rsidR="006268B7" w:rsidRPr="00A314C0">
        <w:rPr>
          <w:rFonts w:ascii="Arial" w:hAnsi="Arial" w:cs="Arial"/>
          <w:color w:val="ED7D31" w:themeColor="accent2"/>
          <w:sz w:val="22"/>
          <w:szCs w:val="22"/>
        </w:rPr>
        <w:t>as necessary with your protocol.</w:t>
      </w:r>
      <w:r w:rsidR="00317833" w:rsidRPr="00A0032A">
        <w:rPr>
          <w:rFonts w:ascii="Arial" w:hAnsi="Arial" w:cs="Arial"/>
          <w:color w:val="ED7D31" w:themeColor="accent2"/>
          <w:sz w:val="22"/>
          <w:szCs w:val="22"/>
        </w:rPr>
        <w:t xml:space="preserve"> Note: A separate IRB protocol may be required to support a research repository. </w:t>
      </w:r>
    </w:p>
    <w:p w14:paraId="1CE80108"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List the data to be stored or associated with each specimen.</w:t>
      </w:r>
    </w:p>
    <w:p w14:paraId="0B7C4F86"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procedures to release data or specimens, including: the process to request a release, approvals required for release, who can obtain data or specimens, and the data to be provided with specimens.</w:t>
      </w:r>
    </w:p>
    <w:p w14:paraId="3B038353" w14:textId="07C1573E" w:rsidR="008C46A4" w:rsidRPr="00A314C0" w:rsidRDefault="00000000">
      <w:pPr>
        <w:pStyle w:val="Heading1"/>
        <w:rPr>
          <w:rFonts w:ascii="Arial" w:hAnsi="Arial" w:cs="Arial"/>
          <w:sz w:val="22"/>
          <w:szCs w:val="22"/>
        </w:rPr>
      </w:pPr>
      <w:bookmarkStart w:id="10" w:name="_Toc173310629"/>
      <w:r w:rsidRPr="00A314C0">
        <w:rPr>
          <w:rFonts w:ascii="Arial" w:hAnsi="Arial" w:cs="Arial"/>
          <w:sz w:val="22"/>
          <w:szCs w:val="22"/>
        </w:rPr>
        <w:t xml:space="preserve">Sharing of Results with </w:t>
      </w:r>
      <w:r w:rsidR="004D6E2A" w:rsidRPr="00A314C0">
        <w:rPr>
          <w:rFonts w:ascii="Arial" w:hAnsi="Arial" w:cs="Arial"/>
          <w:sz w:val="22"/>
          <w:szCs w:val="22"/>
        </w:rPr>
        <w:t>Participant</w:t>
      </w:r>
      <w:r w:rsidRPr="00A314C0">
        <w:rPr>
          <w:rFonts w:ascii="Arial" w:hAnsi="Arial" w:cs="Arial"/>
          <w:sz w:val="22"/>
          <w:szCs w:val="22"/>
        </w:rPr>
        <w:t>s*</w:t>
      </w:r>
      <w:bookmarkEnd w:id="10"/>
    </w:p>
    <w:p w14:paraId="10D1D11C" w14:textId="38B72BA8"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whether results (study results or individual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 results, such as results of investigational diagnostic tests, genetic tests, or incidental findings) will be shared with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or others (e.g.,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’s primary care physicians) and if so, describe how the results will be shared</w:t>
      </w:r>
      <w:r w:rsidRPr="00A314C0">
        <w:rPr>
          <w:rFonts w:ascii="Arial" w:hAnsi="Arial" w:cs="Arial"/>
          <w:color w:val="ED7D31" w:themeColor="accent2"/>
          <w:sz w:val="22"/>
          <w:szCs w:val="22"/>
        </w:rPr>
        <w:t>.</w:t>
      </w:r>
      <w:r w:rsidR="006268B7" w:rsidRPr="00A0032A">
        <w:rPr>
          <w:rFonts w:ascii="Arial" w:hAnsi="Arial" w:cs="Arial"/>
          <w:color w:val="ED7D31" w:themeColor="accent2"/>
          <w:sz w:val="22"/>
          <w:szCs w:val="22"/>
        </w:rPr>
        <w:t xml:space="preserve"> If test results may include sensitive information, please be sure to include </w:t>
      </w:r>
      <w:r w:rsidR="00317833" w:rsidRPr="00A0032A">
        <w:rPr>
          <w:rFonts w:ascii="Arial" w:hAnsi="Arial" w:cs="Arial"/>
          <w:color w:val="ED7D31" w:themeColor="accent2"/>
          <w:sz w:val="22"/>
          <w:szCs w:val="22"/>
        </w:rPr>
        <w:t xml:space="preserve">detailed </w:t>
      </w:r>
      <w:r w:rsidR="006268B7" w:rsidRPr="00A0032A">
        <w:rPr>
          <w:rFonts w:ascii="Arial" w:hAnsi="Arial" w:cs="Arial"/>
          <w:color w:val="ED7D31" w:themeColor="accent2"/>
          <w:sz w:val="22"/>
          <w:szCs w:val="22"/>
        </w:rPr>
        <w:t xml:space="preserve">plans </w:t>
      </w:r>
      <w:r w:rsidR="00317833" w:rsidRPr="00A0032A">
        <w:rPr>
          <w:rFonts w:ascii="Arial" w:hAnsi="Arial" w:cs="Arial"/>
          <w:color w:val="ED7D31" w:themeColor="accent2"/>
          <w:sz w:val="22"/>
          <w:szCs w:val="22"/>
        </w:rPr>
        <w:t>of how the information will be delivered and by whom, and what resources will be available to the participant.</w:t>
      </w:r>
    </w:p>
    <w:p w14:paraId="5C4FDD5C" w14:textId="77777777" w:rsidR="008C46A4" w:rsidRPr="00A314C0" w:rsidRDefault="00000000">
      <w:pPr>
        <w:pStyle w:val="Heading1"/>
        <w:rPr>
          <w:rFonts w:ascii="Arial" w:hAnsi="Arial" w:cs="Arial"/>
          <w:sz w:val="22"/>
          <w:szCs w:val="22"/>
        </w:rPr>
      </w:pPr>
      <w:bookmarkStart w:id="11" w:name="_Toc173310630"/>
      <w:r w:rsidRPr="00A314C0">
        <w:rPr>
          <w:rFonts w:ascii="Arial" w:hAnsi="Arial" w:cs="Arial"/>
          <w:sz w:val="22"/>
          <w:szCs w:val="22"/>
        </w:rPr>
        <w:t>Study Timelines*</w:t>
      </w:r>
      <w:bookmarkEnd w:id="11"/>
    </w:p>
    <w:p w14:paraId="7EEC097B"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w:t>
      </w:r>
    </w:p>
    <w:p w14:paraId="4034A593" w14:textId="15F23D54"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 xml:space="preserve">The duration of an individual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 participation in the study.</w:t>
      </w:r>
    </w:p>
    <w:p w14:paraId="3EC0D5D7" w14:textId="09278115"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 xml:space="preserve">The duration anticipated to enroll all study </w:t>
      </w:r>
      <w:r w:rsidR="004D6E2A" w:rsidRPr="00A314C0">
        <w:rPr>
          <w:rFonts w:ascii="Arial" w:hAnsi="Arial" w:cs="Arial"/>
          <w:b/>
          <w:bCs/>
          <w:i w:val="0"/>
          <w:iCs/>
          <w:sz w:val="22"/>
          <w:szCs w:val="22"/>
        </w:rPr>
        <w:t>participant</w:t>
      </w:r>
      <w:r w:rsidRPr="00A314C0">
        <w:rPr>
          <w:rFonts w:ascii="Arial" w:hAnsi="Arial" w:cs="Arial"/>
          <w:b/>
          <w:bCs/>
          <w:i w:val="0"/>
          <w:iCs/>
          <w:sz w:val="22"/>
          <w:szCs w:val="22"/>
        </w:rPr>
        <w:t>s.</w:t>
      </w:r>
    </w:p>
    <w:p w14:paraId="06D85FFE" w14:textId="77777777" w:rsidR="008C46A4" w:rsidRPr="00A314C0" w:rsidRDefault="00000000">
      <w:pPr>
        <w:pStyle w:val="List"/>
        <w:numPr>
          <w:ilvl w:val="2"/>
          <w:numId w:val="2"/>
        </w:numPr>
        <w:tabs>
          <w:tab w:val="left" w:pos="1800"/>
        </w:tabs>
        <w:spacing w:after="120" w:afterAutospacing="0"/>
        <w:ind w:left="1814" w:hanging="547"/>
        <w:rPr>
          <w:rFonts w:ascii="Arial" w:hAnsi="Arial" w:cs="Arial"/>
          <w:b/>
          <w:bCs/>
          <w:i w:val="0"/>
          <w:iCs/>
          <w:sz w:val="22"/>
          <w:szCs w:val="22"/>
        </w:rPr>
      </w:pPr>
      <w:r w:rsidRPr="00A314C0">
        <w:rPr>
          <w:rFonts w:ascii="Arial" w:hAnsi="Arial" w:cs="Arial"/>
          <w:b/>
          <w:bCs/>
          <w:i w:val="0"/>
          <w:iCs/>
          <w:sz w:val="22"/>
          <w:szCs w:val="22"/>
        </w:rPr>
        <w:lastRenderedPageBreak/>
        <w:t>The estimated date for the investigators to complete this study (complete primary analyses).</w:t>
      </w:r>
    </w:p>
    <w:p w14:paraId="01D4429C" w14:textId="77777777" w:rsidR="00317833" w:rsidRPr="00A314C0" w:rsidRDefault="00317833" w:rsidP="00317833">
      <w:pPr>
        <w:pStyle w:val="Heading1"/>
        <w:rPr>
          <w:rFonts w:ascii="Arial" w:hAnsi="Arial" w:cs="Arial"/>
          <w:sz w:val="22"/>
          <w:szCs w:val="22"/>
        </w:rPr>
      </w:pPr>
      <w:bookmarkStart w:id="12" w:name="_Toc173310631"/>
      <w:r w:rsidRPr="00A314C0">
        <w:rPr>
          <w:rFonts w:ascii="Arial" w:hAnsi="Arial" w:cs="Arial"/>
          <w:sz w:val="22"/>
          <w:szCs w:val="22"/>
        </w:rPr>
        <w:t>Study Endpoints*</w:t>
      </w:r>
      <w:bookmarkEnd w:id="12"/>
    </w:p>
    <w:p w14:paraId="470C1D22" w14:textId="77777777" w:rsidR="00317833" w:rsidRPr="00A314C0" w:rsidRDefault="00317833" w:rsidP="00317833">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primary and secondary study endpoints.</w:t>
      </w:r>
    </w:p>
    <w:p w14:paraId="36C67F9D" w14:textId="77777777" w:rsidR="00317833" w:rsidRPr="00A314C0" w:rsidRDefault="00317833" w:rsidP="00317833">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any primary or secondary safety endpoints.</w:t>
      </w:r>
    </w:p>
    <w:p w14:paraId="35E7404E" w14:textId="77777777" w:rsidR="008C46A4" w:rsidRPr="00A314C0" w:rsidRDefault="00000000">
      <w:pPr>
        <w:pStyle w:val="Heading1"/>
        <w:rPr>
          <w:rFonts w:ascii="Arial" w:hAnsi="Arial" w:cs="Arial"/>
          <w:bCs/>
          <w:sz w:val="22"/>
          <w:szCs w:val="22"/>
        </w:rPr>
      </w:pPr>
      <w:bookmarkStart w:id="13" w:name="_Toc173310632"/>
      <w:r w:rsidRPr="00A314C0">
        <w:rPr>
          <w:rFonts w:ascii="Arial" w:hAnsi="Arial" w:cs="Arial"/>
          <w:sz w:val="22"/>
          <w:szCs w:val="22"/>
        </w:rPr>
        <w:t>Inclusion and Exclusion Criteria*</w:t>
      </w:r>
      <w:bookmarkEnd w:id="13"/>
    </w:p>
    <w:p w14:paraId="1303DBAE" w14:textId="56E79D74" w:rsidR="002E2399" w:rsidRPr="00A314C0" w:rsidRDefault="002E2399">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the targeted population. </w:t>
      </w:r>
    </w:p>
    <w:p w14:paraId="039AD08C" w14:textId="140753AE"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Describe how individuals will be screened for eligibility</w:t>
      </w:r>
      <w:r w:rsidRPr="00A314C0">
        <w:rPr>
          <w:rFonts w:ascii="Arial" w:hAnsi="Arial" w:cs="Arial"/>
          <w:color w:val="ED7D31" w:themeColor="accent2"/>
          <w:sz w:val="22"/>
          <w:szCs w:val="22"/>
        </w:rPr>
        <w:t>.</w:t>
      </w:r>
      <w:r w:rsidR="00317833" w:rsidRPr="00A314C0">
        <w:rPr>
          <w:rFonts w:ascii="Arial" w:hAnsi="Arial" w:cs="Arial"/>
          <w:color w:val="ED7D31" w:themeColor="accent2"/>
          <w:sz w:val="22"/>
          <w:szCs w:val="22"/>
        </w:rPr>
        <w:t xml:space="preserve"> Be sure to include any participant facing screening materials in their final form in the </w:t>
      </w:r>
      <w:r w:rsidR="00317833" w:rsidRPr="00A0032A">
        <w:rPr>
          <w:rFonts w:ascii="Arial" w:hAnsi="Arial" w:cs="Arial"/>
          <w:color w:val="ED7D31" w:themeColor="accent2"/>
          <w:sz w:val="22"/>
          <w:szCs w:val="22"/>
        </w:rPr>
        <w:t>Local Site Documents upload in Endeavor.</w:t>
      </w:r>
    </w:p>
    <w:p w14:paraId="653F4706"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criteria that define who will be included or excluded in your final study sample.</w:t>
      </w:r>
    </w:p>
    <w:p w14:paraId="4794ABE9" w14:textId="7821FD1E"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Indicate specifically whether you will include or exclude each of the following special populations:</w:t>
      </w:r>
      <w:r w:rsidRPr="0044481F">
        <w:rPr>
          <w:rFonts w:ascii="Arial" w:hAnsi="Arial" w:cs="Arial"/>
          <w:sz w:val="22"/>
          <w:szCs w:val="22"/>
        </w:rPr>
        <w:t xml:space="preserve"> </w:t>
      </w:r>
      <w:r w:rsidRPr="00A314C0">
        <w:rPr>
          <w:rFonts w:ascii="Arial" w:hAnsi="Arial" w:cs="Arial"/>
          <w:color w:val="ED7D31" w:themeColor="accent2"/>
          <w:sz w:val="22"/>
          <w:szCs w:val="22"/>
        </w:rPr>
        <w:t xml:space="preserve">(You may not include members of the above populations as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in your research unless you indicate this in your inclusion criteria.)</w:t>
      </w:r>
    </w:p>
    <w:tbl>
      <w:tblPr>
        <w:tblStyle w:val="TableGrid"/>
        <w:tblW w:w="0" w:type="auto"/>
        <w:tblLook w:val="04A0" w:firstRow="1" w:lastRow="0" w:firstColumn="1" w:lastColumn="0" w:noHBand="0" w:noVBand="1"/>
      </w:tblPr>
      <w:tblGrid>
        <w:gridCol w:w="2491"/>
        <w:gridCol w:w="2270"/>
        <w:gridCol w:w="2512"/>
        <w:gridCol w:w="2077"/>
      </w:tblGrid>
      <w:tr w:rsidR="0044481F" w:rsidRPr="00424DCE" w14:paraId="42E64860" w14:textId="77777777" w:rsidTr="00A314C0">
        <w:trPr>
          <w:trHeight w:val="1029"/>
        </w:trPr>
        <w:tc>
          <w:tcPr>
            <w:tcW w:w="0" w:type="auto"/>
          </w:tcPr>
          <w:p w14:paraId="26CDFF1C" w14:textId="77777777" w:rsidR="0044481F" w:rsidRPr="0044481F" w:rsidRDefault="00000000" w:rsidP="00174F98">
            <w:pPr>
              <w:rPr>
                <w:rFonts w:ascii="Arial" w:hAnsi="Arial" w:cs="Arial"/>
                <w:sz w:val="22"/>
                <w:szCs w:val="22"/>
              </w:rPr>
            </w:pPr>
            <w:sdt>
              <w:sdtPr>
                <w:rPr>
                  <w:rFonts w:ascii="Arial" w:hAnsi="Arial" w:cs="Arial"/>
                  <w:sz w:val="22"/>
                  <w:szCs w:val="22"/>
                </w:rPr>
                <w:id w:val="-972829524"/>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Pregnant people/fetuses</w:t>
            </w:r>
          </w:p>
        </w:tc>
        <w:tc>
          <w:tcPr>
            <w:tcW w:w="0" w:type="auto"/>
          </w:tcPr>
          <w:p w14:paraId="47C0ACB0" w14:textId="77777777" w:rsidR="0044481F" w:rsidRPr="0044481F" w:rsidRDefault="00000000" w:rsidP="00174F98">
            <w:pPr>
              <w:rPr>
                <w:rFonts w:ascii="Arial" w:hAnsi="Arial" w:cs="Arial"/>
                <w:sz w:val="22"/>
                <w:szCs w:val="22"/>
              </w:rPr>
            </w:pPr>
            <w:sdt>
              <w:sdtPr>
                <w:rPr>
                  <w:rFonts w:ascii="Arial" w:hAnsi="Arial" w:cs="Arial"/>
                  <w:sz w:val="22"/>
                  <w:szCs w:val="22"/>
                </w:rPr>
                <w:id w:val="1422533271"/>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Known interpersonal relationships</w:t>
            </w:r>
          </w:p>
        </w:tc>
        <w:tc>
          <w:tcPr>
            <w:tcW w:w="0" w:type="auto"/>
          </w:tcPr>
          <w:p w14:paraId="45ADBBC5" w14:textId="77777777" w:rsidR="0044481F" w:rsidRPr="0044481F" w:rsidRDefault="00000000" w:rsidP="00174F98">
            <w:pPr>
              <w:rPr>
                <w:rFonts w:ascii="Arial" w:hAnsi="Arial" w:cs="Arial"/>
                <w:sz w:val="22"/>
                <w:szCs w:val="22"/>
              </w:rPr>
            </w:pPr>
            <w:sdt>
              <w:sdtPr>
                <w:rPr>
                  <w:rFonts w:ascii="Arial" w:hAnsi="Arial" w:cs="Arial"/>
                  <w:sz w:val="22"/>
                  <w:szCs w:val="22"/>
                </w:rPr>
                <w:id w:val="1372570679"/>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At risk for/Experiencing substance use disorder</w:t>
            </w:r>
          </w:p>
        </w:tc>
        <w:tc>
          <w:tcPr>
            <w:tcW w:w="0" w:type="auto"/>
          </w:tcPr>
          <w:p w14:paraId="35095A9F" w14:textId="77777777" w:rsidR="0044481F" w:rsidRPr="0044481F" w:rsidRDefault="00000000" w:rsidP="00174F98">
            <w:pPr>
              <w:rPr>
                <w:rFonts w:ascii="Arial" w:hAnsi="Arial" w:cs="Arial"/>
                <w:sz w:val="22"/>
                <w:szCs w:val="22"/>
              </w:rPr>
            </w:pPr>
            <w:sdt>
              <w:sdtPr>
                <w:rPr>
                  <w:rFonts w:ascii="Arial" w:hAnsi="Arial" w:cs="Arial"/>
                  <w:sz w:val="22"/>
                  <w:szCs w:val="22"/>
                </w:rPr>
                <w:id w:val="-767623416"/>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LBGTQIA+</w:t>
            </w:r>
          </w:p>
        </w:tc>
      </w:tr>
      <w:tr w:rsidR="0044481F" w:rsidRPr="00424DCE" w14:paraId="63AE8994" w14:textId="77777777" w:rsidTr="00A314C0">
        <w:trPr>
          <w:trHeight w:val="775"/>
        </w:trPr>
        <w:tc>
          <w:tcPr>
            <w:tcW w:w="0" w:type="auto"/>
          </w:tcPr>
          <w:p w14:paraId="177350B6" w14:textId="77777777" w:rsidR="0044481F" w:rsidRPr="0044481F" w:rsidRDefault="00000000" w:rsidP="00174F98">
            <w:pPr>
              <w:rPr>
                <w:rFonts w:ascii="Arial" w:hAnsi="Arial" w:cs="Arial"/>
                <w:sz w:val="22"/>
                <w:szCs w:val="22"/>
              </w:rPr>
            </w:pPr>
            <w:sdt>
              <w:sdtPr>
                <w:rPr>
                  <w:rFonts w:ascii="Arial" w:hAnsi="Arial" w:cs="Arial"/>
                  <w:sz w:val="22"/>
                  <w:szCs w:val="22"/>
                </w:rPr>
                <w:id w:val="1134907744"/>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Minors</w:t>
            </w:r>
          </w:p>
        </w:tc>
        <w:tc>
          <w:tcPr>
            <w:tcW w:w="0" w:type="auto"/>
          </w:tcPr>
          <w:p w14:paraId="3DEC14AF" w14:textId="77777777" w:rsidR="0044481F" w:rsidRPr="0044481F" w:rsidRDefault="00000000" w:rsidP="00174F98">
            <w:pPr>
              <w:rPr>
                <w:rFonts w:ascii="Arial" w:hAnsi="Arial" w:cs="Arial"/>
                <w:sz w:val="22"/>
                <w:szCs w:val="22"/>
              </w:rPr>
            </w:pPr>
            <w:sdt>
              <w:sdtPr>
                <w:rPr>
                  <w:rFonts w:ascii="Arial" w:hAnsi="Arial" w:cs="Arial"/>
                  <w:sz w:val="22"/>
                  <w:szCs w:val="22"/>
                </w:rPr>
                <w:id w:val="846522197"/>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At risk of/Experiencing homelessness</w:t>
            </w:r>
          </w:p>
        </w:tc>
        <w:tc>
          <w:tcPr>
            <w:tcW w:w="0" w:type="auto"/>
          </w:tcPr>
          <w:p w14:paraId="24E24AC1" w14:textId="77777777" w:rsidR="0044481F" w:rsidRPr="0044481F" w:rsidRDefault="00000000" w:rsidP="00174F98">
            <w:pPr>
              <w:rPr>
                <w:rFonts w:ascii="Arial" w:hAnsi="Arial" w:cs="Arial"/>
                <w:sz w:val="22"/>
                <w:szCs w:val="22"/>
              </w:rPr>
            </w:pPr>
            <w:sdt>
              <w:sdtPr>
                <w:rPr>
                  <w:rFonts w:ascii="Arial" w:hAnsi="Arial" w:cs="Arial"/>
                  <w:sz w:val="22"/>
                  <w:szCs w:val="22"/>
                </w:rPr>
                <w:id w:val="474573189"/>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Refugees</w:t>
            </w:r>
          </w:p>
        </w:tc>
        <w:tc>
          <w:tcPr>
            <w:tcW w:w="0" w:type="auto"/>
          </w:tcPr>
          <w:p w14:paraId="185A850A" w14:textId="77777777" w:rsidR="0044481F" w:rsidRPr="0044481F" w:rsidRDefault="00000000" w:rsidP="00174F98">
            <w:pPr>
              <w:rPr>
                <w:rFonts w:ascii="Arial" w:hAnsi="Arial" w:cs="Arial"/>
                <w:sz w:val="22"/>
                <w:szCs w:val="22"/>
              </w:rPr>
            </w:pPr>
            <w:sdt>
              <w:sdtPr>
                <w:rPr>
                  <w:rFonts w:ascii="Arial" w:hAnsi="Arial" w:cs="Arial"/>
                  <w:sz w:val="22"/>
                  <w:szCs w:val="22"/>
                </w:rPr>
                <w:id w:val="2081327051"/>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American Indian/Alaskan Native</w:t>
            </w:r>
          </w:p>
        </w:tc>
      </w:tr>
      <w:tr w:rsidR="0044481F" w:rsidRPr="00424DCE" w14:paraId="5B21F57B" w14:textId="77777777" w:rsidTr="00A314C0">
        <w:trPr>
          <w:trHeight w:val="789"/>
        </w:trPr>
        <w:tc>
          <w:tcPr>
            <w:tcW w:w="0" w:type="auto"/>
          </w:tcPr>
          <w:p w14:paraId="39E0CE67" w14:textId="77777777" w:rsidR="0044481F" w:rsidRPr="0044481F" w:rsidRDefault="00000000" w:rsidP="00174F98">
            <w:pPr>
              <w:rPr>
                <w:rFonts w:ascii="Arial" w:hAnsi="Arial" w:cs="Arial"/>
                <w:sz w:val="22"/>
                <w:szCs w:val="22"/>
              </w:rPr>
            </w:pPr>
            <w:sdt>
              <w:sdtPr>
                <w:rPr>
                  <w:rFonts w:ascii="Arial" w:hAnsi="Arial" w:cs="Arial"/>
                  <w:sz w:val="22"/>
                  <w:szCs w:val="22"/>
                </w:rPr>
                <w:id w:val="-499578825"/>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Prisoners/Justice-Involved</w:t>
            </w:r>
          </w:p>
        </w:tc>
        <w:tc>
          <w:tcPr>
            <w:tcW w:w="0" w:type="auto"/>
          </w:tcPr>
          <w:p w14:paraId="005B24E1" w14:textId="77777777" w:rsidR="0044481F" w:rsidRPr="0044481F" w:rsidRDefault="00000000" w:rsidP="00174F98">
            <w:pPr>
              <w:rPr>
                <w:rFonts w:ascii="Arial" w:hAnsi="Arial" w:cs="Arial"/>
                <w:sz w:val="22"/>
                <w:szCs w:val="22"/>
              </w:rPr>
            </w:pPr>
            <w:sdt>
              <w:sdtPr>
                <w:rPr>
                  <w:rFonts w:ascii="Arial" w:hAnsi="Arial" w:cs="Arial"/>
                  <w:sz w:val="22"/>
                  <w:szCs w:val="22"/>
                </w:rPr>
                <w:id w:val="2145226803"/>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Persons with economic disadvantages</w:t>
            </w:r>
          </w:p>
        </w:tc>
        <w:tc>
          <w:tcPr>
            <w:tcW w:w="0" w:type="auto"/>
          </w:tcPr>
          <w:p w14:paraId="43A28EF3" w14:textId="77777777" w:rsidR="0044481F" w:rsidRPr="0044481F" w:rsidRDefault="00000000" w:rsidP="00174F98">
            <w:pPr>
              <w:rPr>
                <w:rFonts w:ascii="Arial" w:hAnsi="Arial" w:cs="Arial"/>
                <w:sz w:val="22"/>
                <w:szCs w:val="22"/>
              </w:rPr>
            </w:pPr>
            <w:sdt>
              <w:sdtPr>
                <w:rPr>
                  <w:rFonts w:ascii="Arial" w:hAnsi="Arial" w:cs="Arial"/>
                  <w:sz w:val="22"/>
                  <w:szCs w:val="22"/>
                </w:rPr>
                <w:id w:val="1353766309"/>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Disabled people/People with disabilities</w:t>
            </w:r>
          </w:p>
        </w:tc>
        <w:tc>
          <w:tcPr>
            <w:tcW w:w="0" w:type="auto"/>
          </w:tcPr>
          <w:p w14:paraId="4E52D77F" w14:textId="77777777" w:rsidR="0044481F" w:rsidRPr="0044481F" w:rsidRDefault="00000000" w:rsidP="00174F98">
            <w:pPr>
              <w:rPr>
                <w:rFonts w:ascii="Arial" w:hAnsi="Arial" w:cs="Arial"/>
                <w:sz w:val="22"/>
                <w:szCs w:val="22"/>
              </w:rPr>
            </w:pPr>
            <w:sdt>
              <w:sdtPr>
                <w:rPr>
                  <w:rFonts w:ascii="Arial" w:hAnsi="Arial" w:cs="Arial"/>
                  <w:sz w:val="22"/>
                  <w:szCs w:val="22"/>
                </w:rPr>
                <w:id w:val="2139301877"/>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AU faculty, staff, students</w:t>
            </w:r>
          </w:p>
        </w:tc>
      </w:tr>
      <w:tr w:rsidR="0044481F" w:rsidRPr="00424DCE" w14:paraId="55949DCE" w14:textId="77777777" w:rsidTr="00A314C0">
        <w:trPr>
          <w:trHeight w:val="775"/>
        </w:trPr>
        <w:tc>
          <w:tcPr>
            <w:tcW w:w="0" w:type="auto"/>
          </w:tcPr>
          <w:p w14:paraId="40D3616D" w14:textId="77777777" w:rsidR="0044481F" w:rsidRPr="0044481F" w:rsidRDefault="00000000" w:rsidP="00174F98">
            <w:pPr>
              <w:rPr>
                <w:rFonts w:ascii="Arial" w:hAnsi="Arial" w:cs="Arial"/>
                <w:sz w:val="22"/>
                <w:szCs w:val="22"/>
              </w:rPr>
            </w:pPr>
            <w:sdt>
              <w:sdtPr>
                <w:rPr>
                  <w:rFonts w:ascii="Arial" w:hAnsi="Arial" w:cs="Arial"/>
                  <w:sz w:val="22"/>
                  <w:szCs w:val="22"/>
                </w:rPr>
                <w:id w:val="886763376"/>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Persons with educational disadvantages</w:t>
            </w:r>
          </w:p>
        </w:tc>
        <w:tc>
          <w:tcPr>
            <w:tcW w:w="0" w:type="auto"/>
          </w:tcPr>
          <w:p w14:paraId="084D621A" w14:textId="77777777" w:rsidR="0044481F" w:rsidRPr="0044481F" w:rsidRDefault="00000000" w:rsidP="00174F98">
            <w:pPr>
              <w:rPr>
                <w:rFonts w:ascii="Arial" w:hAnsi="Arial" w:cs="Arial"/>
                <w:sz w:val="22"/>
                <w:szCs w:val="22"/>
              </w:rPr>
            </w:pPr>
            <w:sdt>
              <w:sdtPr>
                <w:rPr>
                  <w:rFonts w:ascii="Arial" w:hAnsi="Arial" w:cs="Arial"/>
                  <w:sz w:val="22"/>
                  <w:szCs w:val="22"/>
                </w:rPr>
                <w:id w:val="-144446133"/>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Decisionally or intellectually impaired</w:t>
            </w:r>
          </w:p>
        </w:tc>
        <w:tc>
          <w:tcPr>
            <w:tcW w:w="0" w:type="auto"/>
          </w:tcPr>
          <w:p w14:paraId="1BB92835" w14:textId="77777777" w:rsidR="0044481F" w:rsidRPr="0044481F" w:rsidRDefault="00000000" w:rsidP="00174F98">
            <w:pPr>
              <w:rPr>
                <w:rFonts w:ascii="Arial" w:hAnsi="Arial" w:cs="Arial"/>
                <w:sz w:val="22"/>
                <w:szCs w:val="22"/>
              </w:rPr>
            </w:pPr>
            <w:sdt>
              <w:sdtPr>
                <w:rPr>
                  <w:rFonts w:ascii="Arial" w:hAnsi="Arial" w:cs="Arial"/>
                  <w:sz w:val="22"/>
                  <w:szCs w:val="22"/>
                </w:rPr>
                <w:id w:val="-942229593"/>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Unauthorized immigrants</w:t>
            </w:r>
          </w:p>
        </w:tc>
        <w:tc>
          <w:tcPr>
            <w:tcW w:w="0" w:type="auto"/>
          </w:tcPr>
          <w:p w14:paraId="29484BE7" w14:textId="77777777" w:rsidR="0044481F" w:rsidRPr="0044481F" w:rsidRDefault="00000000" w:rsidP="00174F98">
            <w:pPr>
              <w:rPr>
                <w:rFonts w:ascii="Arial" w:hAnsi="Arial" w:cs="Arial"/>
                <w:sz w:val="22"/>
                <w:szCs w:val="22"/>
              </w:rPr>
            </w:pPr>
            <w:sdt>
              <w:sdtPr>
                <w:rPr>
                  <w:rFonts w:ascii="Arial" w:hAnsi="Arial" w:cs="Arial"/>
                  <w:sz w:val="22"/>
                  <w:szCs w:val="22"/>
                </w:rPr>
                <w:id w:val="-318955471"/>
                <w14:checkbox>
                  <w14:checked w14:val="0"/>
                  <w14:checkedState w14:val="2612" w14:font="MS Gothic"/>
                  <w14:uncheckedState w14:val="2610" w14:font="MS Gothic"/>
                </w14:checkbox>
              </w:sdtPr>
              <w:sdtContent>
                <w:r w:rsidR="0044481F" w:rsidRPr="0044481F">
                  <w:rPr>
                    <w:rFonts w:ascii="Segoe UI Symbol" w:eastAsia="MS Gothic" w:hAnsi="Segoe UI Symbol" w:cs="Segoe UI Symbol"/>
                    <w:sz w:val="22"/>
                    <w:szCs w:val="22"/>
                  </w:rPr>
                  <w:t>☐</w:t>
                </w:r>
              </w:sdtContent>
            </w:sdt>
            <w:r w:rsidR="0044481F" w:rsidRPr="0044481F">
              <w:rPr>
                <w:rFonts w:ascii="Arial" w:hAnsi="Arial" w:cs="Arial"/>
                <w:sz w:val="22"/>
                <w:szCs w:val="22"/>
              </w:rPr>
              <w:t xml:space="preserve"> Non-AU Students</w:t>
            </w:r>
          </w:p>
        </w:tc>
      </w:tr>
    </w:tbl>
    <w:p w14:paraId="58ADA33B" w14:textId="362C9D29" w:rsidR="00B24F0D" w:rsidRPr="00A314C0" w:rsidRDefault="00B24F0D" w:rsidP="00B24F0D">
      <w:pPr>
        <w:pStyle w:val="Heading1"/>
        <w:rPr>
          <w:rFonts w:ascii="Arial" w:hAnsi="Arial" w:cs="Arial"/>
          <w:bCs/>
          <w:sz w:val="22"/>
          <w:szCs w:val="22"/>
        </w:rPr>
      </w:pPr>
      <w:bookmarkStart w:id="14" w:name="_Toc173310633"/>
      <w:r w:rsidRPr="00A314C0">
        <w:rPr>
          <w:rFonts w:ascii="Arial" w:hAnsi="Arial" w:cs="Arial"/>
          <w:sz w:val="22"/>
          <w:szCs w:val="22"/>
        </w:rPr>
        <w:t xml:space="preserve">Local Number of </w:t>
      </w:r>
      <w:r w:rsidR="004D6E2A" w:rsidRPr="00A314C0">
        <w:rPr>
          <w:rFonts w:ascii="Arial" w:hAnsi="Arial" w:cs="Arial"/>
          <w:sz w:val="22"/>
          <w:szCs w:val="22"/>
        </w:rPr>
        <w:t>Participant</w:t>
      </w:r>
      <w:r w:rsidRPr="00A314C0">
        <w:rPr>
          <w:rFonts w:ascii="Arial" w:hAnsi="Arial" w:cs="Arial"/>
          <w:sz w:val="22"/>
          <w:szCs w:val="22"/>
        </w:rPr>
        <w:t>s</w:t>
      </w:r>
      <w:bookmarkEnd w:id="14"/>
    </w:p>
    <w:p w14:paraId="185BF384" w14:textId="0DF8E576" w:rsidR="00B24F0D" w:rsidRPr="00A314C0" w:rsidRDefault="00B24F0D" w:rsidP="00B24F0D">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Indicate the total number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to be accrued locally. </w:t>
      </w:r>
    </w:p>
    <w:p w14:paraId="40BE7F96" w14:textId="057BD494" w:rsidR="00B24F0D" w:rsidRPr="00A314C0" w:rsidRDefault="00B24F0D" w:rsidP="00A314C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If applicable, distinguish between the number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who are expected to be enrolled and screened, and the number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needed to complete the research procedures (i.e., numbers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s excluding screen failures.)</w:t>
      </w:r>
    </w:p>
    <w:p w14:paraId="21BB1090" w14:textId="77777777" w:rsidR="008C46A4" w:rsidRPr="00A314C0" w:rsidRDefault="00000000">
      <w:pPr>
        <w:pStyle w:val="Heading1"/>
        <w:rPr>
          <w:rFonts w:ascii="Arial" w:hAnsi="Arial" w:cs="Arial"/>
          <w:sz w:val="22"/>
          <w:szCs w:val="22"/>
        </w:rPr>
      </w:pPr>
      <w:bookmarkStart w:id="15" w:name="_Toc173310634"/>
      <w:r w:rsidRPr="00A314C0">
        <w:rPr>
          <w:rFonts w:ascii="Arial" w:hAnsi="Arial" w:cs="Arial"/>
          <w:sz w:val="22"/>
          <w:szCs w:val="22"/>
        </w:rPr>
        <w:t>Vulnerable Populations*</w:t>
      </w:r>
      <w:bookmarkEnd w:id="15"/>
    </w:p>
    <w:p w14:paraId="20772F8B"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If the research involves individuals who are vulnerable to coercion or undue influence, describe additional safeguards included to protect their rights and welfare.</w:t>
      </w:r>
    </w:p>
    <w:p w14:paraId="1767A910" w14:textId="77777777" w:rsidR="008C46A4" w:rsidRPr="00A314C0"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t>If the research involves pregnant women, review HRP-412 - CHECKLIST - Pregnant Women to ensure that you have provided sufficient information.</w:t>
      </w:r>
    </w:p>
    <w:p w14:paraId="7ECD7BD0" w14:textId="77777777" w:rsidR="008C46A4" w:rsidRPr="00A314C0"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lastRenderedPageBreak/>
        <w:t>If the research involves neonates of uncertain viability or non-viable neonates, review HRP-413 - CHECKLIST - Non-Viable Neonates or HRP-414 - CHECKLIST - Neonates of Uncertain Viability to ensure that you have provided sufficient information.</w:t>
      </w:r>
    </w:p>
    <w:p w14:paraId="2C13D2D3" w14:textId="77777777" w:rsidR="008C46A4" w:rsidRPr="00A314C0"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t>If the research involves prisoners, review HRP-415 - CHECKLIST - Prisoners to ensure that you have provided sufficient information.</w:t>
      </w:r>
    </w:p>
    <w:p w14:paraId="0F8BB0A9" w14:textId="77777777" w:rsidR="008C46A4" w:rsidRPr="00A314C0"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t>If the research involves persons who have not attained the legal age for consent to treatments or procedures involved in the research (“children”), review the HRP-416 - CHECKLIST - Children to ensure that you have provided sufficient information.</w:t>
      </w:r>
    </w:p>
    <w:p w14:paraId="7D050C39" w14:textId="77777777" w:rsidR="008C46A4" w:rsidRPr="00A0032A"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t>If the research involves cognitively impaired adults, review HRP-417 - CHECKLIST - Cognitively Impaired Adults to ensure that you have provided sufficient information.</w:t>
      </w:r>
    </w:p>
    <w:p w14:paraId="336BC1F6" w14:textId="77777777" w:rsidR="008C46A4" w:rsidRPr="00A314C0" w:rsidRDefault="00000000">
      <w:pPr>
        <w:pStyle w:val="Heading1"/>
        <w:rPr>
          <w:rFonts w:ascii="Arial" w:hAnsi="Arial" w:cs="Arial"/>
          <w:bCs/>
          <w:sz w:val="22"/>
          <w:szCs w:val="22"/>
        </w:rPr>
      </w:pPr>
      <w:bookmarkStart w:id="16" w:name="_Toc173310635"/>
      <w:r w:rsidRPr="00A314C0">
        <w:rPr>
          <w:rFonts w:ascii="Arial" w:hAnsi="Arial" w:cs="Arial"/>
          <w:sz w:val="22"/>
          <w:szCs w:val="22"/>
        </w:rPr>
        <w:t>Recruitment Methods</w:t>
      </w:r>
      <w:bookmarkEnd w:id="16"/>
    </w:p>
    <w:p w14:paraId="47FCD1BC" w14:textId="1FDE0BF9"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when, where, and how potential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 will be recruited.</w:t>
      </w:r>
      <w:r w:rsidRPr="0044481F">
        <w:rPr>
          <w:rFonts w:ascii="Arial" w:hAnsi="Arial" w:cs="Arial"/>
          <w:sz w:val="22"/>
          <w:szCs w:val="22"/>
        </w:rPr>
        <w:t xml:space="preserve"> </w:t>
      </w:r>
      <w:r w:rsidRPr="00A314C0">
        <w:rPr>
          <w:rFonts w:ascii="Arial" w:hAnsi="Arial" w:cs="Arial"/>
          <w:color w:val="ED7D31" w:themeColor="accent2"/>
          <w:sz w:val="22"/>
          <w:szCs w:val="22"/>
        </w:rPr>
        <w:t xml:space="preserve">If applicable, describe procedures for oral or written communication with the prospective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 xml:space="preserve"> or legally authorized representative that will be done for purposes of screening, recruiting, or determining eligibility</w:t>
      </w:r>
      <w:r w:rsidR="00AE59D3" w:rsidRPr="00A0032A">
        <w:rPr>
          <w:rFonts w:ascii="Arial" w:hAnsi="Arial" w:cs="Arial"/>
          <w:color w:val="ED7D31" w:themeColor="accent2"/>
          <w:sz w:val="22"/>
          <w:szCs w:val="22"/>
        </w:rPr>
        <w:t>.</w:t>
      </w:r>
      <w:r w:rsidRPr="00A314C0">
        <w:rPr>
          <w:rFonts w:ascii="Arial" w:hAnsi="Arial" w:cs="Arial"/>
          <w:color w:val="ED7D31" w:themeColor="accent2"/>
          <w:sz w:val="22"/>
          <w:szCs w:val="22"/>
        </w:rPr>
        <w:t>.</w:t>
      </w:r>
      <w:r w:rsidR="00AE59D3" w:rsidRPr="00A0032A">
        <w:rPr>
          <w:rFonts w:ascii="Arial" w:hAnsi="Arial" w:cs="Arial"/>
          <w:color w:val="ED7D31" w:themeColor="accent2"/>
          <w:sz w:val="22"/>
          <w:szCs w:val="22"/>
        </w:rPr>
        <w:t xml:space="preserve">Please keep in mind that recruitment materials must follow the University distribution policies as well as individual building policies. </w:t>
      </w:r>
      <w:r w:rsidR="0044481F">
        <w:rPr>
          <w:rFonts w:ascii="Arial" w:hAnsi="Arial" w:cs="Arial"/>
          <w:color w:val="ED7D31" w:themeColor="accent2"/>
          <w:sz w:val="22"/>
          <w:szCs w:val="22"/>
        </w:rPr>
        <w:t>Please refer to HRP-3</w:t>
      </w:r>
      <w:r w:rsidR="00E111DE">
        <w:rPr>
          <w:rFonts w:ascii="Arial" w:hAnsi="Arial" w:cs="Arial"/>
          <w:color w:val="ED7D31" w:themeColor="accent2"/>
          <w:sz w:val="22"/>
          <w:szCs w:val="22"/>
        </w:rPr>
        <w:t>15</w:t>
      </w:r>
      <w:r w:rsidR="0044481F">
        <w:rPr>
          <w:rFonts w:ascii="Arial" w:hAnsi="Arial" w:cs="Arial"/>
          <w:color w:val="ED7D31" w:themeColor="accent2"/>
          <w:sz w:val="22"/>
          <w:szCs w:val="22"/>
        </w:rPr>
        <w:t xml:space="preserve"> – WORKSHEET – </w:t>
      </w:r>
      <w:r w:rsidR="00E111DE">
        <w:rPr>
          <w:rFonts w:ascii="Arial" w:hAnsi="Arial" w:cs="Arial"/>
          <w:color w:val="ED7D31" w:themeColor="accent2"/>
          <w:sz w:val="22"/>
          <w:szCs w:val="22"/>
        </w:rPr>
        <w:t>ADVERTISEMENTS</w:t>
      </w:r>
      <w:r w:rsidR="0044481F">
        <w:rPr>
          <w:rFonts w:ascii="Arial" w:hAnsi="Arial" w:cs="Arial"/>
          <w:color w:val="ED7D31" w:themeColor="accent2"/>
          <w:sz w:val="22"/>
          <w:szCs w:val="22"/>
        </w:rPr>
        <w:t xml:space="preserve"> for guidance.</w:t>
      </w:r>
    </w:p>
    <w:p w14:paraId="4906EB31" w14:textId="0E21B8D1"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the source of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w:t>
      </w:r>
    </w:p>
    <w:p w14:paraId="2979A519" w14:textId="3EBBF215"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the methods that will be used to identify potential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w:t>
      </w:r>
      <w:r w:rsidRPr="0044481F">
        <w:rPr>
          <w:rFonts w:ascii="Arial" w:hAnsi="Arial" w:cs="Arial"/>
          <w:sz w:val="22"/>
          <w:szCs w:val="22"/>
        </w:rPr>
        <w:t xml:space="preserve"> </w:t>
      </w:r>
      <w:r w:rsidRPr="00A314C0">
        <w:rPr>
          <w:rFonts w:ascii="Arial" w:hAnsi="Arial" w:cs="Arial"/>
          <w:color w:val="ED7D31" w:themeColor="accent2"/>
          <w:sz w:val="22"/>
          <w:szCs w:val="22"/>
        </w:rPr>
        <w:t>If applicable, describe procedures for accessing records or stored identifiable biospecimens for purposes of screening, recruiting, or determining eligibility.</w:t>
      </w:r>
    </w:p>
    <w:p w14:paraId="3ABF71F2" w14:textId="4B42E665"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materials that will be used to recruit </w:t>
      </w:r>
      <w:r w:rsidR="004D6E2A" w:rsidRPr="00A314C0">
        <w:rPr>
          <w:rFonts w:ascii="Arial" w:hAnsi="Arial" w:cs="Arial"/>
          <w:b/>
          <w:bCs/>
          <w:i w:val="0"/>
          <w:iCs/>
          <w:sz w:val="22"/>
          <w:szCs w:val="22"/>
        </w:rPr>
        <w:t>participant</w:t>
      </w:r>
      <w:r w:rsidRPr="00A314C0">
        <w:rPr>
          <w:rFonts w:ascii="Arial" w:hAnsi="Arial" w:cs="Arial"/>
          <w:b/>
          <w:bCs/>
          <w:i w:val="0"/>
          <w:iCs/>
          <w:sz w:val="22"/>
          <w:szCs w:val="22"/>
        </w:rPr>
        <w:t>s</w:t>
      </w:r>
      <w:r w:rsidRPr="00A314C0">
        <w:rPr>
          <w:rFonts w:ascii="Arial" w:hAnsi="Arial" w:cs="Arial"/>
          <w:color w:val="ED7D31" w:themeColor="accent2"/>
          <w:sz w:val="22"/>
          <w:szCs w:val="22"/>
        </w:rPr>
        <w:t>. (Attach copies of these documents with the application</w:t>
      </w:r>
      <w:r w:rsidR="00711D17" w:rsidRPr="00A314C0">
        <w:rPr>
          <w:rFonts w:ascii="Arial" w:hAnsi="Arial" w:cs="Arial"/>
          <w:color w:val="ED7D31" w:themeColor="accent2"/>
          <w:sz w:val="22"/>
          <w:szCs w:val="22"/>
        </w:rPr>
        <w:t xml:space="preserve"> under ‘Local Site Documents’ </w:t>
      </w:r>
      <w:r w:rsidR="00D217D1" w:rsidRPr="00A314C0">
        <w:rPr>
          <w:rFonts w:ascii="Arial" w:hAnsi="Arial" w:cs="Arial"/>
          <w:color w:val="ED7D31" w:themeColor="accent2"/>
          <w:sz w:val="22"/>
          <w:szCs w:val="22"/>
        </w:rPr>
        <w:sym w:font="Wingdings" w:char="F0E0"/>
      </w:r>
      <w:r w:rsidR="00711D17" w:rsidRPr="00A314C0">
        <w:rPr>
          <w:rFonts w:ascii="Arial" w:hAnsi="Arial" w:cs="Arial"/>
          <w:color w:val="ED7D31" w:themeColor="accent2"/>
          <w:sz w:val="22"/>
          <w:szCs w:val="22"/>
        </w:rPr>
        <w:t xml:space="preserve"> Recruitment Materials</w:t>
      </w:r>
      <w:r w:rsidR="00D217D1" w:rsidRPr="00A314C0">
        <w:rPr>
          <w:rFonts w:ascii="Arial" w:hAnsi="Arial" w:cs="Arial"/>
          <w:color w:val="ED7D31" w:themeColor="accent2"/>
          <w:sz w:val="22"/>
          <w:szCs w:val="22"/>
        </w:rPr>
        <w:t>’</w:t>
      </w:r>
      <w:r w:rsidRPr="00A314C0">
        <w:rPr>
          <w:rFonts w:ascii="Arial" w:hAnsi="Arial" w:cs="Arial"/>
          <w:color w:val="ED7D31" w:themeColor="accent2"/>
          <w:sz w:val="22"/>
          <w:szCs w:val="22"/>
        </w:rPr>
        <w:t>. For advertisements, attach the final copy of printed advertisements. When advertisements are taped for broadcast, attach the final audio/video tape. You may submit the wording of the advertisement prior to taping to preclude re-taping because of inappropriate wording, provided the IRB reviews the final audio/video tape.)</w:t>
      </w:r>
      <w:r w:rsidR="00AE59D3" w:rsidRPr="00A0032A">
        <w:rPr>
          <w:rFonts w:ascii="Arial" w:hAnsi="Arial" w:cs="Arial"/>
          <w:color w:val="ED7D31" w:themeColor="accent2"/>
          <w:sz w:val="22"/>
          <w:szCs w:val="22"/>
        </w:rPr>
        <w:t xml:space="preserve"> </w:t>
      </w:r>
    </w:p>
    <w:p w14:paraId="5D831DCA" w14:textId="608D9791" w:rsidR="008C46A4" w:rsidRPr="00A314C0" w:rsidRDefault="00000000" w:rsidP="00A314C0">
      <w:pPr>
        <w:pStyle w:val="List"/>
        <w:numPr>
          <w:ilvl w:val="1"/>
          <w:numId w:val="2"/>
        </w:numPr>
        <w:spacing w:before="120" w:beforeAutospacing="0" w:after="120" w:afterAutospacing="0"/>
        <w:ind w:left="1267" w:hanging="547"/>
        <w:rPr>
          <w:rFonts w:ascii="Arial" w:hAnsi="Arial" w:cs="Arial"/>
          <w:color w:val="ED7D31" w:themeColor="accent2"/>
          <w:sz w:val="22"/>
          <w:szCs w:val="22"/>
        </w:rPr>
      </w:pPr>
      <w:r w:rsidRPr="00A314C0">
        <w:rPr>
          <w:rFonts w:ascii="Arial" w:hAnsi="Arial" w:cs="Arial"/>
          <w:b/>
          <w:bCs/>
          <w:i w:val="0"/>
          <w:iCs/>
          <w:sz w:val="22"/>
          <w:szCs w:val="22"/>
        </w:rPr>
        <w:t xml:space="preserve">Describe </w:t>
      </w:r>
      <w:r w:rsidR="001F0A5E" w:rsidRPr="00A314C0">
        <w:rPr>
          <w:rFonts w:ascii="Arial" w:hAnsi="Arial" w:cs="Arial"/>
          <w:b/>
          <w:bCs/>
          <w:i w:val="0"/>
          <w:iCs/>
          <w:sz w:val="22"/>
          <w:szCs w:val="22"/>
        </w:rPr>
        <w:t xml:space="preserve">plans to compensate participants, keeping in mind the institutional policies set forth by Procurement and Business Services. Be sure to include the amount and timing of any payments to </w:t>
      </w:r>
      <w:r w:rsidR="004D6E2A" w:rsidRPr="00A314C0">
        <w:rPr>
          <w:rFonts w:ascii="Arial" w:hAnsi="Arial" w:cs="Arial"/>
          <w:b/>
          <w:bCs/>
          <w:i w:val="0"/>
          <w:iCs/>
          <w:sz w:val="22"/>
          <w:szCs w:val="22"/>
        </w:rPr>
        <w:t>participant</w:t>
      </w:r>
      <w:r w:rsidR="001F0A5E" w:rsidRPr="00A314C0">
        <w:rPr>
          <w:rFonts w:ascii="Arial" w:hAnsi="Arial" w:cs="Arial"/>
          <w:b/>
          <w:bCs/>
          <w:i w:val="0"/>
          <w:iCs/>
          <w:sz w:val="22"/>
          <w:szCs w:val="22"/>
        </w:rPr>
        <w:t>s</w:t>
      </w:r>
      <w:r w:rsidR="001F0A5E" w:rsidRPr="00A314C0">
        <w:rPr>
          <w:rFonts w:ascii="Arial" w:hAnsi="Arial" w:cs="Arial"/>
          <w:color w:val="ED7D31" w:themeColor="accent2"/>
          <w:sz w:val="22"/>
          <w:szCs w:val="22"/>
        </w:rPr>
        <w:t xml:space="preserve">. If compensation will require participants to register as a vendor, include information about this process in the consent form (i.e., inform participants that they will need to provide tax identification information which may include their social security number). </w:t>
      </w:r>
    </w:p>
    <w:p w14:paraId="0A1AB62A" w14:textId="32FC7E94" w:rsidR="008C46A4" w:rsidRPr="00A314C0" w:rsidRDefault="00000000">
      <w:pPr>
        <w:pStyle w:val="Heading1"/>
        <w:rPr>
          <w:rFonts w:ascii="Arial" w:hAnsi="Arial" w:cs="Arial"/>
          <w:sz w:val="22"/>
          <w:szCs w:val="22"/>
        </w:rPr>
      </w:pPr>
      <w:bookmarkStart w:id="17" w:name="_Toc492992334"/>
      <w:bookmarkStart w:id="18" w:name="_Toc492992602"/>
      <w:bookmarkStart w:id="19" w:name="_Toc493022872"/>
      <w:bookmarkStart w:id="20" w:name="_Toc492992335"/>
      <w:bookmarkStart w:id="21" w:name="_Toc492992603"/>
      <w:bookmarkStart w:id="22" w:name="_Toc493022873"/>
      <w:bookmarkStart w:id="23" w:name="_Toc492992336"/>
      <w:bookmarkStart w:id="24" w:name="_Toc492992604"/>
      <w:bookmarkStart w:id="25" w:name="_Toc493022874"/>
      <w:bookmarkStart w:id="26" w:name="_Toc173310636"/>
      <w:bookmarkEnd w:id="17"/>
      <w:bookmarkEnd w:id="18"/>
      <w:bookmarkEnd w:id="19"/>
      <w:bookmarkEnd w:id="20"/>
      <w:bookmarkEnd w:id="21"/>
      <w:bookmarkEnd w:id="22"/>
      <w:bookmarkEnd w:id="23"/>
      <w:bookmarkEnd w:id="24"/>
      <w:bookmarkEnd w:id="25"/>
      <w:r w:rsidRPr="00A314C0">
        <w:rPr>
          <w:rFonts w:ascii="Arial" w:hAnsi="Arial" w:cs="Arial"/>
          <w:sz w:val="22"/>
          <w:szCs w:val="22"/>
        </w:rPr>
        <w:t xml:space="preserve">Withdrawal of </w:t>
      </w:r>
      <w:r w:rsidR="002C4056" w:rsidRPr="00A314C0">
        <w:rPr>
          <w:rFonts w:ascii="Arial" w:hAnsi="Arial" w:cs="Arial"/>
          <w:sz w:val="22"/>
          <w:szCs w:val="22"/>
        </w:rPr>
        <w:t>Participants</w:t>
      </w:r>
      <w:r w:rsidRPr="00A314C0">
        <w:rPr>
          <w:rFonts w:ascii="Arial" w:hAnsi="Arial" w:cs="Arial"/>
          <w:sz w:val="22"/>
          <w:szCs w:val="22"/>
        </w:rPr>
        <w:t>*</w:t>
      </w:r>
      <w:bookmarkEnd w:id="26"/>
    </w:p>
    <w:p w14:paraId="3DCB0C53" w14:textId="040FFB43"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anticipated circumstances under which </w:t>
      </w:r>
      <w:r w:rsidR="004D6E2A" w:rsidRPr="00A314C0">
        <w:rPr>
          <w:rFonts w:ascii="Arial" w:hAnsi="Arial" w:cs="Arial"/>
          <w:b/>
          <w:bCs/>
          <w:i w:val="0"/>
          <w:iCs/>
          <w:sz w:val="22"/>
          <w:szCs w:val="22"/>
        </w:rPr>
        <w:t>participant</w:t>
      </w:r>
      <w:r w:rsidRPr="00A314C0">
        <w:rPr>
          <w:rFonts w:ascii="Arial" w:hAnsi="Arial" w:cs="Arial"/>
          <w:b/>
          <w:bCs/>
          <w:i w:val="0"/>
          <w:iCs/>
          <w:sz w:val="22"/>
          <w:szCs w:val="22"/>
        </w:rPr>
        <w:t>s will be withdrawn from the research without their consent.</w:t>
      </w:r>
    </w:p>
    <w:p w14:paraId="31A4A64B"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any procedures for orderly termination.</w:t>
      </w:r>
    </w:p>
    <w:p w14:paraId="148C526E" w14:textId="7426F162"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lastRenderedPageBreak/>
        <w:t xml:space="preserve">Describe procedures that will be followed when </w:t>
      </w:r>
      <w:r w:rsidR="004D6E2A" w:rsidRPr="00A314C0">
        <w:rPr>
          <w:rFonts w:ascii="Arial" w:hAnsi="Arial" w:cs="Arial"/>
          <w:b/>
          <w:bCs/>
          <w:i w:val="0"/>
          <w:iCs/>
          <w:sz w:val="22"/>
          <w:szCs w:val="22"/>
        </w:rPr>
        <w:t>participant</w:t>
      </w:r>
      <w:r w:rsidRPr="00A314C0">
        <w:rPr>
          <w:rFonts w:ascii="Arial" w:hAnsi="Arial" w:cs="Arial"/>
          <w:b/>
          <w:bCs/>
          <w:i w:val="0"/>
          <w:iCs/>
          <w:sz w:val="22"/>
          <w:szCs w:val="22"/>
        </w:rPr>
        <w:t>s withdraw from the research, including partial withdrawal from procedures with continued data collection.</w:t>
      </w:r>
    </w:p>
    <w:p w14:paraId="66430EDD" w14:textId="150737B6" w:rsidR="008C46A4" w:rsidRPr="00A314C0" w:rsidRDefault="00000000">
      <w:pPr>
        <w:pStyle w:val="Heading1"/>
        <w:rPr>
          <w:rFonts w:ascii="Arial" w:hAnsi="Arial" w:cs="Arial"/>
          <w:sz w:val="22"/>
          <w:szCs w:val="22"/>
        </w:rPr>
      </w:pPr>
      <w:bookmarkStart w:id="27" w:name="_Toc173310637"/>
      <w:r w:rsidRPr="00A314C0">
        <w:rPr>
          <w:rFonts w:ascii="Arial" w:hAnsi="Arial" w:cs="Arial"/>
          <w:sz w:val="22"/>
          <w:szCs w:val="22"/>
        </w:rPr>
        <w:t xml:space="preserve">Risks to </w:t>
      </w:r>
      <w:r w:rsidR="002C4056" w:rsidRPr="00A314C0">
        <w:rPr>
          <w:rFonts w:ascii="Arial" w:hAnsi="Arial" w:cs="Arial"/>
          <w:sz w:val="22"/>
          <w:szCs w:val="22"/>
        </w:rPr>
        <w:t>Participants</w:t>
      </w:r>
      <w:r w:rsidRPr="00A314C0">
        <w:rPr>
          <w:rFonts w:ascii="Arial" w:hAnsi="Arial" w:cs="Arial"/>
          <w:sz w:val="22"/>
          <w:szCs w:val="22"/>
        </w:rPr>
        <w:t>*</w:t>
      </w:r>
      <w:bookmarkEnd w:id="27"/>
    </w:p>
    <w:p w14:paraId="359E2A60" w14:textId="408A4A35"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List the reasonably foreseeable risks, discomforts, hazards, or inconveniences to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related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s’ participation in the research</w:t>
      </w:r>
      <w:r w:rsidRPr="00A314C0">
        <w:rPr>
          <w:rFonts w:ascii="Arial" w:hAnsi="Arial" w:cs="Arial"/>
          <w:color w:val="ED7D31" w:themeColor="accent2"/>
          <w:sz w:val="22"/>
          <w:szCs w:val="22"/>
        </w:rPr>
        <w:t xml:space="preserve">. Include as may be useful for the IRB’s consideration, a description of the probability, magnitude, duration, and reversibility of the risks. Consider physical, psychological, social, legal, </w:t>
      </w:r>
      <w:r w:rsidR="007115A4" w:rsidRPr="00A314C0">
        <w:rPr>
          <w:rFonts w:ascii="Arial" w:hAnsi="Arial" w:cs="Arial"/>
          <w:color w:val="ED7D31" w:themeColor="accent2"/>
          <w:sz w:val="22"/>
          <w:szCs w:val="22"/>
        </w:rPr>
        <w:t xml:space="preserve">coercive, </w:t>
      </w:r>
      <w:r w:rsidRPr="00A314C0">
        <w:rPr>
          <w:rFonts w:ascii="Arial" w:hAnsi="Arial" w:cs="Arial"/>
          <w:color w:val="ED7D31" w:themeColor="accent2"/>
          <w:sz w:val="22"/>
          <w:szCs w:val="22"/>
        </w:rPr>
        <w:t>and economic risks.</w:t>
      </w:r>
      <w:r w:rsidR="001F0A5E" w:rsidRPr="00A314C0">
        <w:rPr>
          <w:rFonts w:ascii="Arial" w:hAnsi="Arial" w:cs="Arial"/>
          <w:color w:val="ED7D31" w:themeColor="accent2"/>
          <w:sz w:val="22"/>
          <w:szCs w:val="22"/>
        </w:rPr>
        <w:t xml:space="preserve"> Please note that if an investigator is using or accessing confidential or identifiable data, breach of confidentiality is always a risk. </w:t>
      </w:r>
      <w:r w:rsidR="007115A4" w:rsidRPr="00A314C0">
        <w:rPr>
          <w:rFonts w:ascii="Arial" w:hAnsi="Arial" w:cs="Arial"/>
          <w:color w:val="ED7D31" w:themeColor="accent2"/>
          <w:sz w:val="22"/>
          <w:szCs w:val="22"/>
        </w:rPr>
        <w:t xml:space="preserve">Other potential risks include use of deception or exposure. Following the description of each risk, include plans to mitigate the risk. </w:t>
      </w:r>
    </w:p>
    <w:p w14:paraId="0FCC628B" w14:textId="144DA561"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If applicable, indicate which procedures may have risks to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s that are currently unforeseeable.</w:t>
      </w:r>
    </w:p>
    <w:p w14:paraId="2EED34C8" w14:textId="01CE30B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If applicable, indicate which procedures may have risks to an embryo or fetus should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 be or become pregnant.</w:t>
      </w:r>
    </w:p>
    <w:p w14:paraId="5D0E9EAB" w14:textId="5E2F91FA"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If applicable, describe risks to others who are not </w:t>
      </w:r>
      <w:r w:rsidR="002C4056" w:rsidRPr="00A314C0">
        <w:rPr>
          <w:rFonts w:ascii="Arial" w:hAnsi="Arial" w:cs="Arial"/>
          <w:b/>
          <w:bCs/>
          <w:i w:val="0"/>
          <w:iCs/>
          <w:sz w:val="22"/>
          <w:szCs w:val="22"/>
        </w:rPr>
        <w:t>participants (e.g., risks to ethnic or cultural groups, risks to sexual partners of participants, etc.)</w:t>
      </w:r>
      <w:r w:rsidRPr="00A314C0">
        <w:rPr>
          <w:rFonts w:ascii="Arial" w:hAnsi="Arial" w:cs="Arial"/>
          <w:b/>
          <w:bCs/>
          <w:i w:val="0"/>
          <w:iCs/>
          <w:sz w:val="22"/>
          <w:szCs w:val="22"/>
        </w:rPr>
        <w:t>.</w:t>
      </w:r>
    </w:p>
    <w:p w14:paraId="14E9E0F0" w14:textId="6200182F" w:rsidR="008C46A4" w:rsidRPr="00A314C0" w:rsidRDefault="00000000">
      <w:pPr>
        <w:pStyle w:val="Heading1"/>
        <w:rPr>
          <w:rFonts w:ascii="Arial" w:hAnsi="Arial" w:cs="Arial"/>
          <w:sz w:val="22"/>
          <w:szCs w:val="22"/>
        </w:rPr>
      </w:pPr>
      <w:bookmarkStart w:id="28" w:name="_Toc173310638"/>
      <w:r w:rsidRPr="00A314C0">
        <w:rPr>
          <w:rFonts w:ascii="Arial" w:hAnsi="Arial" w:cs="Arial"/>
          <w:sz w:val="22"/>
          <w:szCs w:val="22"/>
        </w:rPr>
        <w:t xml:space="preserve">Potential Benefits to </w:t>
      </w:r>
      <w:r w:rsidR="004D6E2A" w:rsidRPr="00A314C0">
        <w:rPr>
          <w:rFonts w:ascii="Arial" w:hAnsi="Arial" w:cs="Arial"/>
          <w:sz w:val="22"/>
          <w:szCs w:val="22"/>
        </w:rPr>
        <w:t>Participant</w:t>
      </w:r>
      <w:r w:rsidRPr="00A314C0">
        <w:rPr>
          <w:rFonts w:ascii="Arial" w:hAnsi="Arial" w:cs="Arial"/>
          <w:sz w:val="22"/>
          <w:szCs w:val="22"/>
        </w:rPr>
        <w:t>s*</w:t>
      </w:r>
      <w:bookmarkEnd w:id="28"/>
    </w:p>
    <w:p w14:paraId="6B67105B" w14:textId="2A3AE4C7"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the potential benefits that individual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 may experience from taking part in the research.</w:t>
      </w:r>
      <w:r w:rsidRPr="0044481F">
        <w:rPr>
          <w:rFonts w:ascii="Arial" w:hAnsi="Arial" w:cs="Arial"/>
          <w:sz w:val="22"/>
          <w:szCs w:val="22"/>
        </w:rPr>
        <w:t xml:space="preserve"> </w:t>
      </w:r>
      <w:r w:rsidRPr="00A314C0">
        <w:rPr>
          <w:rFonts w:ascii="Arial" w:hAnsi="Arial" w:cs="Arial"/>
          <w:color w:val="ED7D31" w:themeColor="accent2"/>
          <w:sz w:val="22"/>
          <w:szCs w:val="22"/>
        </w:rPr>
        <w:t>Include as may be useful for the IRB’s consideration, the probability, magnitude, and duration of the potential benefits.</w:t>
      </w:r>
      <w:r w:rsidR="0044481F">
        <w:rPr>
          <w:rFonts w:ascii="Arial" w:hAnsi="Arial" w:cs="Arial"/>
          <w:color w:val="ED7D31" w:themeColor="accent2"/>
          <w:sz w:val="22"/>
          <w:szCs w:val="22"/>
        </w:rPr>
        <w:t xml:space="preserve"> </w:t>
      </w:r>
      <w:r w:rsidR="0044481F" w:rsidRPr="0044481F">
        <w:rPr>
          <w:rFonts w:ascii="Arial" w:hAnsi="Arial" w:cs="Arial"/>
          <w:color w:val="ED7D31" w:themeColor="accent2"/>
          <w:sz w:val="22"/>
          <w:szCs w:val="22"/>
        </w:rPr>
        <w:t>Indicate if there is no direct benefit. Do not include benefits to society or others.</w:t>
      </w:r>
    </w:p>
    <w:p w14:paraId="4058DE31" w14:textId="77777777" w:rsidR="008C46A4" w:rsidRPr="00A314C0" w:rsidRDefault="00000000">
      <w:pPr>
        <w:pStyle w:val="Heading1"/>
        <w:rPr>
          <w:rFonts w:ascii="Arial" w:hAnsi="Arial" w:cs="Arial"/>
          <w:sz w:val="22"/>
          <w:szCs w:val="22"/>
        </w:rPr>
      </w:pPr>
      <w:bookmarkStart w:id="29" w:name="_Toc173310639"/>
      <w:r w:rsidRPr="00A314C0">
        <w:rPr>
          <w:rFonts w:ascii="Arial" w:hAnsi="Arial" w:cs="Arial"/>
          <w:sz w:val="22"/>
          <w:szCs w:val="22"/>
        </w:rPr>
        <w:t>Data Management* and Confidentiality</w:t>
      </w:r>
      <w:bookmarkEnd w:id="29"/>
    </w:p>
    <w:p w14:paraId="492157C7" w14:textId="3963C282" w:rsidR="00A93EC8" w:rsidRPr="00A314C0" w:rsidRDefault="00A93EC8" w:rsidP="00A314C0">
      <w:pPr>
        <w:rPr>
          <w:rFonts w:ascii="Arial" w:hAnsi="Arial" w:cs="Arial"/>
          <w:sz w:val="22"/>
          <w:szCs w:val="22"/>
        </w:rPr>
      </w:pPr>
      <w:r w:rsidRPr="00A314C0">
        <w:rPr>
          <w:rFonts w:ascii="Arial" w:hAnsi="Arial" w:cs="Arial"/>
          <w:sz w:val="22"/>
          <w:szCs w:val="22"/>
        </w:rPr>
        <w:t>Data will be collected:</w:t>
      </w:r>
    </w:p>
    <w:tbl>
      <w:tblPr>
        <w:tblStyle w:val="TableGrid"/>
        <w:tblW w:w="0" w:type="auto"/>
        <w:tblLook w:val="04A0" w:firstRow="1" w:lastRow="0" w:firstColumn="1" w:lastColumn="0" w:noHBand="0" w:noVBand="1"/>
      </w:tblPr>
      <w:tblGrid>
        <w:gridCol w:w="406"/>
        <w:gridCol w:w="8944"/>
      </w:tblGrid>
      <w:tr w:rsidR="00A93EC8" w:rsidRPr="00A0032A" w14:paraId="4E5C6581" w14:textId="77777777" w:rsidTr="00A314C0">
        <w:tc>
          <w:tcPr>
            <w:tcW w:w="0" w:type="auto"/>
          </w:tcPr>
          <w:p w14:paraId="61A7422F" w14:textId="3EFE76F9" w:rsidR="00A93EC8" w:rsidRPr="00A314C0" w:rsidRDefault="00000000" w:rsidP="00A93EC8">
            <w:pPr>
              <w:rPr>
                <w:rFonts w:ascii="Arial" w:hAnsi="Arial" w:cs="Arial"/>
                <w:sz w:val="22"/>
                <w:szCs w:val="22"/>
              </w:rPr>
            </w:pPr>
            <w:sdt>
              <w:sdtPr>
                <w:rPr>
                  <w:rFonts w:ascii="Arial" w:hAnsi="Arial" w:cs="Arial"/>
                  <w:sz w:val="22"/>
                  <w:szCs w:val="22"/>
                </w:rPr>
                <w:id w:val="-649050813"/>
                <w14:checkbox>
                  <w14:checked w14:val="0"/>
                  <w14:checkedState w14:val="2612" w14:font="MS Gothic"/>
                  <w14:uncheckedState w14:val="2610" w14:font="MS Gothic"/>
                </w14:checkbox>
              </w:sdtPr>
              <w:sdtContent>
                <w:r w:rsidR="00A93EC8" w:rsidRPr="00A0032A">
                  <w:rPr>
                    <w:rFonts w:ascii="Segoe UI Symbol" w:eastAsia="MS Gothic" w:hAnsi="Segoe UI Symbol" w:cs="Segoe UI Symbol"/>
                    <w:sz w:val="22"/>
                    <w:szCs w:val="22"/>
                  </w:rPr>
                  <w:t>☐</w:t>
                </w:r>
              </w:sdtContent>
            </w:sdt>
          </w:p>
        </w:tc>
        <w:tc>
          <w:tcPr>
            <w:tcW w:w="0" w:type="auto"/>
          </w:tcPr>
          <w:p w14:paraId="68A2F34B" w14:textId="1B50A9ED" w:rsidR="00A93EC8" w:rsidRPr="00A314C0" w:rsidRDefault="00A93EC8" w:rsidP="00A93EC8">
            <w:pPr>
              <w:rPr>
                <w:rFonts w:ascii="Arial" w:hAnsi="Arial" w:cs="Arial"/>
                <w:sz w:val="22"/>
                <w:szCs w:val="22"/>
              </w:rPr>
            </w:pPr>
            <w:r w:rsidRPr="00A314C0">
              <w:rPr>
                <w:rFonts w:ascii="Arial" w:hAnsi="Arial" w:cs="Arial"/>
                <w:sz w:val="22"/>
                <w:szCs w:val="22"/>
              </w:rPr>
              <w:t>Anonymously with no direct or indirect coding, link, or awareness by key personnel of who participated in the study</w:t>
            </w:r>
          </w:p>
        </w:tc>
      </w:tr>
      <w:tr w:rsidR="00A93EC8" w:rsidRPr="00A0032A" w14:paraId="6221461A" w14:textId="77777777" w:rsidTr="00A314C0">
        <w:tc>
          <w:tcPr>
            <w:tcW w:w="0" w:type="auto"/>
          </w:tcPr>
          <w:p w14:paraId="49AED6DC" w14:textId="3A49F809" w:rsidR="00A93EC8" w:rsidRPr="00A314C0" w:rsidRDefault="00000000" w:rsidP="00A93EC8">
            <w:pPr>
              <w:rPr>
                <w:rFonts w:ascii="Arial" w:hAnsi="Arial" w:cs="Arial"/>
                <w:sz w:val="22"/>
                <w:szCs w:val="22"/>
              </w:rPr>
            </w:pPr>
            <w:sdt>
              <w:sdtPr>
                <w:rPr>
                  <w:rFonts w:ascii="Arial" w:hAnsi="Arial" w:cs="Arial"/>
                  <w:sz w:val="22"/>
                  <w:szCs w:val="22"/>
                </w:rPr>
                <w:id w:val="1280842298"/>
                <w14:checkbox>
                  <w14:checked w14:val="0"/>
                  <w14:checkedState w14:val="2612" w14:font="MS Gothic"/>
                  <w14:uncheckedState w14:val="2610" w14:font="MS Gothic"/>
                </w14:checkbox>
              </w:sdtPr>
              <w:sdtContent>
                <w:r w:rsidR="00A93EC8" w:rsidRPr="00A0032A">
                  <w:rPr>
                    <w:rFonts w:ascii="Segoe UI Symbol" w:eastAsia="MS Gothic" w:hAnsi="Segoe UI Symbol" w:cs="Segoe UI Symbol"/>
                    <w:sz w:val="22"/>
                    <w:szCs w:val="22"/>
                  </w:rPr>
                  <w:t>☐</w:t>
                </w:r>
              </w:sdtContent>
            </w:sdt>
          </w:p>
        </w:tc>
        <w:tc>
          <w:tcPr>
            <w:tcW w:w="0" w:type="auto"/>
          </w:tcPr>
          <w:p w14:paraId="53759D52" w14:textId="38A3F34C" w:rsidR="00A93EC8" w:rsidRPr="00A314C0" w:rsidRDefault="00A93EC8" w:rsidP="00A93EC8">
            <w:pPr>
              <w:rPr>
                <w:rFonts w:ascii="Arial" w:hAnsi="Arial" w:cs="Arial"/>
                <w:sz w:val="22"/>
                <w:szCs w:val="22"/>
              </w:rPr>
            </w:pPr>
            <w:r w:rsidRPr="00A314C0">
              <w:rPr>
                <w:rFonts w:ascii="Arial" w:hAnsi="Arial" w:cs="Arial"/>
                <w:sz w:val="22"/>
                <w:szCs w:val="22"/>
              </w:rPr>
              <w:t>Confidentially, but without a link to participant’s data to any identifying information (collected as “confidential” but recorded and analyzed  “anonymous”)</w:t>
            </w:r>
          </w:p>
        </w:tc>
      </w:tr>
      <w:tr w:rsidR="00A93EC8" w:rsidRPr="00A0032A" w14:paraId="61BE67AF" w14:textId="77777777" w:rsidTr="00A314C0">
        <w:trPr>
          <w:trHeight w:val="413"/>
        </w:trPr>
        <w:tc>
          <w:tcPr>
            <w:tcW w:w="0" w:type="auto"/>
          </w:tcPr>
          <w:p w14:paraId="318B4231" w14:textId="1B38EDB3" w:rsidR="00A93EC8" w:rsidRPr="00A314C0" w:rsidRDefault="00000000" w:rsidP="00A93EC8">
            <w:pPr>
              <w:rPr>
                <w:rFonts w:ascii="Arial" w:hAnsi="Arial" w:cs="Arial"/>
                <w:sz w:val="22"/>
                <w:szCs w:val="22"/>
              </w:rPr>
            </w:pPr>
            <w:sdt>
              <w:sdtPr>
                <w:rPr>
                  <w:rFonts w:ascii="Arial" w:hAnsi="Arial" w:cs="Arial"/>
                  <w:sz w:val="22"/>
                  <w:szCs w:val="22"/>
                </w:rPr>
                <w:id w:val="-1104645309"/>
                <w14:checkbox>
                  <w14:checked w14:val="0"/>
                  <w14:checkedState w14:val="2612" w14:font="MS Gothic"/>
                  <w14:uncheckedState w14:val="2610" w14:font="MS Gothic"/>
                </w14:checkbox>
              </w:sdtPr>
              <w:sdtContent>
                <w:r w:rsidR="00A93EC8" w:rsidRPr="00A0032A">
                  <w:rPr>
                    <w:rFonts w:ascii="Segoe UI Symbol" w:eastAsia="MS Gothic" w:hAnsi="Segoe UI Symbol" w:cs="Segoe UI Symbol"/>
                    <w:sz w:val="22"/>
                    <w:szCs w:val="22"/>
                  </w:rPr>
                  <w:t>☐</w:t>
                </w:r>
              </w:sdtContent>
            </w:sdt>
          </w:p>
        </w:tc>
        <w:tc>
          <w:tcPr>
            <w:tcW w:w="0" w:type="auto"/>
          </w:tcPr>
          <w:p w14:paraId="4677171C" w14:textId="270C05CA" w:rsidR="00A93EC8" w:rsidRPr="00A314C0" w:rsidRDefault="00A93EC8" w:rsidP="00A93EC8">
            <w:pPr>
              <w:rPr>
                <w:rFonts w:ascii="Arial" w:hAnsi="Arial" w:cs="Arial"/>
                <w:sz w:val="22"/>
                <w:szCs w:val="22"/>
              </w:rPr>
            </w:pPr>
            <w:r w:rsidRPr="00A314C0">
              <w:rPr>
                <w:rFonts w:ascii="Arial" w:hAnsi="Arial" w:cs="Arial"/>
                <w:sz w:val="22"/>
                <w:szCs w:val="22"/>
              </w:rPr>
              <w:t>Confidentially with collection and protection of linkages to identifiable information.</w:t>
            </w:r>
          </w:p>
        </w:tc>
      </w:tr>
    </w:tbl>
    <w:p w14:paraId="0AA768CD" w14:textId="3D5A09E1" w:rsidR="00A93EC8" w:rsidRPr="00A314C0" w:rsidRDefault="00E27058" w:rsidP="00A314C0">
      <w:pPr>
        <w:rPr>
          <w:rFonts w:ascii="Arial" w:hAnsi="Arial" w:cs="Arial"/>
          <w:b/>
          <w:color w:val="ED7D31" w:themeColor="accent2"/>
          <w:sz w:val="22"/>
          <w:szCs w:val="22"/>
        </w:rPr>
      </w:pPr>
      <w:r w:rsidRPr="00A314C0">
        <w:rPr>
          <w:rFonts w:ascii="Arial" w:hAnsi="Arial" w:cs="Arial"/>
          <w:i/>
          <w:iCs/>
          <w:color w:val="ED7D31" w:themeColor="accent2"/>
          <w:sz w:val="22"/>
          <w:szCs w:val="22"/>
        </w:rPr>
        <w:t xml:space="preserve">Note: Attach HRP-902 – APPENDIX – Anonymous Data Collection Assurance under Local Site Documents </w:t>
      </w:r>
      <w:r w:rsidRPr="00A314C0">
        <w:rPr>
          <w:rFonts w:ascii="Arial" w:hAnsi="Arial" w:cs="Arial"/>
          <w:i/>
          <w:iCs/>
          <w:color w:val="ED7D31" w:themeColor="accent2"/>
          <w:sz w:val="22"/>
          <w:szCs w:val="22"/>
        </w:rPr>
        <w:sym w:font="Wingdings" w:char="F0E0"/>
      </w:r>
      <w:r w:rsidRPr="00A314C0">
        <w:rPr>
          <w:rFonts w:ascii="Arial" w:hAnsi="Arial" w:cs="Arial"/>
          <w:i/>
          <w:iCs/>
          <w:color w:val="ED7D31" w:themeColor="accent2"/>
          <w:sz w:val="22"/>
          <w:szCs w:val="22"/>
        </w:rPr>
        <w:t xml:space="preserve"> Other Attachments </w:t>
      </w:r>
      <w:r w:rsidRPr="00E27058">
        <w:rPr>
          <w:rFonts w:ascii="Arial" w:hAnsi="Arial" w:cs="Arial"/>
          <w:i/>
          <w:iCs/>
          <w:color w:val="ED7D31" w:themeColor="accent2"/>
          <w:sz w:val="22"/>
          <w:szCs w:val="22"/>
        </w:rPr>
        <w:t>when you will be collecting anonymous data that is sensitive in nature or could be considered more than minimal risk if it were to be identifiable.</w:t>
      </w:r>
    </w:p>
    <w:p w14:paraId="2C50D026" w14:textId="68E0F8F0"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data analysis plan, including any statistical procedures</w:t>
      </w:r>
      <w:r w:rsidR="00317833" w:rsidRPr="00A314C0">
        <w:rPr>
          <w:rFonts w:ascii="Arial" w:hAnsi="Arial" w:cs="Arial"/>
          <w:b/>
          <w:bCs/>
          <w:i w:val="0"/>
          <w:iCs/>
          <w:sz w:val="22"/>
          <w:szCs w:val="22"/>
        </w:rPr>
        <w:t>. Provide a</w:t>
      </w:r>
      <w:r w:rsidRPr="00A314C0">
        <w:rPr>
          <w:rFonts w:ascii="Arial" w:hAnsi="Arial" w:cs="Arial"/>
          <w:b/>
          <w:bCs/>
          <w:i w:val="0"/>
          <w:iCs/>
          <w:sz w:val="22"/>
          <w:szCs w:val="22"/>
        </w:rPr>
        <w:t xml:space="preserve"> power analysis</w:t>
      </w:r>
      <w:r w:rsidR="00317833" w:rsidRPr="00A314C0">
        <w:rPr>
          <w:rFonts w:ascii="Arial" w:hAnsi="Arial" w:cs="Arial"/>
          <w:b/>
          <w:bCs/>
          <w:i w:val="0"/>
          <w:iCs/>
          <w:sz w:val="22"/>
          <w:szCs w:val="22"/>
        </w:rPr>
        <w:t xml:space="preserve"> </w:t>
      </w:r>
      <w:r w:rsidR="006D35CD" w:rsidRPr="00A314C0">
        <w:rPr>
          <w:rFonts w:ascii="Arial" w:hAnsi="Arial" w:cs="Arial"/>
          <w:b/>
          <w:bCs/>
          <w:i w:val="0"/>
          <w:iCs/>
          <w:sz w:val="22"/>
          <w:szCs w:val="22"/>
        </w:rPr>
        <w:t>as</w:t>
      </w:r>
      <w:r w:rsidR="00317833" w:rsidRPr="00A314C0">
        <w:rPr>
          <w:rFonts w:ascii="Arial" w:hAnsi="Arial" w:cs="Arial"/>
          <w:b/>
          <w:bCs/>
          <w:i w:val="0"/>
          <w:iCs/>
          <w:sz w:val="22"/>
          <w:szCs w:val="22"/>
        </w:rPr>
        <w:t xml:space="preserve"> necessary</w:t>
      </w:r>
      <w:r w:rsidRPr="00A314C0">
        <w:rPr>
          <w:rFonts w:ascii="Arial" w:hAnsi="Arial" w:cs="Arial"/>
          <w:b/>
          <w:bCs/>
          <w:i w:val="0"/>
          <w:iCs/>
          <w:sz w:val="22"/>
          <w:szCs w:val="22"/>
        </w:rPr>
        <w:t>.</w:t>
      </w:r>
    </w:p>
    <w:p w14:paraId="334E0D2F" w14:textId="52FE77CB"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steps that will be taken to secure the data (e.g., training, authorization of access, password protection, encryption, physical controls, certificates of confidentiality, and separation of identifiers and data) during storage, use, and transmission.</w:t>
      </w:r>
      <w:r w:rsidR="002C4056" w:rsidRPr="00A314C0">
        <w:rPr>
          <w:rFonts w:ascii="Arial" w:hAnsi="Arial" w:cs="Arial"/>
          <w:b/>
          <w:bCs/>
          <w:i w:val="0"/>
          <w:iCs/>
          <w:sz w:val="22"/>
          <w:szCs w:val="22"/>
        </w:rPr>
        <w:t xml:space="preserve"> </w:t>
      </w:r>
    </w:p>
    <w:p w14:paraId="545C9392" w14:textId="072F5FE0"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any procedures that will be used for quality control of collected data.</w:t>
      </w:r>
      <w:r w:rsidR="006D35CD" w:rsidRPr="00A314C0">
        <w:rPr>
          <w:rFonts w:ascii="Arial" w:hAnsi="Arial" w:cs="Arial"/>
          <w:b/>
          <w:bCs/>
          <w:i w:val="0"/>
          <w:iCs/>
          <w:sz w:val="22"/>
          <w:szCs w:val="22"/>
        </w:rPr>
        <w:t xml:space="preserve"> </w:t>
      </w:r>
    </w:p>
    <w:p w14:paraId="7E963D86" w14:textId="19BAF145"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lastRenderedPageBreak/>
        <w:t>Describe how data or specimens will be handled study-wide</w:t>
      </w:r>
      <w:r w:rsidR="00A72CAC" w:rsidRPr="00A314C0">
        <w:rPr>
          <w:rFonts w:ascii="Arial" w:hAnsi="Arial" w:cs="Arial"/>
          <w:b/>
          <w:bCs/>
          <w:i w:val="0"/>
          <w:iCs/>
          <w:sz w:val="22"/>
          <w:szCs w:val="22"/>
        </w:rPr>
        <w:t>.</w:t>
      </w:r>
      <w:r w:rsidR="00A72CAC" w:rsidRPr="00A314C0">
        <w:rPr>
          <w:rFonts w:ascii="Arial" w:hAnsi="Arial" w:cs="Arial"/>
          <w:sz w:val="22"/>
          <w:szCs w:val="22"/>
        </w:rPr>
        <w:t xml:space="preserve"> </w:t>
      </w:r>
      <w:r w:rsidR="00A72CAC" w:rsidRPr="00A0032A">
        <w:rPr>
          <w:rFonts w:ascii="Arial" w:hAnsi="Arial" w:cs="Arial"/>
          <w:color w:val="ED7D31" w:themeColor="accent2"/>
          <w:sz w:val="22"/>
          <w:szCs w:val="22"/>
        </w:rPr>
        <w:t xml:space="preserve">Please be sure to include additional relevant information, including appropriate permissions and protection, if your data collection will include Protected Health Information (PHI), Family Educational Rights Privacy Act (FERPA), or Protection of Pupil Rights Amendment (PPRA) data. </w:t>
      </w:r>
    </w:p>
    <w:p w14:paraId="64C336B0"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What information will be included in that data or associated with the specimens?</w:t>
      </w:r>
    </w:p>
    <w:p w14:paraId="3015E544"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Where and how data or specimens will be stored?</w:t>
      </w:r>
    </w:p>
    <w:p w14:paraId="530927AF"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How long the data or specimens will be stored?</w:t>
      </w:r>
    </w:p>
    <w:p w14:paraId="21445771"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Who will have access to the data or specimens?</w:t>
      </w:r>
    </w:p>
    <w:p w14:paraId="55DB4EFC" w14:textId="77777777" w:rsidR="008C46A4" w:rsidRPr="00A314C0" w:rsidRDefault="00000000" w:rsidP="00A314C0">
      <w:pPr>
        <w:pStyle w:val="List"/>
        <w:numPr>
          <w:ilvl w:val="2"/>
          <w:numId w:val="2"/>
        </w:numPr>
        <w:tabs>
          <w:tab w:val="left" w:pos="1800"/>
        </w:tabs>
        <w:spacing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Who is responsible for receipt or transmission of the data or specimens?</w:t>
      </w:r>
    </w:p>
    <w:p w14:paraId="0121887D" w14:textId="77777777" w:rsidR="002C4056" w:rsidRPr="00A0032A" w:rsidRDefault="00000000" w:rsidP="00A314C0">
      <w:pPr>
        <w:pStyle w:val="List"/>
        <w:numPr>
          <w:ilvl w:val="2"/>
          <w:numId w:val="2"/>
        </w:numPr>
        <w:tabs>
          <w:tab w:val="left" w:pos="1800"/>
        </w:tabs>
        <w:spacing w:after="0" w:afterAutospacing="0"/>
        <w:ind w:left="1814" w:hanging="547"/>
        <w:rPr>
          <w:rFonts w:ascii="Arial" w:hAnsi="Arial" w:cs="Arial"/>
          <w:color w:val="ED7D31" w:themeColor="accent2"/>
          <w:sz w:val="22"/>
          <w:szCs w:val="22"/>
        </w:rPr>
      </w:pPr>
      <w:r w:rsidRPr="00A314C0">
        <w:rPr>
          <w:rFonts w:ascii="Arial" w:hAnsi="Arial" w:cs="Arial"/>
          <w:color w:val="ED7D31" w:themeColor="accent2"/>
          <w:sz w:val="22"/>
          <w:szCs w:val="22"/>
        </w:rPr>
        <w:t>How data or specimens will be transported?</w:t>
      </w:r>
    </w:p>
    <w:p w14:paraId="23553593" w14:textId="4F50B78E" w:rsidR="002C4056" w:rsidRPr="00A0032A" w:rsidRDefault="002C4056" w:rsidP="00A314C0">
      <w:pPr>
        <w:pStyle w:val="List"/>
        <w:numPr>
          <w:ilvl w:val="2"/>
          <w:numId w:val="2"/>
        </w:numPr>
        <w:tabs>
          <w:tab w:val="left" w:pos="1800"/>
        </w:tabs>
        <w:spacing w:after="0" w:afterAutospacing="0"/>
        <w:ind w:left="1814" w:hanging="547"/>
        <w:rPr>
          <w:rFonts w:ascii="Arial" w:hAnsi="Arial" w:cs="Arial"/>
          <w:color w:val="ED7D31" w:themeColor="accent2"/>
          <w:sz w:val="22"/>
          <w:szCs w:val="22"/>
        </w:rPr>
      </w:pPr>
      <w:r w:rsidRPr="00A314C0">
        <w:rPr>
          <w:rFonts w:ascii="Arial" w:hAnsi="Arial" w:cs="Arial"/>
          <w:sz w:val="22"/>
          <w:szCs w:val="22"/>
        </w:rPr>
        <w:t xml:space="preserve">Indicate how the research team is permitted to access any sources of information about the </w:t>
      </w:r>
      <w:r w:rsidR="004D6E2A" w:rsidRPr="00A314C0">
        <w:rPr>
          <w:rFonts w:ascii="Arial" w:hAnsi="Arial" w:cs="Arial"/>
          <w:sz w:val="22"/>
          <w:szCs w:val="22"/>
        </w:rPr>
        <w:t>participant</w:t>
      </w:r>
      <w:r w:rsidRPr="00A314C0">
        <w:rPr>
          <w:rFonts w:ascii="Arial" w:hAnsi="Arial" w:cs="Arial"/>
          <w:sz w:val="22"/>
          <w:szCs w:val="22"/>
        </w:rPr>
        <w:t>s.</w:t>
      </w:r>
    </w:p>
    <w:p w14:paraId="734A261B" w14:textId="6FE09C60" w:rsidR="002C4056" w:rsidRPr="00A0032A" w:rsidRDefault="002C4056" w:rsidP="002C4056">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the steps that will be taken to protect </w:t>
      </w:r>
      <w:r w:rsidR="004D6E2A" w:rsidRPr="00A314C0">
        <w:rPr>
          <w:rFonts w:ascii="Arial" w:hAnsi="Arial" w:cs="Arial"/>
          <w:b/>
          <w:bCs/>
          <w:i w:val="0"/>
          <w:iCs/>
          <w:sz w:val="22"/>
          <w:szCs w:val="22"/>
        </w:rPr>
        <w:t>participant</w:t>
      </w:r>
      <w:r w:rsidRPr="00A314C0">
        <w:rPr>
          <w:rFonts w:ascii="Arial" w:hAnsi="Arial" w:cs="Arial"/>
          <w:b/>
          <w:bCs/>
          <w:i w:val="0"/>
          <w:iCs/>
          <w:sz w:val="22"/>
          <w:szCs w:val="22"/>
        </w:rPr>
        <w:t>s’ privacy interests.</w:t>
      </w:r>
      <w:r w:rsidRPr="00A314C0">
        <w:rPr>
          <w:rFonts w:ascii="Arial" w:hAnsi="Arial" w:cs="Arial"/>
          <w:sz w:val="22"/>
          <w:szCs w:val="22"/>
        </w:rPr>
        <w:t xml:space="preserve"> </w:t>
      </w:r>
      <w:r w:rsidRPr="00A0032A">
        <w:rPr>
          <w:rFonts w:ascii="Arial" w:hAnsi="Arial" w:cs="Arial"/>
          <w:color w:val="ED7D31" w:themeColor="accent2"/>
          <w:sz w:val="22"/>
          <w:szCs w:val="22"/>
        </w:rPr>
        <w:t>“Privacy interest” refers to a person’s desire to place limits on whom they interact or whom they provide personal information.</w:t>
      </w:r>
    </w:p>
    <w:p w14:paraId="4CFE358C" w14:textId="083F7398" w:rsidR="00A93EC8" w:rsidRPr="00A314C0" w:rsidRDefault="00A93EC8" w:rsidP="00A93EC8">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If data are collected with identifiers and coded or linked to identifying information, describe the identifiers and how identifiers are linked to participants data. Provide the rationale for coding or linking the data with identifying information.</w:t>
      </w:r>
    </w:p>
    <w:p w14:paraId="0B31EA87" w14:textId="0EB2E4F6" w:rsidR="00A93EC8" w:rsidRPr="00A314C0" w:rsidRDefault="00A93EC8" w:rsidP="00A93EC8">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how and where identifying data and/or code lists will be stored. Be specific (building, room number, AU Box, etc.). Describe how the location where the data is stored will be secured. For electronic data, describe security measures. If applicable, describe where IRB-approved and participant signed consent </w:t>
      </w:r>
      <w:r w:rsidR="00C56AE1" w:rsidRPr="00A314C0">
        <w:rPr>
          <w:rFonts w:ascii="Arial" w:hAnsi="Arial" w:cs="Arial"/>
          <w:b/>
          <w:bCs/>
          <w:i w:val="0"/>
          <w:iCs/>
          <w:sz w:val="22"/>
          <w:szCs w:val="22"/>
        </w:rPr>
        <w:t>documents</w:t>
      </w:r>
      <w:r w:rsidRPr="00A314C0">
        <w:rPr>
          <w:rFonts w:ascii="Arial" w:hAnsi="Arial" w:cs="Arial"/>
          <w:b/>
          <w:bCs/>
          <w:i w:val="0"/>
          <w:iCs/>
          <w:sz w:val="22"/>
          <w:szCs w:val="22"/>
        </w:rPr>
        <w:t xml:space="preserve"> will be kept on campus for 3 years after the study ends.</w:t>
      </w:r>
    </w:p>
    <w:p w14:paraId="2A079EB4" w14:textId="1578AACA" w:rsidR="00A93EC8" w:rsidRPr="00A0032A" w:rsidRDefault="00A93EC8" w:rsidP="00A93EC8">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Describe how and where data will be stored (e.g., hard copy, audio/visual files, electronic data, etc.), and how the location where data is stored is secured. If data is separated from identifying data, please indicate that. For electronic data, describe data security.</w:t>
      </w:r>
      <w:r w:rsidRPr="00A314C0">
        <w:rPr>
          <w:rFonts w:ascii="Arial" w:hAnsi="Arial" w:cs="Arial"/>
          <w:sz w:val="22"/>
          <w:szCs w:val="22"/>
        </w:rPr>
        <w:t xml:space="preserve"> </w:t>
      </w:r>
      <w:r w:rsidRPr="00A0032A">
        <w:rPr>
          <w:rFonts w:ascii="Arial" w:hAnsi="Arial" w:cs="Arial"/>
          <w:color w:val="ED7D31" w:themeColor="accent2"/>
          <w:sz w:val="22"/>
          <w:szCs w:val="22"/>
        </w:rPr>
        <w:t xml:space="preserve">Note that use of a flash drive or portable hard drive is not appropriate if identifiable data will be stored. </w:t>
      </w:r>
    </w:p>
    <w:p w14:paraId="50C3F7CC" w14:textId="0ACF9E6D" w:rsidR="00A93EC8" w:rsidRPr="00A314C0" w:rsidRDefault="00A93EC8" w:rsidP="00A93EC8">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Indicate the latest date that identifying information will be retained and how the information or links will be destroyed. </w:t>
      </w:r>
    </w:p>
    <w:p w14:paraId="0433E766" w14:textId="33C6B4FD" w:rsidR="008C46A4" w:rsidRPr="00A314C0" w:rsidRDefault="00000000">
      <w:pPr>
        <w:pStyle w:val="Heading1"/>
        <w:rPr>
          <w:rFonts w:ascii="Arial" w:hAnsi="Arial" w:cs="Arial"/>
          <w:sz w:val="22"/>
          <w:szCs w:val="22"/>
        </w:rPr>
      </w:pPr>
      <w:bookmarkStart w:id="30" w:name="_Toc173310640"/>
      <w:r w:rsidRPr="00A314C0">
        <w:rPr>
          <w:rFonts w:ascii="Arial" w:hAnsi="Arial" w:cs="Arial"/>
          <w:sz w:val="22"/>
          <w:szCs w:val="22"/>
        </w:rPr>
        <w:t xml:space="preserve">Provisions to Monitor the Data to Ensure the Safety of </w:t>
      </w:r>
      <w:r w:rsidR="004D6E2A" w:rsidRPr="00A314C0">
        <w:rPr>
          <w:rFonts w:ascii="Arial" w:hAnsi="Arial" w:cs="Arial"/>
          <w:sz w:val="22"/>
          <w:szCs w:val="22"/>
        </w:rPr>
        <w:t>Participant</w:t>
      </w:r>
      <w:r w:rsidRPr="00A314C0">
        <w:rPr>
          <w:rFonts w:ascii="Arial" w:hAnsi="Arial" w:cs="Arial"/>
          <w:sz w:val="22"/>
          <w:szCs w:val="22"/>
        </w:rPr>
        <w:t>s*</w:t>
      </w:r>
      <w:bookmarkEnd w:id="30"/>
    </w:p>
    <w:p w14:paraId="5640E67B" w14:textId="604F04DA" w:rsidR="008C46A4" w:rsidRPr="00A314C0" w:rsidRDefault="00000000">
      <w:pPr>
        <w:pStyle w:val="BlockText"/>
        <w:rPr>
          <w:rFonts w:ascii="Arial" w:hAnsi="Arial" w:cs="Arial"/>
          <w:color w:val="ED7D31" w:themeColor="accent2"/>
          <w:sz w:val="22"/>
          <w:szCs w:val="22"/>
        </w:rPr>
      </w:pPr>
      <w:r w:rsidRPr="00A314C0">
        <w:rPr>
          <w:rFonts w:ascii="Arial" w:hAnsi="Arial" w:cs="Arial"/>
          <w:color w:val="ED7D31" w:themeColor="accent2"/>
          <w:sz w:val="22"/>
          <w:szCs w:val="22"/>
        </w:rPr>
        <w:t xml:space="preserve">This section is required when research involves more than Minimal Risk to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w:t>
      </w:r>
      <w:r w:rsidR="006D35CD" w:rsidRPr="00A0032A">
        <w:rPr>
          <w:rFonts w:ascii="Arial" w:hAnsi="Arial" w:cs="Arial"/>
          <w:color w:val="ED7D31" w:themeColor="accent2"/>
          <w:sz w:val="22"/>
          <w:szCs w:val="22"/>
        </w:rPr>
        <w:t xml:space="preserve"> If your protocol requires a Data Safety Monitoring Board or Plan, please submit </w:t>
      </w:r>
      <w:r w:rsidR="001C4D52">
        <w:rPr>
          <w:rFonts w:ascii="Arial" w:hAnsi="Arial" w:cs="Arial"/>
          <w:color w:val="ED7D31" w:themeColor="accent2"/>
          <w:sz w:val="22"/>
          <w:szCs w:val="22"/>
        </w:rPr>
        <w:t xml:space="preserve">the appropriate documents. </w:t>
      </w:r>
      <w:r w:rsidR="006D35CD" w:rsidRPr="00A0032A">
        <w:rPr>
          <w:rFonts w:ascii="Arial" w:hAnsi="Arial" w:cs="Arial"/>
          <w:color w:val="ED7D31" w:themeColor="accent2"/>
          <w:sz w:val="22"/>
          <w:szCs w:val="22"/>
        </w:rPr>
        <w:t xml:space="preserve">Please see the </w:t>
      </w:r>
      <w:hyperlink r:id="rId15" w:history="1">
        <w:r w:rsidR="006D35CD" w:rsidRPr="00A0032A">
          <w:rPr>
            <w:rStyle w:val="Hyperlink"/>
            <w:rFonts w:ascii="Arial" w:hAnsi="Arial" w:cs="Arial"/>
            <w:sz w:val="22"/>
            <w:szCs w:val="22"/>
          </w:rPr>
          <w:t>NIH Policy for Data and Safety Monitoring</w:t>
        </w:r>
      </w:hyperlink>
      <w:r w:rsidR="006D35CD" w:rsidRPr="00A0032A">
        <w:rPr>
          <w:rFonts w:ascii="Arial" w:hAnsi="Arial" w:cs="Arial"/>
          <w:color w:val="ED7D31" w:themeColor="accent2"/>
          <w:sz w:val="22"/>
          <w:szCs w:val="22"/>
        </w:rPr>
        <w:t xml:space="preserve"> and the </w:t>
      </w:r>
      <w:hyperlink r:id="rId16" w:history="1">
        <w:r w:rsidR="006D35CD" w:rsidRPr="00A0032A">
          <w:rPr>
            <w:rStyle w:val="Hyperlink"/>
            <w:rFonts w:ascii="Arial" w:hAnsi="Arial" w:cs="Arial"/>
            <w:sz w:val="22"/>
            <w:szCs w:val="22"/>
          </w:rPr>
          <w:t>NIAAA Guidelines</w:t>
        </w:r>
      </w:hyperlink>
      <w:r w:rsidR="006D35CD" w:rsidRPr="00A0032A">
        <w:rPr>
          <w:rFonts w:ascii="Arial" w:hAnsi="Arial" w:cs="Arial"/>
          <w:color w:val="ED7D31" w:themeColor="accent2"/>
          <w:sz w:val="22"/>
          <w:szCs w:val="22"/>
        </w:rPr>
        <w:t xml:space="preserve"> for establishing and operating a DSMB.</w:t>
      </w:r>
      <w:r w:rsidR="00836707">
        <w:rPr>
          <w:rFonts w:ascii="Arial" w:hAnsi="Arial" w:cs="Arial"/>
          <w:color w:val="ED7D31" w:themeColor="accent2"/>
          <w:sz w:val="22"/>
          <w:szCs w:val="22"/>
        </w:rPr>
        <w:t xml:space="preserve"> </w:t>
      </w:r>
      <w:r w:rsidR="00836707" w:rsidRPr="00836707">
        <w:rPr>
          <w:rFonts w:ascii="Arial" w:hAnsi="Arial" w:cs="Arial"/>
          <w:color w:val="ED7D31" w:themeColor="accent2"/>
          <w:sz w:val="22"/>
          <w:szCs w:val="22"/>
        </w:rPr>
        <w:t>You may delete this section if it is not applicable to your study.</w:t>
      </w:r>
    </w:p>
    <w:p w14:paraId="12D6DFE4"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w:t>
      </w:r>
    </w:p>
    <w:p w14:paraId="5857F42F" w14:textId="5279F716"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 xml:space="preserve">The plan to periodically evaluate the data collected regarding both harms and benefits to determine whether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remain safe.  The plan might include establishing a data </w:t>
      </w:r>
      <w:r w:rsidRPr="00A314C0">
        <w:rPr>
          <w:rFonts w:ascii="Arial" w:hAnsi="Arial" w:cs="Arial"/>
          <w:b/>
          <w:bCs/>
          <w:i w:val="0"/>
          <w:iCs/>
          <w:sz w:val="22"/>
          <w:szCs w:val="22"/>
        </w:rPr>
        <w:lastRenderedPageBreak/>
        <w:t>monitoring committee and a plan for reporting data monitoring committee findings to the IRB and the sponsor.</w:t>
      </w:r>
    </w:p>
    <w:p w14:paraId="413F9E6B"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What data are reviewed, including safety data, untoward events, and efficacy data.</w:t>
      </w:r>
    </w:p>
    <w:p w14:paraId="40AD4590"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How the safety information will be collected (e.g., with case report forms, at study visits, by telephone calls with participants).</w:t>
      </w:r>
    </w:p>
    <w:p w14:paraId="52528538"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The frequency of data collection, including when safety data collection starts.</w:t>
      </w:r>
    </w:p>
    <w:p w14:paraId="42CDA25D"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Who will review the data.</w:t>
      </w:r>
    </w:p>
    <w:p w14:paraId="65DAAEA3"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The frequency or periodicity of review of cumulative data.</w:t>
      </w:r>
    </w:p>
    <w:p w14:paraId="116A8FCA" w14:textId="77777777"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The statistical tests for analyzing the safety data to determine whether harm is occurring.</w:t>
      </w:r>
    </w:p>
    <w:p w14:paraId="401AF36D" w14:textId="77777777" w:rsidR="008C46A4" w:rsidRPr="00A314C0" w:rsidRDefault="00000000">
      <w:pPr>
        <w:pStyle w:val="List"/>
        <w:numPr>
          <w:ilvl w:val="2"/>
          <w:numId w:val="2"/>
        </w:numPr>
        <w:tabs>
          <w:tab w:val="left" w:pos="1800"/>
        </w:tabs>
        <w:spacing w:after="120" w:afterAutospacing="0"/>
        <w:ind w:left="1814" w:hanging="547"/>
        <w:rPr>
          <w:rFonts w:ascii="Arial" w:hAnsi="Arial" w:cs="Arial"/>
          <w:b/>
          <w:bCs/>
          <w:i w:val="0"/>
          <w:iCs/>
          <w:sz w:val="22"/>
          <w:szCs w:val="22"/>
        </w:rPr>
      </w:pPr>
      <w:r w:rsidRPr="00A314C0">
        <w:rPr>
          <w:rFonts w:ascii="Arial" w:hAnsi="Arial" w:cs="Arial"/>
          <w:b/>
          <w:bCs/>
          <w:i w:val="0"/>
          <w:iCs/>
          <w:sz w:val="22"/>
          <w:szCs w:val="22"/>
        </w:rPr>
        <w:t>Any conditions that trigger an immediate suspension of the research.</w:t>
      </w:r>
    </w:p>
    <w:p w14:paraId="375E453A" w14:textId="77777777" w:rsidR="008C46A4" w:rsidRPr="00A314C0" w:rsidRDefault="00000000">
      <w:pPr>
        <w:pStyle w:val="Heading1"/>
        <w:rPr>
          <w:rFonts w:ascii="Arial" w:hAnsi="Arial" w:cs="Arial"/>
          <w:sz w:val="22"/>
          <w:szCs w:val="22"/>
        </w:rPr>
      </w:pPr>
      <w:bookmarkStart w:id="31" w:name="_Toc173310641"/>
      <w:r w:rsidRPr="00A314C0">
        <w:rPr>
          <w:rFonts w:ascii="Arial" w:hAnsi="Arial" w:cs="Arial"/>
          <w:sz w:val="22"/>
          <w:szCs w:val="22"/>
        </w:rPr>
        <w:t>Compensation for Research-Related Injury</w:t>
      </w:r>
      <w:bookmarkEnd w:id="31"/>
    </w:p>
    <w:p w14:paraId="3692A068" w14:textId="393D261E"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If the research involves more than Minimal Risk to </w:t>
      </w:r>
      <w:r w:rsidR="004D6E2A" w:rsidRPr="00A314C0">
        <w:rPr>
          <w:rFonts w:ascii="Arial" w:hAnsi="Arial" w:cs="Arial"/>
          <w:b/>
          <w:bCs/>
          <w:i w:val="0"/>
          <w:iCs/>
          <w:sz w:val="22"/>
          <w:szCs w:val="22"/>
        </w:rPr>
        <w:t>participant</w:t>
      </w:r>
      <w:r w:rsidRPr="00A314C0">
        <w:rPr>
          <w:rFonts w:ascii="Arial" w:hAnsi="Arial" w:cs="Arial"/>
          <w:b/>
          <w:bCs/>
          <w:i w:val="0"/>
          <w:iCs/>
          <w:sz w:val="22"/>
          <w:szCs w:val="22"/>
        </w:rPr>
        <w:t>s, describe the available compensation in the event of research related injury.</w:t>
      </w:r>
    </w:p>
    <w:p w14:paraId="3220838F"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Provide a copy of contract language, if any, relevant to compensation for research-related injury.</w:t>
      </w:r>
    </w:p>
    <w:p w14:paraId="2463CD42" w14:textId="79EC180C" w:rsidR="008C46A4" w:rsidRPr="00A314C0" w:rsidRDefault="00000000">
      <w:pPr>
        <w:pStyle w:val="Heading1"/>
        <w:rPr>
          <w:rFonts w:ascii="Arial" w:hAnsi="Arial" w:cs="Arial"/>
          <w:sz w:val="22"/>
          <w:szCs w:val="22"/>
        </w:rPr>
      </w:pPr>
      <w:bookmarkStart w:id="32" w:name="_Toc173310642"/>
      <w:r w:rsidRPr="00A314C0">
        <w:rPr>
          <w:rFonts w:ascii="Arial" w:hAnsi="Arial" w:cs="Arial"/>
          <w:sz w:val="22"/>
          <w:szCs w:val="22"/>
        </w:rPr>
        <w:t xml:space="preserve">Economic Burden to </w:t>
      </w:r>
      <w:r w:rsidR="004D6E2A" w:rsidRPr="00A314C0">
        <w:rPr>
          <w:rFonts w:ascii="Arial" w:hAnsi="Arial" w:cs="Arial"/>
          <w:sz w:val="22"/>
          <w:szCs w:val="22"/>
        </w:rPr>
        <w:t>Participant</w:t>
      </w:r>
      <w:r w:rsidRPr="00A314C0">
        <w:rPr>
          <w:rFonts w:ascii="Arial" w:hAnsi="Arial" w:cs="Arial"/>
          <w:sz w:val="22"/>
          <w:szCs w:val="22"/>
        </w:rPr>
        <w:t>s</w:t>
      </w:r>
      <w:bookmarkEnd w:id="32"/>
    </w:p>
    <w:p w14:paraId="23C61B52" w14:textId="2F94212E"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any costs that </w:t>
      </w:r>
      <w:r w:rsidR="004D6E2A" w:rsidRPr="00A314C0">
        <w:rPr>
          <w:rFonts w:ascii="Arial" w:hAnsi="Arial" w:cs="Arial"/>
          <w:b/>
          <w:bCs/>
          <w:i w:val="0"/>
          <w:iCs/>
          <w:sz w:val="22"/>
          <w:szCs w:val="22"/>
        </w:rPr>
        <w:t>participant</w:t>
      </w:r>
      <w:r w:rsidRPr="00A314C0">
        <w:rPr>
          <w:rFonts w:ascii="Arial" w:hAnsi="Arial" w:cs="Arial"/>
          <w:b/>
          <w:bCs/>
          <w:i w:val="0"/>
          <w:iCs/>
          <w:sz w:val="22"/>
          <w:szCs w:val="22"/>
        </w:rPr>
        <w:t>s may be responsible for because of participation in the research.</w:t>
      </w:r>
    </w:p>
    <w:p w14:paraId="0212D110" w14:textId="77777777" w:rsidR="008C46A4" w:rsidRPr="00A314C0" w:rsidRDefault="00000000">
      <w:pPr>
        <w:pStyle w:val="Heading1"/>
        <w:rPr>
          <w:rFonts w:ascii="Arial" w:hAnsi="Arial" w:cs="Arial"/>
          <w:sz w:val="22"/>
          <w:szCs w:val="22"/>
        </w:rPr>
      </w:pPr>
      <w:bookmarkStart w:id="33" w:name="_Toc173310643"/>
      <w:r w:rsidRPr="00A314C0">
        <w:rPr>
          <w:rFonts w:ascii="Arial" w:hAnsi="Arial" w:cs="Arial"/>
          <w:sz w:val="22"/>
          <w:szCs w:val="22"/>
        </w:rPr>
        <w:t>Consent Process</w:t>
      </w:r>
      <w:bookmarkEnd w:id="33"/>
    </w:p>
    <w:p w14:paraId="26EB161A" w14:textId="383166BE" w:rsidR="008C46A4" w:rsidRPr="00A314C0" w:rsidRDefault="00000000" w:rsidP="00A314C0">
      <w:pPr>
        <w:pStyle w:val="BlockText"/>
        <w:numPr>
          <w:ilvl w:val="1"/>
          <w:numId w:val="2"/>
        </w:numPr>
        <w:spacing w:before="0" w:after="0"/>
        <w:ind w:left="1260" w:hanging="540"/>
        <w:rPr>
          <w:rFonts w:ascii="Arial" w:hAnsi="Arial" w:cs="Arial"/>
          <w:b/>
          <w:bCs/>
          <w:i w:val="0"/>
          <w:iCs/>
          <w:sz w:val="22"/>
          <w:szCs w:val="22"/>
        </w:rPr>
      </w:pPr>
      <w:r w:rsidRPr="00A314C0">
        <w:rPr>
          <w:rFonts w:ascii="Arial" w:hAnsi="Arial" w:cs="Arial"/>
          <w:b/>
          <w:bCs/>
          <w:i w:val="0"/>
          <w:iCs/>
          <w:sz w:val="22"/>
          <w:szCs w:val="22"/>
        </w:rPr>
        <w:t>Indicate whether you will you be obtaining consent, and if so describe</w:t>
      </w:r>
      <w:r w:rsidR="00836707">
        <w:rPr>
          <w:rFonts w:ascii="Arial" w:hAnsi="Arial" w:cs="Arial"/>
          <w:b/>
          <w:bCs/>
          <w:i w:val="0"/>
          <w:iCs/>
          <w:sz w:val="22"/>
          <w:szCs w:val="22"/>
        </w:rPr>
        <w:t xml:space="preserve"> the consent process.</w:t>
      </w:r>
    </w:p>
    <w:p w14:paraId="23BB9B45"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Where will the consent process take place.</w:t>
      </w:r>
    </w:p>
    <w:p w14:paraId="6F407CE8" w14:textId="5A3F668E"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Any waiting period available between informing the prospective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 xml:space="preserve"> and obtaining the consent.</w:t>
      </w:r>
    </w:p>
    <w:p w14:paraId="1804BE21"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Any process to ensure ongoing consent.</w:t>
      </w:r>
    </w:p>
    <w:p w14:paraId="08FEB68F"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Whether you will be following HRP-090 - SOP - Informed Consent Process for Research. If not, describe:</w:t>
      </w:r>
    </w:p>
    <w:p w14:paraId="2EAE32C3" w14:textId="77777777"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The role of the individuals listed in the application as being involved in the consent process.</w:t>
      </w:r>
    </w:p>
    <w:p w14:paraId="6BDE4020" w14:textId="77777777"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The time that will be devoted to the consent discussion.</w:t>
      </w:r>
    </w:p>
    <w:p w14:paraId="484EEAEF" w14:textId="77777777"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Steps that will be taken to minimize the possibility of coercion or undue influence.</w:t>
      </w:r>
    </w:p>
    <w:p w14:paraId="1697AE77" w14:textId="4D4E4621"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Steps that will be taken to ensure the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understanding.</w:t>
      </w:r>
    </w:p>
    <w:p w14:paraId="540CC453" w14:textId="4EE53315" w:rsidR="008C46A4" w:rsidRPr="00A314C0" w:rsidRDefault="00000000" w:rsidP="00A314C0">
      <w:pPr>
        <w:pStyle w:val="BlockText"/>
        <w:tabs>
          <w:tab w:val="left" w:pos="1260"/>
        </w:tabs>
        <w:spacing w:before="0" w:after="0"/>
        <w:ind w:left="1260"/>
        <w:rPr>
          <w:rFonts w:ascii="Arial" w:hAnsi="Arial" w:cs="Arial"/>
          <w:b/>
          <w:bCs/>
          <w:sz w:val="22"/>
          <w:szCs w:val="22"/>
        </w:rPr>
      </w:pPr>
      <w:r w:rsidRPr="00A314C0">
        <w:rPr>
          <w:rFonts w:ascii="Arial" w:hAnsi="Arial" w:cs="Arial"/>
          <w:b/>
          <w:bCs/>
          <w:sz w:val="22"/>
          <w:szCs w:val="22"/>
        </w:rPr>
        <w:t xml:space="preserve">Non-English Speaking </w:t>
      </w:r>
      <w:r w:rsidR="004D6E2A" w:rsidRPr="00A314C0">
        <w:rPr>
          <w:rFonts w:ascii="Arial" w:hAnsi="Arial" w:cs="Arial"/>
          <w:b/>
          <w:bCs/>
          <w:sz w:val="22"/>
          <w:szCs w:val="22"/>
        </w:rPr>
        <w:t>Participant</w:t>
      </w:r>
      <w:r w:rsidRPr="00A314C0">
        <w:rPr>
          <w:rFonts w:ascii="Arial" w:hAnsi="Arial" w:cs="Arial"/>
          <w:b/>
          <w:bCs/>
          <w:sz w:val="22"/>
          <w:szCs w:val="22"/>
        </w:rPr>
        <w:t>s</w:t>
      </w:r>
    </w:p>
    <w:p w14:paraId="08D48DBB" w14:textId="49E59754"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Indicate what language(s) other than English are understood by prospective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or representatives.</w:t>
      </w:r>
    </w:p>
    <w:p w14:paraId="5D4DEFC9" w14:textId="66BCCA7D"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If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 xml:space="preserve">s who do not speak English will be enrolled, describe the process to ensure that the oral and written information provided to those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will be in that language. Indicate the language that will be used by those obtaining consent.</w:t>
      </w:r>
    </w:p>
    <w:p w14:paraId="11F4DC59" w14:textId="77777777" w:rsidR="008C46A4" w:rsidRPr="00A314C0" w:rsidRDefault="00000000" w:rsidP="00A314C0">
      <w:pPr>
        <w:pStyle w:val="BlockText"/>
        <w:tabs>
          <w:tab w:val="left" w:pos="1260"/>
        </w:tabs>
        <w:spacing w:before="0" w:after="0"/>
        <w:ind w:left="1260"/>
        <w:rPr>
          <w:rFonts w:ascii="Arial" w:hAnsi="Arial" w:cs="Arial"/>
          <w:b/>
          <w:bCs/>
          <w:sz w:val="22"/>
          <w:szCs w:val="22"/>
        </w:rPr>
      </w:pPr>
      <w:r w:rsidRPr="00A314C0">
        <w:rPr>
          <w:rFonts w:ascii="Arial" w:hAnsi="Arial" w:cs="Arial"/>
          <w:b/>
          <w:bCs/>
          <w:sz w:val="22"/>
          <w:szCs w:val="22"/>
        </w:rPr>
        <w:lastRenderedPageBreak/>
        <w:t>Waiver or Alteration of Consent Process (consent will not be obtained, required information will not be disclosed, or the research involves deception)</w:t>
      </w:r>
    </w:p>
    <w:p w14:paraId="79B5EC24"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Review the HRP-410 - CHECKLIST - Waiver or Alteration of Consent Process to ensure you have provided sufficient information for the IRB to make these determinations.</w:t>
      </w:r>
    </w:p>
    <w:p w14:paraId="5331088E"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If the research involves a waiver of the consent process for planned emergency research, please review the HRP-419 - CHECKLIST - Waiver of Consent Process for Emergency Research to ensure you have provided sufficient information for the IRB to make these determinations.</w:t>
      </w:r>
    </w:p>
    <w:p w14:paraId="1B220395" w14:textId="73B11990" w:rsidR="008C46A4" w:rsidRPr="00A314C0" w:rsidRDefault="004D6E2A" w:rsidP="00A314C0">
      <w:pPr>
        <w:pStyle w:val="BlockText"/>
        <w:tabs>
          <w:tab w:val="left" w:pos="1260"/>
        </w:tabs>
        <w:spacing w:before="0" w:after="0"/>
        <w:ind w:left="1260"/>
        <w:rPr>
          <w:rFonts w:ascii="Arial" w:hAnsi="Arial" w:cs="Arial"/>
          <w:b/>
          <w:sz w:val="22"/>
          <w:szCs w:val="22"/>
        </w:rPr>
      </w:pPr>
      <w:r w:rsidRPr="00A314C0">
        <w:rPr>
          <w:rFonts w:ascii="Arial" w:hAnsi="Arial" w:cs="Arial"/>
          <w:b/>
          <w:bCs/>
          <w:sz w:val="22"/>
          <w:szCs w:val="22"/>
        </w:rPr>
        <w:t>Participants</w:t>
      </w:r>
      <w:r w:rsidRPr="00A314C0">
        <w:rPr>
          <w:rFonts w:ascii="Arial" w:hAnsi="Arial" w:cs="Arial"/>
          <w:b/>
          <w:sz w:val="22"/>
          <w:szCs w:val="22"/>
        </w:rPr>
        <w:t xml:space="preserve"> who are not yet adults (infants, children, teenagers)</w:t>
      </w:r>
    </w:p>
    <w:p w14:paraId="02F0365C" w14:textId="2B0D18D2"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Describe the criteria that will be used to determine whether a prospective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 xml:space="preserve"> has not attained the legal age for consent to treatments or procedures involved in the research under the applicable law of the jurisdiction in which the research will be conducted. </w:t>
      </w:r>
    </w:p>
    <w:p w14:paraId="546228FC" w14:textId="15F61A34"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For research conducted in the state</w:t>
      </w:r>
      <w:r w:rsidR="00C40EBB" w:rsidRPr="00A0032A">
        <w:rPr>
          <w:rFonts w:ascii="Arial" w:hAnsi="Arial" w:cs="Arial"/>
          <w:color w:val="ED7D31" w:themeColor="accent2"/>
          <w:sz w:val="22"/>
          <w:szCs w:val="22"/>
        </w:rPr>
        <w:t xml:space="preserve"> of Alabama</w:t>
      </w:r>
      <w:r w:rsidRPr="00A314C0">
        <w:rPr>
          <w:rFonts w:ascii="Arial" w:hAnsi="Arial" w:cs="Arial"/>
          <w:color w:val="ED7D31" w:themeColor="accent2"/>
          <w:sz w:val="22"/>
          <w:szCs w:val="22"/>
        </w:rPr>
        <w:t>, review HRP-013 - SOP - LARs, Children, and Guardians to be aware of which individuals in the state meet the definition of “children.”</w:t>
      </w:r>
    </w:p>
    <w:p w14:paraId="54CB22EA" w14:textId="77777777"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For research conducted outside of the state, provide information that describes which persons have not attained the legal age for consent to treatments or procedures involved the research, under the applicable law of the jurisdiction in which research will be conducted. One method of obtaining this information is to have a legal counsel or authority review your protocol along the definition of “children” in HRP-013 - SOP - LARs, Children, and Guardians.</w:t>
      </w:r>
    </w:p>
    <w:p w14:paraId="100753E9"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Describe whether parental permission will be obtained from:</w:t>
      </w:r>
    </w:p>
    <w:p w14:paraId="042AD083" w14:textId="77777777"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Both parents unless one parent is deceased, unknown, incompetent, or not reasonably available, or when only one parent has legal responsibility for the care and custody of the child.</w:t>
      </w:r>
    </w:p>
    <w:p w14:paraId="798DF446" w14:textId="77777777"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One parent even if the other parent is alive, known, competent, reasonably available, and shares legal responsibility for the care and custody of the child.</w:t>
      </w:r>
    </w:p>
    <w:p w14:paraId="55E11498"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Describe whether permission will be obtained from individuals other than parents, and if so, who will be allowed to provide permission. Describe the process used to determine these individuals’ authority to consent to each child’s general medical care.</w:t>
      </w:r>
    </w:p>
    <w:p w14:paraId="36DFEC1A"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Indicate whether assent will be obtained from all, some, or none of the children. If assent will be obtained from some children, indicate which children will be required to assent.</w:t>
      </w:r>
    </w:p>
    <w:p w14:paraId="477175F7"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When assent of children is obtained describe whether and how it will be documented.</w:t>
      </w:r>
    </w:p>
    <w:p w14:paraId="66C75A5F" w14:textId="77777777" w:rsidR="008C46A4" w:rsidRPr="00A314C0" w:rsidRDefault="00000000" w:rsidP="00A314C0">
      <w:pPr>
        <w:pStyle w:val="BlockText"/>
        <w:tabs>
          <w:tab w:val="left" w:pos="1260"/>
        </w:tabs>
        <w:spacing w:before="0" w:after="0"/>
        <w:ind w:left="1260"/>
        <w:rPr>
          <w:rFonts w:ascii="Arial" w:hAnsi="Arial" w:cs="Arial"/>
          <w:b/>
          <w:bCs/>
          <w:sz w:val="22"/>
          <w:szCs w:val="22"/>
        </w:rPr>
      </w:pPr>
      <w:r w:rsidRPr="00A314C0">
        <w:rPr>
          <w:rFonts w:ascii="Arial" w:hAnsi="Arial" w:cs="Arial"/>
          <w:b/>
          <w:bCs/>
          <w:sz w:val="22"/>
          <w:szCs w:val="22"/>
        </w:rPr>
        <w:t>Cognitively Impaired Adults</w:t>
      </w:r>
    </w:p>
    <w:p w14:paraId="08E2DFF5" w14:textId="77777777"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Describe the process to determine whether an individual is capable of consent. The IRB allows the person obtaining assent to document assent on the consent document and does not routinely require </w:t>
      </w:r>
      <w:r w:rsidRPr="00A314C0">
        <w:rPr>
          <w:rFonts w:ascii="Arial" w:hAnsi="Arial" w:cs="Arial"/>
          <w:color w:val="ED7D31" w:themeColor="accent2"/>
          <w:sz w:val="22"/>
          <w:szCs w:val="22"/>
        </w:rPr>
        <w:lastRenderedPageBreak/>
        <w:t>assent documents and does not routinely require cognitively impaired adults to sign assent documents.</w:t>
      </w:r>
    </w:p>
    <w:p w14:paraId="02B66DA2" w14:textId="77777777" w:rsidR="008C46A4" w:rsidRPr="00A314C0" w:rsidRDefault="00000000" w:rsidP="00A314C0">
      <w:pPr>
        <w:pStyle w:val="BlockText"/>
        <w:tabs>
          <w:tab w:val="left" w:pos="1260"/>
        </w:tabs>
        <w:spacing w:before="0" w:after="0"/>
        <w:ind w:left="1260"/>
        <w:rPr>
          <w:rFonts w:ascii="Arial" w:hAnsi="Arial" w:cs="Arial"/>
          <w:b/>
          <w:bCs/>
          <w:sz w:val="22"/>
          <w:szCs w:val="22"/>
        </w:rPr>
      </w:pPr>
      <w:r w:rsidRPr="00A314C0">
        <w:rPr>
          <w:rFonts w:ascii="Arial" w:hAnsi="Arial" w:cs="Arial"/>
          <w:b/>
          <w:bCs/>
          <w:sz w:val="22"/>
          <w:szCs w:val="22"/>
        </w:rPr>
        <w:t>Adults Unable to Consent</w:t>
      </w:r>
    </w:p>
    <w:p w14:paraId="2B989919" w14:textId="246D6BCF"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List the individuals from whom permission will be obtained in order of priority (</w:t>
      </w:r>
      <w:r w:rsidR="00C40EBB" w:rsidRPr="00A0032A">
        <w:rPr>
          <w:rFonts w:ascii="Arial" w:hAnsi="Arial" w:cs="Arial"/>
          <w:color w:val="ED7D31" w:themeColor="accent2"/>
          <w:sz w:val="22"/>
          <w:szCs w:val="22"/>
        </w:rPr>
        <w:t>e</w:t>
      </w:r>
      <w:r w:rsidRPr="00A314C0">
        <w:rPr>
          <w:rFonts w:ascii="Arial" w:hAnsi="Arial" w:cs="Arial"/>
          <w:color w:val="ED7D31" w:themeColor="accent2"/>
          <w:sz w:val="22"/>
          <w:szCs w:val="22"/>
        </w:rPr>
        <w:t>.g., durable power of attorney for health care, court appointed guardian for health care decisions, spouse, and adult child)</w:t>
      </w:r>
      <w:r w:rsidR="00C40EBB" w:rsidRPr="00A0032A">
        <w:rPr>
          <w:rFonts w:ascii="Arial" w:hAnsi="Arial" w:cs="Arial"/>
          <w:color w:val="ED7D31" w:themeColor="accent2"/>
          <w:sz w:val="22"/>
          <w:szCs w:val="22"/>
        </w:rPr>
        <w:t>.</w:t>
      </w:r>
    </w:p>
    <w:p w14:paraId="1836253C" w14:textId="486305A5"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For research conducted in the state</w:t>
      </w:r>
      <w:r w:rsidR="00C40EBB" w:rsidRPr="00A0032A">
        <w:rPr>
          <w:rFonts w:ascii="Arial" w:hAnsi="Arial" w:cs="Arial"/>
          <w:color w:val="ED7D31" w:themeColor="accent2"/>
          <w:sz w:val="22"/>
          <w:szCs w:val="22"/>
        </w:rPr>
        <w:t xml:space="preserve"> of Alabama</w:t>
      </w:r>
      <w:r w:rsidRPr="00A314C0">
        <w:rPr>
          <w:rFonts w:ascii="Arial" w:hAnsi="Arial" w:cs="Arial"/>
          <w:color w:val="ED7D31" w:themeColor="accent2"/>
          <w:sz w:val="22"/>
          <w:szCs w:val="22"/>
        </w:rPr>
        <w:t>, review HRP-013 - SOP - LARs, Children, and Guardians to be aware of which individuals in the state meet the definition of “legally authorized representative.”</w:t>
      </w:r>
    </w:p>
    <w:p w14:paraId="703F2E69" w14:textId="14CDA610"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For research conducted outside of the state, provide information that describes which individuals are authorized under applicable law to consent on behalf of a prospective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 xml:space="preserve"> to their participation in the procedure(s) involved in this research. One method of obtaining this information is to have a legal counsel or authority review your protocol along the definition of “legally authorized representative” in HRP-013 - SOP - LARs, Children, and Guardians.</w:t>
      </w:r>
    </w:p>
    <w:p w14:paraId="42E45427" w14:textId="306880B1" w:rsidR="008C46A4" w:rsidRPr="00A314C0" w:rsidRDefault="00000000" w:rsidP="00A314C0">
      <w:pPr>
        <w:pStyle w:val="List"/>
        <w:numPr>
          <w:ilvl w:val="2"/>
          <w:numId w:val="2"/>
        </w:numPr>
        <w:tabs>
          <w:tab w:val="left" w:pos="1800"/>
        </w:tabs>
        <w:spacing w:before="0" w:beforeAutospacing="0" w:after="0" w:afterAutospacing="0"/>
        <w:ind w:left="180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Describe the process for assent of the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Indicate whether:</w:t>
      </w:r>
    </w:p>
    <w:p w14:paraId="4C7D261F" w14:textId="758380E8"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Assent will be required of all, some, or none of the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 xml:space="preserve">s. If some, indicated, which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will be required to assent and which will not.</w:t>
      </w:r>
    </w:p>
    <w:p w14:paraId="782C57D0" w14:textId="50F544C8"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If assent will not be obtained from some or all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an explanation of why not.</w:t>
      </w:r>
    </w:p>
    <w:p w14:paraId="5831BD9F" w14:textId="46241CE0" w:rsidR="008C46A4" w:rsidRPr="00A314C0" w:rsidRDefault="00000000" w:rsidP="00A314C0">
      <w:pPr>
        <w:pStyle w:val="List2"/>
        <w:numPr>
          <w:ilvl w:val="3"/>
          <w:numId w:val="2"/>
        </w:numPr>
        <w:tabs>
          <w:tab w:val="left" w:pos="2340"/>
        </w:tabs>
        <w:spacing w:before="0" w:beforeAutospacing="0" w:after="0" w:afterAutospacing="0"/>
        <w:ind w:left="234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Describe whether assent of the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will be documented and the process to document assent. The IRB allows the person obtaining assent to document assent on the consent document and does not routinely require assent documents and does not</w:t>
      </w:r>
      <w:r w:rsidR="00D217D1" w:rsidRPr="00A314C0">
        <w:rPr>
          <w:rFonts w:ascii="Arial" w:hAnsi="Arial" w:cs="Arial"/>
          <w:color w:val="ED7D31" w:themeColor="accent2"/>
          <w:sz w:val="22"/>
          <w:szCs w:val="22"/>
        </w:rPr>
        <w:t xml:space="preserve"> </w:t>
      </w:r>
      <w:r w:rsidRPr="00A314C0">
        <w:rPr>
          <w:rFonts w:ascii="Arial" w:hAnsi="Arial" w:cs="Arial"/>
          <w:color w:val="ED7D31" w:themeColor="accent2"/>
          <w:sz w:val="22"/>
          <w:szCs w:val="22"/>
        </w:rPr>
        <w:t xml:space="preserve">routinely require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to sign assent documents.</w:t>
      </w:r>
    </w:p>
    <w:p w14:paraId="51E36E95" w14:textId="77777777" w:rsidR="008C46A4" w:rsidRPr="00A314C0" w:rsidRDefault="00000000">
      <w:pPr>
        <w:pStyle w:val="Heading1"/>
        <w:rPr>
          <w:rFonts w:ascii="Arial" w:hAnsi="Arial" w:cs="Arial"/>
          <w:sz w:val="22"/>
          <w:szCs w:val="22"/>
        </w:rPr>
      </w:pPr>
      <w:bookmarkStart w:id="34" w:name="_Toc173310644"/>
      <w:r w:rsidRPr="00A314C0">
        <w:rPr>
          <w:rFonts w:ascii="Arial" w:hAnsi="Arial" w:cs="Arial"/>
          <w:sz w:val="22"/>
          <w:szCs w:val="22"/>
        </w:rPr>
        <w:t>Process to Document Consent in Writing</w:t>
      </w:r>
      <w:bookmarkEnd w:id="34"/>
    </w:p>
    <w:p w14:paraId="1D161DE7" w14:textId="16D5EA0D" w:rsidR="008C46A4"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Describe whether you will be following HRP-091 - SOP - Written Documentation of Consent. If not, describe whether and how consent of the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 will be documented in writing.</w:t>
      </w:r>
    </w:p>
    <w:p w14:paraId="0DC00099" w14:textId="2FF5BC33" w:rsidR="004A4276" w:rsidRDefault="004A4276" w:rsidP="004A4276">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 xml:space="preserve">Will participants be asked to sign the consent document? </w:t>
      </w:r>
      <w:sdt>
        <w:sdtPr>
          <w:rPr>
            <w:rFonts w:ascii="Arial" w:eastAsia="MS Gothic" w:hAnsi="Arial" w:cs="Arial"/>
            <w:b/>
            <w:bCs/>
            <w:i w:val="0"/>
            <w:iCs/>
            <w:sz w:val="22"/>
            <w:szCs w:val="22"/>
          </w:rPr>
          <w:id w:val="-2044510313"/>
          <w14:checkbox>
            <w14:checked w14:val="0"/>
            <w14:checkedState w14:val="2612" w14:font="MS Gothic"/>
            <w14:uncheckedState w14:val="2610" w14:font="MS Gothic"/>
          </w14:checkbox>
        </w:sdtPr>
        <w:sdtContent>
          <w:r w:rsidRPr="00A314C0">
            <w:rPr>
              <w:rFonts w:ascii="Segoe UI Symbol" w:eastAsia="MS Gothic" w:hAnsi="Segoe UI Symbol" w:cs="Segoe UI Symbol"/>
              <w:b/>
              <w:bCs/>
              <w:i w:val="0"/>
              <w:iCs/>
              <w:sz w:val="22"/>
              <w:szCs w:val="22"/>
            </w:rPr>
            <w:t>☐</w:t>
          </w:r>
        </w:sdtContent>
      </w:sdt>
      <w:r w:rsidRPr="00A314C0">
        <w:rPr>
          <w:rFonts w:ascii="Arial" w:hAnsi="Arial" w:cs="Arial"/>
          <w:b/>
          <w:bCs/>
          <w:i w:val="0"/>
          <w:iCs/>
          <w:sz w:val="22"/>
          <w:szCs w:val="22"/>
        </w:rPr>
        <w:t xml:space="preserve"> Yes</w:t>
      </w:r>
      <w:r>
        <w:rPr>
          <w:rFonts w:ascii="Arial" w:hAnsi="Arial" w:cs="Arial"/>
          <w:b/>
          <w:bCs/>
          <w:i w:val="0"/>
          <w:iCs/>
          <w:sz w:val="22"/>
          <w:szCs w:val="22"/>
        </w:rPr>
        <w:t xml:space="preserve"> </w:t>
      </w:r>
      <w:sdt>
        <w:sdtPr>
          <w:rPr>
            <w:rFonts w:ascii="Arial" w:eastAsia="MS Gothic" w:hAnsi="Arial" w:cs="Arial"/>
            <w:b/>
            <w:bCs/>
            <w:i w:val="0"/>
            <w:iCs/>
            <w:sz w:val="22"/>
            <w:szCs w:val="22"/>
          </w:rPr>
          <w:id w:val="-701010818"/>
          <w14:checkbox>
            <w14:checked w14:val="0"/>
            <w14:checkedState w14:val="2612" w14:font="MS Gothic"/>
            <w14:uncheckedState w14:val="2610" w14:font="MS Gothic"/>
          </w14:checkbox>
        </w:sdtPr>
        <w:sdtContent>
          <w:r w:rsidRPr="00A314C0">
            <w:rPr>
              <w:rFonts w:ascii="Segoe UI Symbol" w:eastAsia="MS Gothic" w:hAnsi="Segoe UI Symbol" w:cs="Segoe UI Symbol"/>
              <w:b/>
              <w:bCs/>
              <w:i w:val="0"/>
              <w:iCs/>
              <w:sz w:val="22"/>
              <w:szCs w:val="22"/>
            </w:rPr>
            <w:t>☐</w:t>
          </w:r>
        </w:sdtContent>
      </w:sdt>
      <w:r w:rsidRPr="00A314C0">
        <w:rPr>
          <w:rFonts w:ascii="Arial" w:hAnsi="Arial" w:cs="Arial"/>
          <w:b/>
          <w:bCs/>
          <w:i w:val="0"/>
          <w:iCs/>
          <w:sz w:val="22"/>
          <w:szCs w:val="22"/>
        </w:rPr>
        <w:t xml:space="preserve"> No</w:t>
      </w:r>
    </w:p>
    <w:p w14:paraId="19E3A9E7" w14:textId="0DCB2D11" w:rsidR="004A4276" w:rsidRDefault="004A4276" w:rsidP="004A4276">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Will you use an electronic consent document?</w:t>
      </w:r>
      <w:r>
        <w:rPr>
          <w:rFonts w:ascii="Arial" w:hAnsi="Arial" w:cs="Arial"/>
          <w:b/>
          <w:bCs/>
          <w:i w:val="0"/>
          <w:iCs/>
          <w:sz w:val="22"/>
          <w:szCs w:val="22"/>
        </w:rPr>
        <w:t xml:space="preserve">   </w:t>
      </w:r>
      <w:sdt>
        <w:sdtPr>
          <w:rPr>
            <w:rFonts w:ascii="Arial" w:eastAsia="MS Gothic" w:hAnsi="Arial" w:cs="Arial"/>
            <w:b/>
            <w:bCs/>
            <w:i w:val="0"/>
            <w:iCs/>
            <w:sz w:val="22"/>
            <w:szCs w:val="22"/>
          </w:rPr>
          <w:id w:val="-605576000"/>
          <w14:checkbox>
            <w14:checked w14:val="0"/>
            <w14:checkedState w14:val="2612" w14:font="MS Gothic"/>
            <w14:uncheckedState w14:val="2610" w14:font="MS Gothic"/>
          </w14:checkbox>
        </w:sdtPr>
        <w:sdtContent>
          <w:r w:rsidRPr="00A314C0">
            <w:rPr>
              <w:rFonts w:ascii="Segoe UI Symbol" w:eastAsia="MS Gothic" w:hAnsi="Segoe UI Symbol" w:cs="Segoe UI Symbol"/>
              <w:b/>
              <w:bCs/>
              <w:i w:val="0"/>
              <w:iCs/>
              <w:sz w:val="22"/>
              <w:szCs w:val="22"/>
            </w:rPr>
            <w:t>☐</w:t>
          </w:r>
        </w:sdtContent>
      </w:sdt>
      <w:r w:rsidRPr="00A314C0">
        <w:rPr>
          <w:rFonts w:ascii="Arial" w:hAnsi="Arial" w:cs="Arial"/>
          <w:b/>
          <w:bCs/>
          <w:i w:val="0"/>
          <w:iCs/>
          <w:sz w:val="22"/>
          <w:szCs w:val="22"/>
        </w:rPr>
        <w:t xml:space="preserve"> Yes</w:t>
      </w:r>
      <w:r>
        <w:rPr>
          <w:rFonts w:ascii="Arial" w:hAnsi="Arial" w:cs="Arial"/>
          <w:b/>
          <w:bCs/>
          <w:i w:val="0"/>
          <w:iCs/>
          <w:sz w:val="22"/>
          <w:szCs w:val="22"/>
        </w:rPr>
        <w:t xml:space="preserve">  </w:t>
      </w:r>
      <w:sdt>
        <w:sdtPr>
          <w:rPr>
            <w:rFonts w:ascii="Arial" w:eastAsia="MS Gothic" w:hAnsi="Arial" w:cs="Arial"/>
            <w:b/>
            <w:bCs/>
            <w:i w:val="0"/>
            <w:iCs/>
            <w:sz w:val="22"/>
            <w:szCs w:val="22"/>
          </w:rPr>
          <w:id w:val="-1087848714"/>
          <w14:checkbox>
            <w14:checked w14:val="0"/>
            <w14:checkedState w14:val="2612" w14:font="MS Gothic"/>
            <w14:uncheckedState w14:val="2610" w14:font="MS Gothic"/>
          </w14:checkbox>
        </w:sdtPr>
        <w:sdtContent>
          <w:r w:rsidRPr="00A314C0">
            <w:rPr>
              <w:rFonts w:ascii="Segoe UI Symbol" w:eastAsia="MS Gothic" w:hAnsi="Segoe UI Symbol" w:cs="Segoe UI Symbol"/>
              <w:b/>
              <w:bCs/>
              <w:i w:val="0"/>
              <w:iCs/>
              <w:sz w:val="22"/>
              <w:szCs w:val="22"/>
            </w:rPr>
            <w:t>☐</w:t>
          </w:r>
        </w:sdtContent>
      </w:sdt>
      <w:r w:rsidRPr="00A314C0">
        <w:rPr>
          <w:rFonts w:ascii="Arial" w:hAnsi="Arial" w:cs="Arial"/>
          <w:b/>
          <w:bCs/>
          <w:i w:val="0"/>
          <w:iCs/>
          <w:sz w:val="22"/>
          <w:szCs w:val="22"/>
        </w:rPr>
        <w:t xml:space="preserve"> No</w:t>
      </w:r>
    </w:p>
    <w:p w14:paraId="6A3A55A4" w14:textId="3E042017" w:rsidR="004A4276" w:rsidRPr="00A314C0" w:rsidRDefault="004A4276" w:rsidP="00A314C0">
      <w:pPr>
        <w:pStyle w:val="BlockText"/>
        <w:ind w:left="1260"/>
        <w:rPr>
          <w:rFonts w:ascii="Arial" w:hAnsi="Arial" w:cs="Arial"/>
          <w:iCs/>
          <w:sz w:val="22"/>
          <w:szCs w:val="22"/>
        </w:rPr>
      </w:pPr>
      <w:r w:rsidRPr="00A314C0">
        <w:rPr>
          <w:rFonts w:ascii="Arial" w:hAnsi="Arial" w:cs="Arial"/>
          <w:i w:val="0"/>
          <w:iCs/>
          <w:sz w:val="22"/>
          <w:szCs w:val="22"/>
        </w:rPr>
        <w:t>Please complete the table below:</w:t>
      </w:r>
    </w:p>
    <w:tbl>
      <w:tblPr>
        <w:tblStyle w:val="TableGrid"/>
        <w:tblW w:w="0" w:type="auto"/>
        <w:tblLook w:val="04A0" w:firstRow="1" w:lastRow="0" w:firstColumn="1" w:lastColumn="0" w:noHBand="0" w:noVBand="1"/>
      </w:tblPr>
      <w:tblGrid>
        <w:gridCol w:w="535"/>
        <w:gridCol w:w="8815"/>
      </w:tblGrid>
      <w:tr w:rsidR="004A4276" w:rsidRPr="0050192D" w14:paraId="25FD10D2" w14:textId="77777777" w:rsidTr="00174F98">
        <w:tc>
          <w:tcPr>
            <w:tcW w:w="535" w:type="dxa"/>
          </w:tcPr>
          <w:p w14:paraId="4DF9BEDC" w14:textId="77777777" w:rsidR="004A4276" w:rsidRPr="0050192D" w:rsidRDefault="00000000" w:rsidP="00174F98">
            <w:pPr>
              <w:pStyle w:val="NoSpacing"/>
              <w:rPr>
                <w:rFonts w:ascii="Arial" w:hAnsi="Arial" w:cs="Arial"/>
                <w:sz w:val="28"/>
                <w:szCs w:val="28"/>
              </w:rPr>
            </w:pPr>
            <w:sdt>
              <w:sdtPr>
                <w:rPr>
                  <w:rFonts w:ascii="Arial" w:hAnsi="Arial" w:cs="Arial"/>
                  <w:bCs/>
                </w:rPr>
                <w:id w:val="72014089"/>
                <w14:checkbox>
                  <w14:checked w14:val="0"/>
                  <w14:checkedState w14:val="2612" w14:font="MS Gothic"/>
                  <w14:uncheckedState w14:val="2610" w14:font="MS Gothic"/>
                </w14:checkbox>
              </w:sdtPr>
              <w:sdtContent>
                <w:r w:rsidR="004A4276" w:rsidRPr="0050192D">
                  <w:rPr>
                    <w:rFonts w:ascii="Segoe UI Symbol" w:eastAsia="MS Gothic" w:hAnsi="Segoe UI Symbol" w:cs="Segoe UI Symbol"/>
                    <w:bCs/>
                  </w:rPr>
                  <w:t>☐</w:t>
                </w:r>
              </w:sdtContent>
            </w:sdt>
          </w:p>
        </w:tc>
        <w:tc>
          <w:tcPr>
            <w:tcW w:w="8815" w:type="dxa"/>
          </w:tcPr>
          <w:p w14:paraId="011BE3C1" w14:textId="77777777" w:rsidR="004A4276" w:rsidRPr="0050192D" w:rsidRDefault="004A4276" w:rsidP="00174F98">
            <w:pPr>
              <w:pStyle w:val="NoSpacing"/>
              <w:rPr>
                <w:rFonts w:ascii="Arial" w:hAnsi="Arial" w:cs="Arial"/>
                <w:sz w:val="28"/>
                <w:szCs w:val="28"/>
              </w:rPr>
            </w:pPr>
            <w:r w:rsidRPr="0050192D">
              <w:rPr>
                <w:rFonts w:ascii="Arial" w:hAnsi="Arial" w:cs="Arial"/>
                <w:bCs/>
              </w:rPr>
              <w:t>Waiver of Consent (Including existing de-identified data)</w:t>
            </w:r>
          </w:p>
        </w:tc>
      </w:tr>
      <w:tr w:rsidR="004A4276" w:rsidRPr="0050192D" w14:paraId="03FEC120" w14:textId="77777777" w:rsidTr="00174F98">
        <w:tc>
          <w:tcPr>
            <w:tcW w:w="535" w:type="dxa"/>
          </w:tcPr>
          <w:p w14:paraId="787B1A7C" w14:textId="77777777" w:rsidR="004A4276" w:rsidRPr="0050192D" w:rsidRDefault="00000000" w:rsidP="00174F98">
            <w:pPr>
              <w:pStyle w:val="NoSpacing"/>
              <w:rPr>
                <w:rFonts w:ascii="Arial" w:hAnsi="Arial" w:cs="Arial"/>
                <w:sz w:val="28"/>
                <w:szCs w:val="28"/>
              </w:rPr>
            </w:pPr>
            <w:sdt>
              <w:sdtPr>
                <w:rPr>
                  <w:rFonts w:ascii="Arial" w:hAnsi="Arial" w:cs="Arial"/>
                  <w:bCs/>
                </w:rPr>
                <w:id w:val="-131491291"/>
                <w14:checkbox>
                  <w14:checked w14:val="0"/>
                  <w14:checkedState w14:val="2612" w14:font="MS Gothic"/>
                  <w14:uncheckedState w14:val="2610" w14:font="MS Gothic"/>
                </w14:checkbox>
              </w:sdtPr>
              <w:sdtContent>
                <w:r w:rsidR="004A4276" w:rsidRPr="0050192D">
                  <w:rPr>
                    <w:rFonts w:ascii="Segoe UI Symbol" w:eastAsia="MS Gothic" w:hAnsi="Segoe UI Symbol" w:cs="Segoe UI Symbol"/>
                    <w:bCs/>
                  </w:rPr>
                  <w:t>☐</w:t>
                </w:r>
              </w:sdtContent>
            </w:sdt>
          </w:p>
        </w:tc>
        <w:tc>
          <w:tcPr>
            <w:tcW w:w="8815" w:type="dxa"/>
          </w:tcPr>
          <w:p w14:paraId="25B3F65B" w14:textId="77777777" w:rsidR="004A4276" w:rsidRPr="0050192D" w:rsidRDefault="004A4276" w:rsidP="00174F98">
            <w:pPr>
              <w:pStyle w:val="NoSpacing"/>
              <w:rPr>
                <w:rFonts w:ascii="Arial" w:hAnsi="Arial" w:cs="Arial"/>
                <w:sz w:val="28"/>
                <w:szCs w:val="28"/>
              </w:rPr>
            </w:pPr>
            <w:r w:rsidRPr="0050192D">
              <w:rPr>
                <w:rFonts w:ascii="Arial" w:hAnsi="Arial" w:cs="Arial"/>
                <w:bCs/>
              </w:rPr>
              <w:t>Waiver of Documentation of Consent (Use of Information Letter, rather than consent form requiring signatures)</w:t>
            </w:r>
          </w:p>
        </w:tc>
      </w:tr>
      <w:tr w:rsidR="004A4276" w:rsidRPr="0050192D" w14:paraId="4A316C57" w14:textId="77777777" w:rsidTr="00174F98">
        <w:tc>
          <w:tcPr>
            <w:tcW w:w="535" w:type="dxa"/>
          </w:tcPr>
          <w:p w14:paraId="5F43A7B7" w14:textId="77777777" w:rsidR="004A4276" w:rsidRPr="0050192D" w:rsidRDefault="00000000" w:rsidP="00174F98">
            <w:pPr>
              <w:pStyle w:val="NoSpacing"/>
              <w:rPr>
                <w:rFonts w:ascii="Arial" w:hAnsi="Arial" w:cs="Arial"/>
                <w:sz w:val="28"/>
                <w:szCs w:val="28"/>
              </w:rPr>
            </w:pPr>
            <w:sdt>
              <w:sdtPr>
                <w:rPr>
                  <w:rFonts w:ascii="Arial" w:hAnsi="Arial" w:cs="Arial"/>
                  <w:bCs/>
                </w:rPr>
                <w:id w:val="1766886234"/>
                <w14:checkbox>
                  <w14:checked w14:val="0"/>
                  <w14:checkedState w14:val="2612" w14:font="MS Gothic"/>
                  <w14:uncheckedState w14:val="2610" w14:font="MS Gothic"/>
                </w14:checkbox>
              </w:sdtPr>
              <w:sdtContent>
                <w:r w:rsidR="004A4276" w:rsidRPr="0050192D">
                  <w:rPr>
                    <w:rFonts w:ascii="Segoe UI Symbol" w:eastAsia="MS Gothic" w:hAnsi="Segoe UI Symbol" w:cs="Segoe UI Symbol"/>
                    <w:bCs/>
                  </w:rPr>
                  <w:t>☐</w:t>
                </w:r>
              </w:sdtContent>
            </w:sdt>
          </w:p>
        </w:tc>
        <w:tc>
          <w:tcPr>
            <w:tcW w:w="8815" w:type="dxa"/>
          </w:tcPr>
          <w:p w14:paraId="4185EF12" w14:textId="77777777" w:rsidR="004A4276" w:rsidRPr="0050192D" w:rsidRDefault="004A4276" w:rsidP="00174F98">
            <w:pPr>
              <w:pStyle w:val="NoSpacing"/>
              <w:rPr>
                <w:rFonts w:ascii="Arial" w:hAnsi="Arial" w:cs="Arial"/>
                <w:sz w:val="28"/>
                <w:szCs w:val="28"/>
              </w:rPr>
            </w:pPr>
            <w:r w:rsidRPr="0050192D">
              <w:rPr>
                <w:rFonts w:ascii="Arial" w:hAnsi="Arial" w:cs="Arial"/>
                <w:bCs/>
              </w:rPr>
              <w:t xml:space="preserve">Waiver of Parental Permission (in Alabama, 18 years-olds may be considered adults for research purposes) </w:t>
            </w:r>
          </w:p>
        </w:tc>
      </w:tr>
    </w:tbl>
    <w:p w14:paraId="1A11BEF3" w14:textId="12E3EE34" w:rsidR="00A314C0" w:rsidRPr="00A314C0" w:rsidRDefault="004A4276" w:rsidP="00AF5828">
      <w:pPr>
        <w:rPr>
          <w:rStyle w:val="Hyperlink"/>
          <w:rFonts w:ascii="Arial" w:hAnsi="Arial" w:cs="Arial"/>
          <w:b/>
          <w:color w:val="444444"/>
          <w:sz w:val="22"/>
          <w:szCs w:val="22"/>
          <w:u w:val="none"/>
        </w:rPr>
      </w:pPr>
      <w:r w:rsidRPr="00A314C0">
        <w:rPr>
          <w:rStyle w:val="Hyperlink"/>
          <w:rFonts w:ascii="Arial" w:hAnsi="Arial" w:cs="Arial"/>
          <w:bCs/>
          <w:color w:val="444444"/>
          <w:sz w:val="22"/>
          <w:szCs w:val="22"/>
          <w:u w:val="none"/>
        </w:rPr>
        <w:t xml:space="preserve">         </w:t>
      </w:r>
      <w:r w:rsidR="00A314C0">
        <w:rPr>
          <w:rStyle w:val="Hyperlink"/>
          <w:rFonts w:ascii="Arial" w:hAnsi="Arial" w:cs="Arial"/>
          <w:bCs/>
          <w:color w:val="444444"/>
          <w:sz w:val="22"/>
          <w:szCs w:val="22"/>
          <w:u w:val="none"/>
        </w:rPr>
        <w:tab/>
      </w:r>
      <w:r w:rsidR="00A314C0">
        <w:rPr>
          <w:rStyle w:val="Hyperlink"/>
          <w:rFonts w:ascii="Arial" w:hAnsi="Arial" w:cs="Arial"/>
          <w:bCs/>
          <w:color w:val="444444"/>
          <w:sz w:val="22"/>
          <w:szCs w:val="22"/>
          <w:u w:val="none"/>
        </w:rPr>
        <w:tab/>
      </w:r>
      <w:r w:rsidRPr="00A314C0">
        <w:rPr>
          <w:rStyle w:val="Hyperlink"/>
          <w:rFonts w:ascii="Arial" w:hAnsi="Arial" w:cs="Arial"/>
          <w:b/>
          <w:color w:val="444444"/>
          <w:sz w:val="22"/>
          <w:szCs w:val="22"/>
          <w:u w:val="none"/>
        </w:rPr>
        <w:t>Provide the rationale for the waiver request, if applicable:</w:t>
      </w:r>
    </w:p>
    <w:p w14:paraId="4E856173" w14:textId="5481C28B" w:rsidR="008C46A4" w:rsidRPr="00A314C0" w:rsidRDefault="00000000" w:rsidP="00A314C0">
      <w:pPr>
        <w:ind w:left="1440"/>
        <w:rPr>
          <w:rFonts w:ascii="Arial" w:hAnsi="Arial" w:cs="Arial"/>
          <w:i/>
          <w:iCs/>
          <w:color w:val="ED7D31" w:themeColor="accent2"/>
          <w:sz w:val="22"/>
          <w:szCs w:val="22"/>
        </w:rPr>
      </w:pPr>
      <w:r w:rsidRPr="00A314C0">
        <w:rPr>
          <w:rFonts w:ascii="Arial" w:hAnsi="Arial" w:cs="Arial"/>
          <w:i/>
          <w:iCs/>
          <w:color w:val="ED7D31" w:themeColor="accent2"/>
          <w:sz w:val="22"/>
          <w:szCs w:val="22"/>
        </w:rPr>
        <w:t xml:space="preserve">If your research presents no more than minimal risk of harm to </w:t>
      </w:r>
      <w:r w:rsidR="004D6E2A" w:rsidRPr="00A314C0">
        <w:rPr>
          <w:rFonts w:ascii="Arial" w:hAnsi="Arial" w:cs="Arial"/>
          <w:i/>
          <w:iCs/>
          <w:color w:val="ED7D31" w:themeColor="accent2"/>
          <w:sz w:val="22"/>
          <w:szCs w:val="22"/>
        </w:rPr>
        <w:t>participant</w:t>
      </w:r>
      <w:r w:rsidRPr="00A314C0">
        <w:rPr>
          <w:rFonts w:ascii="Arial" w:hAnsi="Arial" w:cs="Arial"/>
          <w:i/>
          <w:iCs/>
          <w:color w:val="ED7D31" w:themeColor="accent2"/>
          <w:sz w:val="22"/>
          <w:szCs w:val="22"/>
        </w:rPr>
        <w:t>s and involves no procedures for which written documentation of consent is normally required outside of the research context, the IRB will generally waive the requirement to obtain written documentation of consent.</w:t>
      </w:r>
      <w:r w:rsidR="00A314C0">
        <w:rPr>
          <w:rFonts w:ascii="Arial" w:hAnsi="Arial" w:cs="Arial"/>
          <w:i/>
          <w:iCs/>
          <w:color w:val="ED7D31" w:themeColor="accent2"/>
          <w:sz w:val="22"/>
          <w:szCs w:val="22"/>
        </w:rPr>
        <w:t xml:space="preserve"> </w:t>
      </w:r>
      <w:r w:rsidRPr="00A314C0">
        <w:rPr>
          <w:rFonts w:ascii="Arial" w:hAnsi="Arial" w:cs="Arial"/>
          <w:i/>
          <w:iCs/>
          <w:color w:val="ED7D31" w:themeColor="accent2"/>
          <w:sz w:val="22"/>
          <w:szCs w:val="22"/>
        </w:rPr>
        <w:t xml:space="preserve">(If you will document consent in writing, attach a consent document. If you will obtain consent, but not document consent in writing, attach a consent script. Review HRP-411 - </w:t>
      </w:r>
      <w:r w:rsidRPr="00A314C0">
        <w:rPr>
          <w:rFonts w:ascii="Arial" w:hAnsi="Arial" w:cs="Arial"/>
          <w:i/>
          <w:iCs/>
          <w:color w:val="ED7D31" w:themeColor="accent2"/>
          <w:sz w:val="22"/>
          <w:szCs w:val="22"/>
        </w:rPr>
        <w:lastRenderedPageBreak/>
        <w:t>CHECKLIST - Waiver of Written Documentation of Consent to ensure that you have provided sufficient information. You may use HRP-502 - TEMPLATE CONSENT DOCUMENT to create the consent document or script.)</w:t>
      </w:r>
    </w:p>
    <w:p w14:paraId="6DF84F04" w14:textId="77777777" w:rsidR="008C46A4" w:rsidRPr="00A314C0" w:rsidRDefault="00000000">
      <w:pPr>
        <w:pStyle w:val="Heading1"/>
        <w:rPr>
          <w:rFonts w:ascii="Arial" w:hAnsi="Arial" w:cs="Arial"/>
          <w:sz w:val="22"/>
          <w:szCs w:val="22"/>
        </w:rPr>
      </w:pPr>
      <w:bookmarkStart w:id="35" w:name="_Toc173310645"/>
      <w:r w:rsidRPr="00A314C0">
        <w:rPr>
          <w:rFonts w:ascii="Arial" w:hAnsi="Arial" w:cs="Arial"/>
          <w:sz w:val="22"/>
          <w:szCs w:val="22"/>
        </w:rPr>
        <w:t>Setting</w:t>
      </w:r>
      <w:bookmarkEnd w:id="35"/>
    </w:p>
    <w:p w14:paraId="69FC4F47" w14:textId="77777777" w:rsidR="008C46A4" w:rsidRPr="00A314C0" w:rsidRDefault="00000000">
      <w:pPr>
        <w:pStyle w:val="BlockText"/>
        <w:numPr>
          <w:ilvl w:val="1"/>
          <w:numId w:val="2"/>
        </w:numPr>
        <w:ind w:left="1260" w:hanging="540"/>
        <w:rPr>
          <w:rFonts w:ascii="Arial" w:hAnsi="Arial" w:cs="Arial"/>
          <w:b/>
          <w:bCs/>
          <w:i w:val="0"/>
          <w:iCs/>
          <w:sz w:val="22"/>
          <w:szCs w:val="22"/>
        </w:rPr>
      </w:pPr>
      <w:r w:rsidRPr="00A314C0">
        <w:rPr>
          <w:rFonts w:ascii="Arial" w:hAnsi="Arial" w:cs="Arial"/>
          <w:b/>
          <w:bCs/>
          <w:i w:val="0"/>
          <w:iCs/>
          <w:sz w:val="22"/>
          <w:szCs w:val="22"/>
        </w:rPr>
        <w:t>Describe the sites or locations where your research team will conduct the research.</w:t>
      </w:r>
    </w:p>
    <w:p w14:paraId="0F7A3654" w14:textId="463661DD"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 xml:space="preserve">Identify where your research team will identify and recruit potential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w:t>
      </w:r>
    </w:p>
    <w:p w14:paraId="5E82FEB1" w14:textId="64FF86B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Identify where research procedures will be performed.</w:t>
      </w:r>
      <w:r w:rsidR="00C40EBB" w:rsidRPr="00A0032A">
        <w:rPr>
          <w:rFonts w:ascii="Arial" w:hAnsi="Arial" w:cs="Arial"/>
          <w:color w:val="ED7D31" w:themeColor="accent2"/>
          <w:sz w:val="22"/>
          <w:szCs w:val="22"/>
        </w:rPr>
        <w:t xml:space="preserve"> Include room numbers. Be sure to also include an Emergency Action Plan (EAP) for all research locations. EAPs should be uploaded under “Local Site Documents” within Endeavor.</w:t>
      </w:r>
    </w:p>
    <w:p w14:paraId="6271C5C2"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Describe the composition and involvement of any community advisory board.</w:t>
      </w:r>
    </w:p>
    <w:p w14:paraId="41BC8E2D"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For research conducted outside of the organization and its affiliates describe:</w:t>
      </w:r>
    </w:p>
    <w:p w14:paraId="79A720FF" w14:textId="77777777" w:rsidR="008C46A4" w:rsidRPr="00A314C0" w:rsidRDefault="00000000">
      <w:pPr>
        <w:pStyle w:val="List2"/>
        <w:numPr>
          <w:ilvl w:val="3"/>
          <w:numId w:val="2"/>
        </w:numPr>
        <w:tabs>
          <w:tab w:val="left" w:pos="2340"/>
        </w:tabs>
        <w:ind w:left="2340" w:hanging="540"/>
        <w:rPr>
          <w:rFonts w:ascii="Arial" w:hAnsi="Arial" w:cs="Arial"/>
          <w:color w:val="ED7D31" w:themeColor="accent2"/>
          <w:sz w:val="22"/>
          <w:szCs w:val="22"/>
        </w:rPr>
      </w:pPr>
      <w:r w:rsidRPr="00A314C0">
        <w:rPr>
          <w:rFonts w:ascii="Arial" w:hAnsi="Arial" w:cs="Arial"/>
          <w:color w:val="ED7D31" w:themeColor="accent2"/>
          <w:sz w:val="22"/>
          <w:szCs w:val="22"/>
        </w:rPr>
        <w:t>Site-specific regulations or customs affecting the research for research outside the organization.</w:t>
      </w:r>
    </w:p>
    <w:p w14:paraId="1BA9CFE0" w14:textId="77777777" w:rsidR="008C46A4" w:rsidRPr="00A314C0" w:rsidRDefault="00000000">
      <w:pPr>
        <w:pStyle w:val="List2"/>
        <w:numPr>
          <w:ilvl w:val="3"/>
          <w:numId w:val="2"/>
        </w:numPr>
        <w:tabs>
          <w:tab w:val="left" w:pos="2340"/>
        </w:tabs>
        <w:spacing w:after="120" w:afterAutospacing="0"/>
        <w:ind w:left="2347" w:hanging="547"/>
        <w:rPr>
          <w:rFonts w:ascii="Arial" w:hAnsi="Arial" w:cs="Arial"/>
          <w:color w:val="ED7D31" w:themeColor="accent2"/>
          <w:sz w:val="22"/>
          <w:szCs w:val="22"/>
        </w:rPr>
      </w:pPr>
      <w:r w:rsidRPr="00A314C0">
        <w:rPr>
          <w:rFonts w:ascii="Arial" w:hAnsi="Arial" w:cs="Arial"/>
          <w:color w:val="ED7D31" w:themeColor="accent2"/>
          <w:sz w:val="22"/>
          <w:szCs w:val="22"/>
        </w:rPr>
        <w:t>Local scientific and ethical review structure outside the organization.</w:t>
      </w:r>
    </w:p>
    <w:p w14:paraId="5C9873F4" w14:textId="77777777" w:rsidR="008C46A4" w:rsidRPr="00A314C0" w:rsidRDefault="00000000">
      <w:pPr>
        <w:pStyle w:val="Heading1"/>
        <w:rPr>
          <w:rFonts w:ascii="Arial" w:hAnsi="Arial" w:cs="Arial"/>
          <w:sz w:val="22"/>
          <w:szCs w:val="22"/>
        </w:rPr>
      </w:pPr>
      <w:bookmarkStart w:id="36" w:name="_Toc173310646"/>
      <w:r w:rsidRPr="00A314C0">
        <w:rPr>
          <w:rFonts w:ascii="Arial" w:hAnsi="Arial" w:cs="Arial"/>
          <w:sz w:val="22"/>
          <w:szCs w:val="22"/>
        </w:rPr>
        <w:t>Resources Available</w:t>
      </w:r>
      <w:bookmarkEnd w:id="36"/>
    </w:p>
    <w:p w14:paraId="5FA53E97" w14:textId="4F359097"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 xml:space="preserve">Describe the resources available to conduct the research: </w:t>
      </w:r>
      <w:r w:rsidRPr="00A314C0">
        <w:rPr>
          <w:rFonts w:ascii="Arial" w:hAnsi="Arial" w:cs="Arial"/>
          <w:color w:val="ED7D31" w:themeColor="accent2"/>
          <w:sz w:val="22"/>
          <w:szCs w:val="22"/>
        </w:rPr>
        <w:t>For example, as appropriate</w:t>
      </w:r>
      <w:r w:rsidR="00DE02D5" w:rsidRPr="00DE02D5">
        <w:rPr>
          <w:rFonts w:ascii="Arial" w:hAnsi="Arial" w:cs="Arial"/>
          <w:color w:val="ED7D31" w:themeColor="accent2"/>
          <w:sz w:val="22"/>
          <w:szCs w:val="22"/>
        </w:rPr>
        <w:t>.</w:t>
      </w:r>
    </w:p>
    <w:p w14:paraId="615F16B9" w14:textId="599B49F7" w:rsidR="008C46A4" w:rsidRPr="00A314C0"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t xml:space="preserve">Justify the feasibility of recruiting the required number of suitable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 xml:space="preserve">s within the agreed recruitment period. For example, how many potential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 xml:space="preserve">s do you have access to? What percentage of those potential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do you need to recruit?</w:t>
      </w:r>
    </w:p>
    <w:p w14:paraId="17F79851" w14:textId="77777777" w:rsidR="008C46A4" w:rsidRPr="00A314C0"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t>Describe the time that you will devote to conducting and completing the research.</w:t>
      </w:r>
    </w:p>
    <w:p w14:paraId="109B1E7D" w14:textId="77777777" w:rsidR="008C46A4" w:rsidRPr="00A314C0"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t>Describe your facilities.</w:t>
      </w:r>
    </w:p>
    <w:p w14:paraId="29ED6AB1" w14:textId="3A5EF371" w:rsidR="008C46A4" w:rsidRPr="00A314C0"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t xml:space="preserve">Describe the availability of medical or psychological resources that </w:t>
      </w:r>
      <w:r w:rsidR="004D6E2A" w:rsidRPr="00A0032A">
        <w:rPr>
          <w:rFonts w:ascii="Arial" w:hAnsi="Arial" w:cs="Arial"/>
          <w:color w:val="ED7D31" w:themeColor="accent2"/>
          <w:sz w:val="22"/>
          <w:szCs w:val="22"/>
        </w:rPr>
        <w:t>participant</w:t>
      </w:r>
      <w:r w:rsidRPr="00A314C0">
        <w:rPr>
          <w:rFonts w:ascii="Arial" w:hAnsi="Arial" w:cs="Arial"/>
          <w:color w:val="ED7D31" w:themeColor="accent2"/>
          <w:sz w:val="22"/>
          <w:szCs w:val="22"/>
        </w:rPr>
        <w:t>s might need as a result of an anticipated consequence of the human research.</w:t>
      </w:r>
      <w:r w:rsidR="00B24F0D" w:rsidRPr="00A0032A">
        <w:rPr>
          <w:rFonts w:ascii="Arial" w:hAnsi="Arial" w:cs="Arial"/>
          <w:color w:val="ED7D31" w:themeColor="accent2"/>
          <w:sz w:val="22"/>
          <w:szCs w:val="22"/>
        </w:rPr>
        <w:t xml:space="preserve"> For research involving psychological risks, please </w:t>
      </w:r>
      <w:r w:rsidR="00B24F0D" w:rsidRPr="001C4D52">
        <w:rPr>
          <w:rFonts w:ascii="Arial" w:hAnsi="Arial" w:cs="Arial"/>
          <w:color w:val="ED7D31" w:themeColor="accent2"/>
          <w:sz w:val="22"/>
          <w:szCs w:val="22"/>
        </w:rPr>
        <w:t xml:space="preserve">include </w:t>
      </w:r>
      <w:r w:rsidR="001C4D52">
        <w:rPr>
          <w:rFonts w:ascii="Arial" w:hAnsi="Arial" w:cs="Arial"/>
          <w:color w:val="ED7D31" w:themeColor="accent2"/>
          <w:sz w:val="22"/>
          <w:szCs w:val="22"/>
        </w:rPr>
        <w:t>a mental health safety plan, as necessary</w:t>
      </w:r>
      <w:r w:rsidR="00B24F0D" w:rsidRPr="001C4D52">
        <w:rPr>
          <w:rFonts w:ascii="Arial" w:hAnsi="Arial" w:cs="Arial"/>
          <w:color w:val="ED7D31" w:themeColor="accent2"/>
          <w:sz w:val="22"/>
          <w:szCs w:val="22"/>
        </w:rPr>
        <w:t>.</w:t>
      </w:r>
      <w:r w:rsidR="00B24F0D" w:rsidRPr="00A0032A">
        <w:rPr>
          <w:rFonts w:ascii="Arial" w:hAnsi="Arial" w:cs="Arial"/>
          <w:color w:val="ED7D31" w:themeColor="accent2"/>
          <w:sz w:val="22"/>
          <w:szCs w:val="22"/>
        </w:rPr>
        <w:t xml:space="preserve"> </w:t>
      </w:r>
    </w:p>
    <w:p w14:paraId="1422D481" w14:textId="77777777" w:rsidR="008C46A4" w:rsidRPr="00A314C0" w:rsidRDefault="00000000">
      <w:pPr>
        <w:pStyle w:val="BlockText"/>
        <w:numPr>
          <w:ilvl w:val="2"/>
          <w:numId w:val="2"/>
        </w:numPr>
        <w:tabs>
          <w:tab w:val="left" w:pos="1800"/>
        </w:tabs>
        <w:ind w:left="1800" w:hanging="540"/>
        <w:contextualSpacing/>
        <w:rPr>
          <w:rFonts w:ascii="Arial" w:hAnsi="Arial" w:cs="Arial"/>
          <w:color w:val="ED7D31" w:themeColor="accent2"/>
          <w:sz w:val="22"/>
          <w:szCs w:val="22"/>
        </w:rPr>
      </w:pPr>
      <w:r w:rsidRPr="00A314C0">
        <w:rPr>
          <w:rFonts w:ascii="Arial" w:hAnsi="Arial" w:cs="Arial"/>
          <w:color w:val="ED7D31" w:themeColor="accent2"/>
          <w:sz w:val="22"/>
          <w:szCs w:val="22"/>
        </w:rPr>
        <w:t>Describe your process to ensure that all persons assisting with the research are adequately informed about the protocol, the research procedures, and their duties and functions.</w:t>
      </w:r>
    </w:p>
    <w:p w14:paraId="07B557A3" w14:textId="77777777" w:rsidR="006D35CD" w:rsidRPr="00A0032A" w:rsidRDefault="006D35CD" w:rsidP="00A314C0">
      <w:pPr>
        <w:pStyle w:val="BlockText"/>
        <w:tabs>
          <w:tab w:val="left" w:pos="1800"/>
        </w:tabs>
        <w:ind w:left="0"/>
        <w:contextualSpacing/>
        <w:rPr>
          <w:rFonts w:ascii="Arial" w:hAnsi="Arial" w:cs="Arial"/>
          <w:sz w:val="22"/>
          <w:szCs w:val="22"/>
        </w:rPr>
      </w:pPr>
    </w:p>
    <w:p w14:paraId="173F284A" w14:textId="77777777" w:rsidR="008C46A4" w:rsidRPr="00A314C0" w:rsidRDefault="00000000">
      <w:pPr>
        <w:pStyle w:val="Heading1"/>
        <w:rPr>
          <w:rFonts w:ascii="Arial" w:hAnsi="Arial" w:cs="Arial"/>
          <w:sz w:val="22"/>
          <w:szCs w:val="22"/>
        </w:rPr>
      </w:pPr>
      <w:bookmarkStart w:id="37" w:name="_Toc173310647"/>
      <w:r w:rsidRPr="00A314C0">
        <w:rPr>
          <w:rFonts w:ascii="Arial" w:hAnsi="Arial" w:cs="Arial"/>
          <w:sz w:val="22"/>
          <w:szCs w:val="22"/>
        </w:rPr>
        <w:t>Multi-Site Research*</w:t>
      </w:r>
      <w:bookmarkEnd w:id="37"/>
    </w:p>
    <w:p w14:paraId="6CF96709" w14:textId="73477F47" w:rsidR="008C46A4" w:rsidRPr="00A314C0" w:rsidRDefault="00000000">
      <w:pPr>
        <w:pStyle w:val="ListParagraph"/>
        <w:numPr>
          <w:ilvl w:val="1"/>
          <w:numId w:val="2"/>
        </w:numPr>
        <w:rPr>
          <w:rFonts w:ascii="Arial" w:hAnsi="Arial" w:cs="Arial"/>
          <w:b/>
          <w:bCs/>
          <w:iCs/>
          <w:sz w:val="22"/>
          <w:szCs w:val="22"/>
        </w:rPr>
      </w:pPr>
      <w:r w:rsidRPr="00A314C0">
        <w:rPr>
          <w:rFonts w:ascii="Arial" w:hAnsi="Arial" w:cs="Arial"/>
          <w:b/>
          <w:bCs/>
          <w:iCs/>
          <w:sz w:val="22"/>
          <w:szCs w:val="22"/>
        </w:rPr>
        <w:t xml:space="preserve">Study-Wide Number of </w:t>
      </w:r>
      <w:r w:rsidR="004D6E2A" w:rsidRPr="00A314C0">
        <w:rPr>
          <w:rFonts w:ascii="Arial" w:hAnsi="Arial" w:cs="Arial"/>
          <w:b/>
          <w:bCs/>
          <w:iCs/>
          <w:sz w:val="22"/>
          <w:szCs w:val="22"/>
        </w:rPr>
        <w:t>Participant</w:t>
      </w:r>
      <w:r w:rsidRPr="00A314C0">
        <w:rPr>
          <w:rFonts w:ascii="Arial" w:hAnsi="Arial" w:cs="Arial"/>
          <w:b/>
          <w:bCs/>
          <w:iCs/>
          <w:sz w:val="22"/>
          <w:szCs w:val="22"/>
        </w:rPr>
        <w:t>s*</w:t>
      </w:r>
    </w:p>
    <w:p w14:paraId="36F2C167" w14:textId="18EAB35E" w:rsidR="008C46A4" w:rsidRPr="00A314C0" w:rsidRDefault="00000000">
      <w:pPr>
        <w:pStyle w:val="ListParagraph"/>
        <w:ind w:left="1440"/>
        <w:rPr>
          <w:rFonts w:ascii="Arial" w:hAnsi="Arial" w:cs="Arial"/>
          <w:color w:val="ED7D31" w:themeColor="accent2"/>
          <w:sz w:val="22"/>
          <w:szCs w:val="22"/>
        </w:rPr>
      </w:pPr>
      <w:r w:rsidRPr="00A314C0">
        <w:rPr>
          <w:rFonts w:ascii="Arial" w:hAnsi="Arial" w:cs="Arial"/>
          <w:i/>
          <w:color w:val="ED7D31" w:themeColor="accent2"/>
          <w:sz w:val="22"/>
          <w:szCs w:val="22"/>
        </w:rPr>
        <w:t xml:space="preserve">If this is a multicenter study, indicate the total number of </w:t>
      </w:r>
      <w:r w:rsidR="004D6E2A" w:rsidRPr="00A0032A">
        <w:rPr>
          <w:rFonts w:ascii="Arial" w:hAnsi="Arial" w:cs="Arial"/>
          <w:i/>
          <w:color w:val="ED7D31" w:themeColor="accent2"/>
          <w:sz w:val="22"/>
          <w:szCs w:val="22"/>
        </w:rPr>
        <w:t>participant</w:t>
      </w:r>
      <w:r w:rsidRPr="00A314C0">
        <w:rPr>
          <w:rFonts w:ascii="Arial" w:hAnsi="Arial" w:cs="Arial"/>
          <w:i/>
          <w:color w:val="ED7D31" w:themeColor="accent2"/>
          <w:sz w:val="22"/>
          <w:szCs w:val="22"/>
        </w:rPr>
        <w:t>s to be accrued across all sites.</w:t>
      </w:r>
      <w:r w:rsidR="00DE02D5" w:rsidRPr="00DE02D5">
        <w:rPr>
          <w:rFonts w:ascii="Arial" w:hAnsi="Arial" w:cs="Arial"/>
          <w:i/>
          <w:color w:val="ED7D31" w:themeColor="accent2"/>
          <w:sz w:val="22"/>
          <w:szCs w:val="22"/>
        </w:rPr>
        <w:t xml:space="preserve"> If this is not a multi-site research study, you may delete this section.</w:t>
      </w:r>
    </w:p>
    <w:p w14:paraId="19F24D15" w14:textId="77777777" w:rsidR="008C46A4" w:rsidRPr="00A314C0" w:rsidRDefault="00000000">
      <w:pPr>
        <w:pStyle w:val="List"/>
        <w:numPr>
          <w:ilvl w:val="1"/>
          <w:numId w:val="2"/>
        </w:numPr>
        <w:tabs>
          <w:tab w:val="left" w:pos="1800"/>
        </w:tabs>
        <w:rPr>
          <w:rFonts w:ascii="Arial" w:hAnsi="Arial" w:cs="Arial"/>
          <w:b/>
          <w:bCs/>
          <w:i w:val="0"/>
          <w:iCs/>
          <w:sz w:val="22"/>
          <w:szCs w:val="22"/>
        </w:rPr>
      </w:pPr>
      <w:r w:rsidRPr="00A314C0">
        <w:rPr>
          <w:rFonts w:ascii="Arial" w:hAnsi="Arial" w:cs="Arial"/>
          <w:b/>
          <w:bCs/>
          <w:i w:val="0"/>
          <w:iCs/>
          <w:sz w:val="22"/>
          <w:szCs w:val="22"/>
        </w:rPr>
        <w:t>Study-Wide Recruitment Methods*</w:t>
      </w:r>
    </w:p>
    <w:p w14:paraId="7F83EF19" w14:textId="7EEFD843"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b/>
          <w:bCs/>
          <w:i w:val="0"/>
          <w:iCs/>
          <w:sz w:val="22"/>
          <w:szCs w:val="22"/>
        </w:rPr>
        <w:t xml:space="preserve">If this is a multicenter study and </w:t>
      </w:r>
      <w:r w:rsidR="004D6E2A" w:rsidRPr="00A314C0">
        <w:rPr>
          <w:rFonts w:ascii="Arial" w:hAnsi="Arial" w:cs="Arial"/>
          <w:b/>
          <w:bCs/>
          <w:i w:val="0"/>
          <w:iCs/>
          <w:sz w:val="22"/>
          <w:szCs w:val="22"/>
        </w:rPr>
        <w:t>participant</w:t>
      </w:r>
      <w:r w:rsidRPr="00A314C0">
        <w:rPr>
          <w:rFonts w:ascii="Arial" w:hAnsi="Arial" w:cs="Arial"/>
          <w:b/>
          <w:bCs/>
          <w:i w:val="0"/>
          <w:iCs/>
          <w:sz w:val="22"/>
          <w:szCs w:val="22"/>
        </w:rPr>
        <w:t xml:space="preserve">s will be recruited by methods not under the control of the local site (e.g., call centers, </w:t>
      </w:r>
      <w:r w:rsidRPr="00A314C0">
        <w:rPr>
          <w:rFonts w:ascii="Arial" w:hAnsi="Arial" w:cs="Arial"/>
          <w:b/>
          <w:bCs/>
          <w:i w:val="0"/>
          <w:iCs/>
          <w:sz w:val="22"/>
          <w:szCs w:val="22"/>
        </w:rPr>
        <w:lastRenderedPageBreak/>
        <w:t>national advertisements) describe those methods.</w:t>
      </w:r>
      <w:r w:rsidRPr="00124C40">
        <w:rPr>
          <w:rFonts w:ascii="Arial" w:hAnsi="Arial" w:cs="Arial"/>
          <w:sz w:val="22"/>
          <w:szCs w:val="22"/>
        </w:rPr>
        <w:t xml:space="preserve">  </w:t>
      </w:r>
      <w:r w:rsidRPr="00A314C0">
        <w:rPr>
          <w:rFonts w:ascii="Arial" w:hAnsi="Arial" w:cs="Arial"/>
          <w:color w:val="ED7D31" w:themeColor="accent2"/>
          <w:sz w:val="22"/>
          <w:szCs w:val="22"/>
        </w:rPr>
        <w:t>Local recruitment methods are described later in the protocol.</w:t>
      </w:r>
    </w:p>
    <w:p w14:paraId="0378956F" w14:textId="52488E9B"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 xml:space="preserve">Describe when, where, and how potential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 will be recruited.</w:t>
      </w:r>
    </w:p>
    <w:p w14:paraId="440986D6" w14:textId="4493AB59" w:rsidR="008C46A4" w:rsidRPr="00A314C0" w:rsidRDefault="00000000">
      <w:pPr>
        <w:pStyle w:val="List"/>
        <w:numPr>
          <w:ilvl w:val="2"/>
          <w:numId w:val="2"/>
        </w:numPr>
        <w:tabs>
          <w:tab w:val="left" w:pos="1800"/>
        </w:tabs>
        <w:ind w:left="1800" w:hanging="540"/>
        <w:rPr>
          <w:rFonts w:ascii="Arial" w:hAnsi="Arial" w:cs="Arial"/>
          <w:b/>
          <w:bCs/>
          <w:i w:val="0"/>
          <w:iCs/>
          <w:sz w:val="22"/>
          <w:szCs w:val="22"/>
        </w:rPr>
      </w:pPr>
      <w:r w:rsidRPr="00A314C0">
        <w:rPr>
          <w:rFonts w:ascii="Arial" w:hAnsi="Arial" w:cs="Arial"/>
          <w:b/>
          <w:bCs/>
          <w:i w:val="0"/>
          <w:iCs/>
          <w:sz w:val="22"/>
          <w:szCs w:val="22"/>
        </w:rPr>
        <w:t xml:space="preserve">Describe the methods that will be used to identify potential </w:t>
      </w:r>
      <w:r w:rsidR="004D6E2A" w:rsidRPr="00A314C0">
        <w:rPr>
          <w:rFonts w:ascii="Arial" w:hAnsi="Arial" w:cs="Arial"/>
          <w:b/>
          <w:bCs/>
          <w:i w:val="0"/>
          <w:iCs/>
          <w:sz w:val="22"/>
          <w:szCs w:val="22"/>
        </w:rPr>
        <w:t>participant</w:t>
      </w:r>
      <w:r w:rsidRPr="00A314C0">
        <w:rPr>
          <w:rFonts w:ascii="Arial" w:hAnsi="Arial" w:cs="Arial"/>
          <w:b/>
          <w:bCs/>
          <w:i w:val="0"/>
          <w:iCs/>
          <w:sz w:val="22"/>
          <w:szCs w:val="22"/>
        </w:rPr>
        <w:t>s.</w:t>
      </w:r>
    </w:p>
    <w:p w14:paraId="3C868C78" w14:textId="70214368"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b/>
          <w:bCs/>
          <w:i w:val="0"/>
          <w:iCs/>
          <w:sz w:val="22"/>
          <w:szCs w:val="22"/>
        </w:rPr>
        <w:t xml:space="preserve">Describe materials that will be used to recruit </w:t>
      </w:r>
      <w:r w:rsidR="004D6E2A" w:rsidRPr="00A314C0">
        <w:rPr>
          <w:rFonts w:ascii="Arial" w:hAnsi="Arial" w:cs="Arial"/>
          <w:b/>
          <w:bCs/>
          <w:i w:val="0"/>
          <w:iCs/>
          <w:sz w:val="22"/>
          <w:szCs w:val="22"/>
        </w:rPr>
        <w:t>participant</w:t>
      </w:r>
      <w:r w:rsidRPr="00A314C0">
        <w:rPr>
          <w:rFonts w:ascii="Arial" w:hAnsi="Arial" w:cs="Arial"/>
          <w:b/>
          <w:bCs/>
          <w:i w:val="0"/>
          <w:iCs/>
          <w:sz w:val="22"/>
          <w:szCs w:val="22"/>
        </w:rPr>
        <w:t>s.</w:t>
      </w:r>
      <w:r w:rsidRPr="00124C40">
        <w:rPr>
          <w:rFonts w:ascii="Arial" w:hAnsi="Arial" w:cs="Arial"/>
          <w:sz w:val="22"/>
          <w:szCs w:val="22"/>
        </w:rPr>
        <w:t xml:space="preserve"> </w:t>
      </w:r>
      <w:r w:rsidRPr="00A314C0">
        <w:rPr>
          <w:rFonts w:ascii="Arial" w:hAnsi="Arial" w:cs="Arial"/>
          <w:color w:val="ED7D31" w:themeColor="accent2"/>
          <w:sz w:val="22"/>
          <w:szCs w:val="22"/>
        </w:rPr>
        <w:t>(Attach copies of these documents with the application. For advertisements, attach the final copy of printed advertisements. When advertisements are taped for broadcast, attach the final audio/video tape. You may submit the wording of the advertisement prior to taping to preclude re-taping because of inappropriate wording, provided the IRB reviews the final audio/video tape.)</w:t>
      </w:r>
    </w:p>
    <w:p w14:paraId="10C7B170" w14:textId="77777777" w:rsidR="008C46A4" w:rsidRPr="00A0032A"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b/>
          <w:bCs/>
          <w:i w:val="0"/>
          <w:iCs/>
          <w:sz w:val="22"/>
          <w:szCs w:val="22"/>
        </w:rPr>
        <w:t>If this is a multi-site study where you are the lead investigator, describe the processes to ensure communication among sites</w:t>
      </w:r>
      <w:r w:rsidRPr="00A314C0">
        <w:rPr>
          <w:rFonts w:ascii="Arial" w:hAnsi="Arial" w:cs="Arial"/>
          <w:color w:val="ED7D31" w:themeColor="accent2"/>
          <w:sz w:val="22"/>
          <w:szCs w:val="22"/>
        </w:rPr>
        <w:t>. See HRP-830 - WORKSHEET - Communication and Responsibilities. All sites have the most current version of the protocol, consent document, and HIPAA authorization.</w:t>
      </w:r>
    </w:p>
    <w:p w14:paraId="5897BE9D" w14:textId="441441A9" w:rsidR="001B453F" w:rsidRPr="00A314C0" w:rsidRDefault="001B453F">
      <w:pPr>
        <w:pStyle w:val="List"/>
        <w:numPr>
          <w:ilvl w:val="2"/>
          <w:numId w:val="2"/>
        </w:numPr>
        <w:tabs>
          <w:tab w:val="left" w:pos="1800"/>
        </w:tabs>
        <w:ind w:left="1800" w:hanging="540"/>
        <w:rPr>
          <w:rFonts w:ascii="Arial" w:hAnsi="Arial" w:cs="Arial"/>
          <w:color w:val="ED7D31" w:themeColor="accent2"/>
          <w:sz w:val="22"/>
          <w:szCs w:val="22"/>
        </w:rPr>
      </w:pPr>
      <w:r w:rsidRPr="00A0032A">
        <w:rPr>
          <w:rFonts w:ascii="Arial" w:hAnsi="Arial" w:cs="Arial"/>
          <w:color w:val="ED7D31" w:themeColor="accent2"/>
          <w:sz w:val="22"/>
          <w:szCs w:val="22"/>
        </w:rPr>
        <w:t>If research is being conducted at sites other than Auburn University or in cooperation with other entities</w:t>
      </w:r>
      <w:r w:rsidR="00124C40">
        <w:rPr>
          <w:rFonts w:ascii="Arial" w:hAnsi="Arial" w:cs="Arial"/>
          <w:color w:val="ED7D31" w:themeColor="accent2"/>
          <w:sz w:val="22"/>
          <w:szCs w:val="22"/>
        </w:rPr>
        <w:t>,</w:t>
      </w:r>
      <w:r w:rsidRPr="00A0032A">
        <w:rPr>
          <w:rFonts w:ascii="Arial" w:hAnsi="Arial" w:cs="Arial"/>
          <w:color w:val="ED7D31" w:themeColor="accent2"/>
          <w:sz w:val="22"/>
          <w:szCs w:val="22"/>
        </w:rPr>
        <w:t xml:space="preserve"> </w:t>
      </w:r>
      <w:r w:rsidR="00124C40">
        <w:rPr>
          <w:rFonts w:ascii="Arial" w:hAnsi="Arial" w:cs="Arial"/>
          <w:color w:val="ED7D31" w:themeColor="accent2"/>
          <w:sz w:val="22"/>
          <w:szCs w:val="22"/>
        </w:rPr>
        <w:t>a</w:t>
      </w:r>
      <w:r w:rsidRPr="00A0032A">
        <w:rPr>
          <w:rFonts w:ascii="Arial" w:hAnsi="Arial" w:cs="Arial"/>
          <w:color w:val="ED7D31" w:themeColor="accent2"/>
          <w:sz w:val="22"/>
          <w:szCs w:val="22"/>
        </w:rPr>
        <w:t xml:space="preserve"> permission letter from the site/ program director must be included indicating their cooperation or involvement in the project. NOTE: If the proposed research is a multi-site project, involving investigators or participants at other academic institutions, hospitals or private research organizations, please contact the AU IRB office for guidance (irbadmin@auburn.edu).</w:t>
      </w:r>
    </w:p>
    <w:p w14:paraId="57EEC0FF"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All required approvals (initial, continuing review and modifications) have been obtained at each site (including approval by the site’s IRB of record).</w:t>
      </w:r>
    </w:p>
    <w:p w14:paraId="7D6ED006"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All modifications have been communicated to sites and approved (including approval by the site’s IRB of record) before the modification is implemented.</w:t>
      </w:r>
    </w:p>
    <w:p w14:paraId="1F2F6AC5"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All engaged participating sites will safeguard data, including secure transmission of data, as required by local information security policies.</w:t>
      </w:r>
    </w:p>
    <w:p w14:paraId="791FD351" w14:textId="77777777" w:rsidR="008C46A4" w:rsidRPr="00A314C0" w:rsidRDefault="00000000">
      <w:pPr>
        <w:pStyle w:val="List"/>
        <w:numPr>
          <w:ilvl w:val="2"/>
          <w:numId w:val="2"/>
        </w:numPr>
        <w:tabs>
          <w:tab w:val="left" w:pos="1800"/>
        </w:tabs>
        <w:rPr>
          <w:rFonts w:ascii="Arial" w:hAnsi="Arial" w:cs="Arial"/>
          <w:color w:val="ED7D31" w:themeColor="accent2"/>
          <w:sz w:val="22"/>
          <w:szCs w:val="22"/>
        </w:rPr>
      </w:pPr>
      <w:r w:rsidRPr="00A314C0">
        <w:rPr>
          <w:rFonts w:ascii="Arial" w:hAnsi="Arial" w:cs="Arial"/>
          <w:color w:val="ED7D31" w:themeColor="accent2"/>
          <w:sz w:val="22"/>
          <w:szCs w:val="22"/>
        </w:rPr>
        <w:t>All local site investigators conduct the study in accordance with applicable federal regulations and local laws.</w:t>
      </w:r>
    </w:p>
    <w:p w14:paraId="54FABCC4"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All non-compliance with the study protocol or applicable requirements will be reported in accordance with local policy.</w:t>
      </w:r>
    </w:p>
    <w:p w14:paraId="32288C3D" w14:textId="3C2D9190" w:rsidR="008C46A4" w:rsidRPr="00A314C0" w:rsidRDefault="00000000">
      <w:pPr>
        <w:pStyle w:val="BlockText"/>
        <w:numPr>
          <w:ilvl w:val="1"/>
          <w:numId w:val="2"/>
        </w:numPr>
        <w:ind w:left="1260" w:hanging="540"/>
        <w:rPr>
          <w:rFonts w:ascii="Arial" w:hAnsi="Arial" w:cs="Arial"/>
          <w:color w:val="ED7D31" w:themeColor="accent2"/>
          <w:sz w:val="22"/>
          <w:szCs w:val="22"/>
        </w:rPr>
      </w:pPr>
      <w:r w:rsidRPr="00A314C0">
        <w:rPr>
          <w:rFonts w:ascii="Arial" w:hAnsi="Arial" w:cs="Arial"/>
          <w:b/>
          <w:bCs/>
          <w:i w:val="0"/>
          <w:iCs/>
          <w:sz w:val="22"/>
          <w:szCs w:val="22"/>
        </w:rPr>
        <w:t>Describe the method for communicating to engaged participating sites</w:t>
      </w:r>
      <w:r w:rsidR="00124C40" w:rsidRPr="00A314C0">
        <w:rPr>
          <w:rFonts w:ascii="Arial" w:hAnsi="Arial" w:cs="Arial"/>
          <w:b/>
          <w:bCs/>
          <w:i w:val="0"/>
          <w:iCs/>
          <w:sz w:val="22"/>
          <w:szCs w:val="22"/>
        </w:rPr>
        <w:t>.</w:t>
      </w:r>
      <w:r w:rsidRPr="00A314C0">
        <w:rPr>
          <w:rFonts w:ascii="Arial" w:hAnsi="Arial" w:cs="Arial"/>
          <w:b/>
          <w:bCs/>
          <w:i w:val="0"/>
          <w:iCs/>
          <w:sz w:val="22"/>
          <w:szCs w:val="22"/>
        </w:rPr>
        <w:t xml:space="preserve"> </w:t>
      </w:r>
      <w:r w:rsidRPr="00A314C0">
        <w:rPr>
          <w:rFonts w:ascii="Arial" w:hAnsi="Arial" w:cs="Arial"/>
          <w:color w:val="ED7D31" w:themeColor="accent2"/>
          <w:sz w:val="22"/>
          <w:szCs w:val="22"/>
        </w:rPr>
        <w:t>(see HRP-830 - WORKSHEET - Communication and Responsibilities):</w:t>
      </w:r>
    </w:p>
    <w:p w14:paraId="5898BC40" w14:textId="77777777" w:rsidR="008C46A4" w:rsidRPr="00A314C0" w:rsidRDefault="00000000">
      <w:pPr>
        <w:pStyle w:val="List"/>
        <w:numPr>
          <w:ilvl w:val="2"/>
          <w:numId w:val="2"/>
        </w:numPr>
        <w:tabs>
          <w:tab w:val="left" w:pos="1800"/>
        </w:tabs>
        <w:ind w:hanging="900"/>
        <w:rPr>
          <w:rFonts w:ascii="Arial" w:hAnsi="Arial" w:cs="Arial"/>
          <w:color w:val="ED7D31" w:themeColor="accent2"/>
          <w:sz w:val="22"/>
          <w:szCs w:val="22"/>
        </w:rPr>
      </w:pPr>
      <w:r w:rsidRPr="00A314C0">
        <w:rPr>
          <w:rFonts w:ascii="Arial" w:hAnsi="Arial" w:cs="Arial"/>
          <w:color w:val="ED7D31" w:themeColor="accent2"/>
          <w:sz w:val="22"/>
          <w:szCs w:val="22"/>
        </w:rPr>
        <w:t>Problems (inclusive of reportable events).</w:t>
      </w:r>
    </w:p>
    <w:p w14:paraId="767AD703"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Interim results.</w:t>
      </w:r>
    </w:p>
    <w:p w14:paraId="61978047" w14:textId="77777777" w:rsidR="008C46A4" w:rsidRPr="00A314C0" w:rsidRDefault="00000000">
      <w:pPr>
        <w:pStyle w:val="List"/>
        <w:numPr>
          <w:ilvl w:val="2"/>
          <w:numId w:val="2"/>
        </w:numPr>
        <w:tabs>
          <w:tab w:val="left" w:pos="1800"/>
        </w:tabs>
        <w:spacing w:after="120" w:afterAutospacing="0"/>
        <w:ind w:left="1814" w:hanging="547"/>
        <w:rPr>
          <w:rFonts w:ascii="Arial" w:hAnsi="Arial" w:cs="Arial"/>
          <w:color w:val="ED7D31" w:themeColor="accent2"/>
          <w:sz w:val="22"/>
          <w:szCs w:val="22"/>
        </w:rPr>
      </w:pPr>
      <w:r w:rsidRPr="00A314C0">
        <w:rPr>
          <w:rFonts w:ascii="Arial" w:hAnsi="Arial" w:cs="Arial"/>
          <w:color w:val="ED7D31" w:themeColor="accent2"/>
          <w:sz w:val="22"/>
          <w:szCs w:val="22"/>
        </w:rPr>
        <w:t>The closure of a study.</w:t>
      </w:r>
    </w:p>
    <w:p w14:paraId="0C211D1B" w14:textId="5827D77F" w:rsidR="008C46A4" w:rsidRPr="00A314C0" w:rsidRDefault="00000000">
      <w:pPr>
        <w:pStyle w:val="BlockText"/>
        <w:numPr>
          <w:ilvl w:val="1"/>
          <w:numId w:val="2"/>
        </w:numPr>
        <w:ind w:left="1440" w:hanging="720"/>
        <w:rPr>
          <w:rFonts w:ascii="Arial" w:hAnsi="Arial" w:cs="Arial"/>
          <w:color w:val="ED7D31" w:themeColor="accent2"/>
          <w:sz w:val="22"/>
          <w:szCs w:val="22"/>
        </w:rPr>
      </w:pPr>
      <w:r w:rsidRPr="00A314C0">
        <w:rPr>
          <w:rFonts w:ascii="Arial" w:hAnsi="Arial" w:cs="Arial"/>
          <w:b/>
          <w:bCs/>
          <w:i w:val="0"/>
          <w:iCs/>
          <w:sz w:val="22"/>
          <w:szCs w:val="22"/>
        </w:rPr>
        <w:t>If this is a multicenter study where you are a participating site/investigator, describe the local procedures for maintenance of confidentiality.</w:t>
      </w:r>
      <w:r w:rsidRPr="00124C40">
        <w:rPr>
          <w:rFonts w:ascii="Arial" w:hAnsi="Arial" w:cs="Arial"/>
          <w:sz w:val="22"/>
          <w:szCs w:val="22"/>
        </w:rPr>
        <w:t xml:space="preserve"> </w:t>
      </w:r>
      <w:r w:rsidRPr="00A314C0">
        <w:rPr>
          <w:rFonts w:ascii="Arial" w:hAnsi="Arial" w:cs="Arial"/>
          <w:color w:val="ED7D31" w:themeColor="accent2"/>
          <w:sz w:val="22"/>
          <w:szCs w:val="22"/>
        </w:rPr>
        <w:t>(See HRP-830 - WORKSHEET - Communication and Responsibilities.)</w:t>
      </w:r>
    </w:p>
    <w:p w14:paraId="6D664B34"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Where and how data or specimens will be stored locally?</w:t>
      </w:r>
    </w:p>
    <w:p w14:paraId="08600527"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lastRenderedPageBreak/>
        <w:t>How long the data or specimens will be stored locally?</w:t>
      </w:r>
    </w:p>
    <w:p w14:paraId="66B25500"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Who will have access to the data or specimens locally?</w:t>
      </w:r>
    </w:p>
    <w:p w14:paraId="6273C4CD" w14:textId="77777777" w:rsidR="008C46A4" w:rsidRPr="00A314C0" w:rsidRDefault="00000000">
      <w:pPr>
        <w:pStyle w:val="List"/>
        <w:numPr>
          <w:ilvl w:val="2"/>
          <w:numId w:val="2"/>
        </w:numPr>
        <w:tabs>
          <w:tab w:val="left" w:pos="1800"/>
        </w:tabs>
        <w:ind w:left="1800" w:hanging="540"/>
        <w:rPr>
          <w:rFonts w:ascii="Arial" w:hAnsi="Arial" w:cs="Arial"/>
          <w:color w:val="ED7D31" w:themeColor="accent2"/>
          <w:sz w:val="22"/>
          <w:szCs w:val="22"/>
        </w:rPr>
      </w:pPr>
      <w:r w:rsidRPr="00A314C0">
        <w:rPr>
          <w:rFonts w:ascii="Arial" w:hAnsi="Arial" w:cs="Arial"/>
          <w:color w:val="ED7D31" w:themeColor="accent2"/>
          <w:sz w:val="22"/>
          <w:szCs w:val="22"/>
        </w:rPr>
        <w:t>Who is responsible for receipt or transmission of the data or specimens locally?</w:t>
      </w:r>
    </w:p>
    <w:p w14:paraId="0E51EA95" w14:textId="77777777" w:rsidR="008C46A4" w:rsidRPr="00A314C0" w:rsidRDefault="00000000">
      <w:pPr>
        <w:pStyle w:val="List"/>
        <w:numPr>
          <w:ilvl w:val="2"/>
          <w:numId w:val="2"/>
        </w:numPr>
        <w:tabs>
          <w:tab w:val="left" w:pos="1800"/>
        </w:tabs>
        <w:spacing w:after="120" w:afterAutospacing="0"/>
        <w:ind w:left="1814" w:hanging="547"/>
        <w:rPr>
          <w:rFonts w:ascii="Arial" w:hAnsi="Arial" w:cs="Arial"/>
          <w:color w:val="ED7D31" w:themeColor="accent2"/>
          <w:sz w:val="22"/>
          <w:szCs w:val="22"/>
        </w:rPr>
      </w:pPr>
      <w:r w:rsidRPr="00A314C0">
        <w:rPr>
          <w:rFonts w:ascii="Arial" w:hAnsi="Arial" w:cs="Arial"/>
          <w:color w:val="ED7D31" w:themeColor="accent2"/>
          <w:sz w:val="22"/>
          <w:szCs w:val="22"/>
        </w:rPr>
        <w:t>How data and specimens will be transported locally?</w:t>
      </w:r>
    </w:p>
    <w:p w14:paraId="77A0FE23" w14:textId="08B9C25C" w:rsidR="008C46A4" w:rsidRPr="00A314C0" w:rsidRDefault="001B453F" w:rsidP="001B453F">
      <w:pPr>
        <w:pStyle w:val="BlockText"/>
        <w:ind w:left="0"/>
        <w:contextualSpacing/>
        <w:rPr>
          <w:rFonts w:ascii="Arial" w:hAnsi="Arial" w:cs="Arial"/>
          <w:b/>
          <w:bCs/>
          <w:i w:val="0"/>
          <w:iCs/>
          <w:sz w:val="22"/>
          <w:szCs w:val="22"/>
        </w:rPr>
      </w:pPr>
      <w:r w:rsidRPr="00A314C0">
        <w:rPr>
          <w:rFonts w:ascii="Arial" w:hAnsi="Arial" w:cs="Arial"/>
          <w:b/>
          <w:bCs/>
          <w:i w:val="0"/>
          <w:iCs/>
          <w:sz w:val="22"/>
          <w:szCs w:val="22"/>
        </w:rPr>
        <w:t>As a reminder, please upload all additional materials supporting your protocol to ‘Local Site Documents’ in Endeavor. This includes, but is not limited to:</w:t>
      </w:r>
    </w:p>
    <w:p w14:paraId="460CC10F" w14:textId="79A829D6"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Data collection instruments</w:t>
      </w:r>
    </w:p>
    <w:p w14:paraId="301DB904" w14:textId="26ECD0A5"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Letters of support/permission</w:t>
      </w:r>
    </w:p>
    <w:p w14:paraId="08FF935C" w14:textId="62421EE8"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Debriefing forms</w:t>
      </w:r>
    </w:p>
    <w:p w14:paraId="408AC8FB" w14:textId="27F60C3B" w:rsidR="00A93EC8" w:rsidRPr="00A0032A" w:rsidRDefault="00A93EC8"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Vendor vetting documentation</w:t>
      </w:r>
    </w:p>
    <w:p w14:paraId="05B0BCCD" w14:textId="402AEB12"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Scripts</w:t>
      </w:r>
    </w:p>
    <w:p w14:paraId="271F42F2" w14:textId="41CA2F5C" w:rsidR="00B16D06" w:rsidRPr="00A0032A" w:rsidRDefault="00B16D06"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Data use agreements</w:t>
      </w:r>
    </w:p>
    <w:p w14:paraId="1BCFC64D" w14:textId="7A291C96" w:rsidR="00C51C03" w:rsidRPr="00A0032A" w:rsidRDefault="00C51C03"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Conflict of Interest (COI) management plans</w:t>
      </w:r>
    </w:p>
    <w:p w14:paraId="16412B8B" w14:textId="46EAD99A"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Referral lists</w:t>
      </w:r>
    </w:p>
    <w:p w14:paraId="78EBA65E" w14:textId="7E2C0B03"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Emergency Action Plans (EAPs)</w:t>
      </w:r>
    </w:p>
    <w:p w14:paraId="532CBB21" w14:textId="7CAC1FB1"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Data Safety Monitoring Board (DSMB) plans</w:t>
      </w:r>
    </w:p>
    <w:p w14:paraId="45A0A88D" w14:textId="27AC745B" w:rsidR="007E4493" w:rsidRPr="00A0032A" w:rsidRDefault="007E4493"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Data security plans</w:t>
      </w:r>
    </w:p>
    <w:p w14:paraId="266D3D11" w14:textId="4B271BD1"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Recruitment materials (i.e., flyers, social media posts, etc.)</w:t>
      </w:r>
    </w:p>
    <w:p w14:paraId="016D4160" w14:textId="4BCCF737" w:rsidR="001B453F" w:rsidRPr="00A0032A" w:rsidRDefault="001B453F" w:rsidP="001B453F">
      <w:pPr>
        <w:pStyle w:val="BlockText"/>
        <w:numPr>
          <w:ilvl w:val="0"/>
          <w:numId w:val="6"/>
        </w:numPr>
        <w:contextualSpacing/>
        <w:rPr>
          <w:rFonts w:ascii="Arial" w:hAnsi="Arial" w:cs="Arial"/>
          <w:i w:val="0"/>
          <w:iCs/>
          <w:sz w:val="22"/>
          <w:szCs w:val="22"/>
        </w:rPr>
      </w:pPr>
      <w:r w:rsidRPr="00A0032A">
        <w:rPr>
          <w:rFonts w:ascii="Arial" w:hAnsi="Arial" w:cs="Arial"/>
          <w:i w:val="0"/>
          <w:iCs/>
          <w:sz w:val="22"/>
          <w:szCs w:val="22"/>
        </w:rPr>
        <w:t>Additional training certificates that are external to CITI (i.e., phlebotomy certificates, youth protection training, etc.)</w:t>
      </w:r>
    </w:p>
    <w:p w14:paraId="279A8092" w14:textId="7AF0519B" w:rsidR="006928E9" w:rsidRPr="00A0032A" w:rsidRDefault="006928E9" w:rsidP="00A314C0">
      <w:pPr>
        <w:pStyle w:val="BlockText"/>
        <w:numPr>
          <w:ilvl w:val="0"/>
          <w:numId w:val="6"/>
        </w:numPr>
        <w:spacing w:before="0" w:after="0"/>
        <w:contextualSpacing/>
        <w:rPr>
          <w:rFonts w:ascii="Arial" w:hAnsi="Arial" w:cs="Arial"/>
          <w:i w:val="0"/>
          <w:iCs/>
          <w:sz w:val="22"/>
          <w:szCs w:val="22"/>
        </w:rPr>
      </w:pPr>
      <w:r w:rsidRPr="00A0032A">
        <w:rPr>
          <w:rFonts w:ascii="Arial" w:hAnsi="Arial" w:cs="Arial"/>
          <w:i w:val="0"/>
          <w:iCs/>
          <w:sz w:val="22"/>
          <w:szCs w:val="22"/>
        </w:rPr>
        <w:t>Clinical trial registration confirmation</w:t>
      </w:r>
    </w:p>
    <w:p w14:paraId="6F066A20" w14:textId="1E186360" w:rsidR="00E27058" w:rsidRPr="004D454F" w:rsidRDefault="00E27058" w:rsidP="00E27058">
      <w:pPr>
        <w:pStyle w:val="NoSpacing"/>
        <w:numPr>
          <w:ilvl w:val="0"/>
          <w:numId w:val="6"/>
        </w:numPr>
        <w:rPr>
          <w:rFonts w:ascii="Arial" w:hAnsi="Arial" w:cs="Arial"/>
          <w:bCs/>
        </w:rPr>
      </w:pPr>
      <w:r w:rsidRPr="0050192D">
        <w:rPr>
          <w:rFonts w:ascii="Arial" w:hAnsi="Arial" w:cs="Arial"/>
          <w:bCs/>
        </w:rPr>
        <w:t>Relevant appendices (i.e., mental health safety plan, MRI appendix</w:t>
      </w:r>
      <w:r>
        <w:rPr>
          <w:rFonts w:ascii="Arial" w:hAnsi="Arial" w:cs="Arial"/>
          <w:bCs/>
        </w:rPr>
        <w:t xml:space="preserve"> (HRP-901)</w:t>
      </w:r>
      <w:r w:rsidRPr="0050192D">
        <w:rPr>
          <w:rFonts w:ascii="Arial" w:hAnsi="Arial" w:cs="Arial"/>
          <w:bCs/>
        </w:rPr>
        <w:t xml:space="preserve">, </w:t>
      </w:r>
      <w:r>
        <w:rPr>
          <w:rFonts w:ascii="Arial" w:hAnsi="Arial" w:cs="Arial"/>
          <w:bCs/>
        </w:rPr>
        <w:t xml:space="preserve">anonymous data collection assurance (HRP-902), </w:t>
      </w:r>
      <w:r w:rsidRPr="0050192D">
        <w:rPr>
          <w:rFonts w:ascii="Arial" w:hAnsi="Arial" w:cs="Arial"/>
          <w:bCs/>
        </w:rPr>
        <w:t>etc.)</w:t>
      </w:r>
    </w:p>
    <w:p w14:paraId="7BA93ECA" w14:textId="749FC8DE" w:rsidR="008C46A4" w:rsidRPr="00A314C0" w:rsidRDefault="008C46A4">
      <w:pPr>
        <w:pStyle w:val="LetterText-HCG"/>
        <w:rPr>
          <w:rFonts w:cs="Arial"/>
          <w:sz w:val="22"/>
          <w:szCs w:val="22"/>
        </w:rPr>
      </w:pPr>
    </w:p>
    <w:sectPr w:rsidR="008C46A4" w:rsidRPr="00A314C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9CDBC" w14:textId="77777777" w:rsidR="00255E99" w:rsidRDefault="00255E99" w:rsidP="00474563">
      <w:r>
        <w:separator/>
      </w:r>
    </w:p>
  </w:endnote>
  <w:endnote w:type="continuationSeparator" w:id="0">
    <w:p w14:paraId="71F6FA50" w14:textId="77777777" w:rsidR="00255E99" w:rsidRDefault="00255E99" w:rsidP="00474563">
      <w:r>
        <w:continuationSeparator/>
      </w:r>
    </w:p>
  </w:endnote>
  <w:endnote w:id="1">
    <w:p w14:paraId="764284C4" w14:textId="77777777" w:rsidR="008C46A4" w:rsidRDefault="00000000">
      <w:pPr>
        <w:pStyle w:val="EndnoteText"/>
        <w:rPr>
          <w:rFonts w:ascii="Arial" w:hAnsi="Arial" w:cs="Arial"/>
          <w:sz w:val="22"/>
          <w:szCs w:val="22"/>
        </w:rPr>
      </w:pPr>
      <w:r>
        <w:rPr>
          <w:rStyle w:val="EndnoteReference"/>
          <w:rFonts w:ascii="Arial" w:hAnsi="Arial" w:cs="Arial"/>
          <w:sz w:val="18"/>
          <w:szCs w:val="18"/>
        </w:rPr>
        <w:endnoteRef/>
      </w:r>
      <w:r>
        <w:rPr>
          <w:rFonts w:ascii="Arial" w:hAnsi="Arial" w:cs="Arial"/>
          <w:sz w:val="18"/>
          <w:szCs w:val="18"/>
        </w:rPr>
        <w:t xml:space="preserve"> This template satisfies AAHRPP elements 1.7.B, I.8.B, I-9, II.2. A, II.2.I, II.3.A, II.3.B, II.3.C-II.3.C.1, II.3.D-F, II.4.A, III.1.C-F, II.2.D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1CE6" w14:textId="77777777" w:rsidR="00E609D8" w:rsidRDefault="00E60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AD1D7" w14:textId="1C9DC04E" w:rsidR="008C46A4" w:rsidRDefault="00000000">
    <w:pPr>
      <w:pStyle w:val="LetterText-HCG"/>
      <w:jc w:val="center"/>
      <w:rPr>
        <w:sz w:val="12"/>
        <w:szCs w:val="12"/>
      </w:rPr>
    </w:pPr>
    <w:r>
      <w:rPr>
        <w:sz w:val="16"/>
        <w:szCs w:val="16"/>
      </w:rPr>
      <w:tab/>
    </w:r>
    <w:r w:rsidRPr="00A314C0">
      <w:rPr>
        <w:sz w:val="20"/>
        <w:szCs w:val="20"/>
      </w:rPr>
      <w:t xml:space="preserve">Page </w:t>
    </w:r>
    <w:r w:rsidRPr="00A314C0">
      <w:rPr>
        <w:b/>
        <w:bCs/>
        <w:sz w:val="20"/>
        <w:szCs w:val="20"/>
      </w:rPr>
      <w:fldChar w:fldCharType="begin"/>
    </w:r>
    <w:r w:rsidRPr="00A314C0">
      <w:rPr>
        <w:b/>
        <w:bCs/>
        <w:sz w:val="20"/>
        <w:szCs w:val="20"/>
      </w:rPr>
      <w:instrText xml:space="preserve"> PAGE  \* Arabic  \* MERGEFORMAT </w:instrText>
    </w:r>
    <w:r w:rsidRPr="00A314C0">
      <w:rPr>
        <w:b/>
        <w:bCs/>
        <w:sz w:val="20"/>
        <w:szCs w:val="20"/>
      </w:rPr>
      <w:fldChar w:fldCharType="separate"/>
    </w:r>
    <w:r w:rsidRPr="00A314C0">
      <w:rPr>
        <w:b/>
        <w:bCs/>
        <w:noProof/>
        <w:sz w:val="20"/>
        <w:szCs w:val="20"/>
      </w:rPr>
      <w:t>1</w:t>
    </w:r>
    <w:r w:rsidRPr="00A314C0">
      <w:rPr>
        <w:b/>
        <w:bCs/>
        <w:sz w:val="20"/>
        <w:szCs w:val="20"/>
      </w:rPr>
      <w:fldChar w:fldCharType="end"/>
    </w:r>
    <w:r w:rsidRPr="00A314C0">
      <w:rPr>
        <w:sz w:val="20"/>
        <w:szCs w:val="20"/>
      </w:rPr>
      <w:t xml:space="preserve"> of </w:t>
    </w:r>
    <w:r w:rsidRPr="00A314C0">
      <w:rPr>
        <w:b/>
        <w:bCs/>
        <w:sz w:val="20"/>
        <w:szCs w:val="20"/>
      </w:rPr>
      <w:fldChar w:fldCharType="begin"/>
    </w:r>
    <w:r w:rsidRPr="00A314C0">
      <w:rPr>
        <w:b/>
        <w:bCs/>
        <w:sz w:val="20"/>
        <w:szCs w:val="20"/>
      </w:rPr>
      <w:instrText xml:space="preserve"> NUMPAGES  \* Arabic  \* MERGEFORMAT </w:instrText>
    </w:r>
    <w:r w:rsidRPr="00A314C0">
      <w:rPr>
        <w:b/>
        <w:bCs/>
        <w:sz w:val="20"/>
        <w:szCs w:val="20"/>
      </w:rPr>
      <w:fldChar w:fldCharType="separate"/>
    </w:r>
    <w:r w:rsidRPr="00A314C0">
      <w:rPr>
        <w:b/>
        <w:bCs/>
        <w:noProof/>
        <w:sz w:val="20"/>
        <w:szCs w:val="20"/>
      </w:rPr>
      <w:t>2</w:t>
    </w:r>
    <w:r w:rsidRPr="00A314C0">
      <w:rPr>
        <w:b/>
        <w:bCs/>
        <w:sz w:val="20"/>
        <w:szCs w:val="20"/>
      </w:rPr>
      <w:fldChar w:fldCharType="end"/>
    </w:r>
    <w:r w:rsidRPr="00A314C0">
      <w:rPr>
        <w:sz w:val="32"/>
        <w:szCs w:val="32"/>
      </w:rPr>
      <w:tab/>
    </w:r>
    <w:r w:rsidR="00AD081D">
      <w:rPr>
        <w:sz w:val="20"/>
        <w:szCs w:val="20"/>
      </w:rPr>
      <w:t>Version</w:t>
    </w:r>
    <w:r w:rsidRPr="00A314C0">
      <w:rPr>
        <w:sz w:val="20"/>
        <w:szCs w:val="20"/>
      </w:rPr>
      <w:t xml:space="preserve"> Date: </w:t>
    </w:r>
    <w:r w:rsidR="00B244E6" w:rsidRPr="00A314C0">
      <w:rPr>
        <w:rFonts w:cs="Arial"/>
        <w:sz w:val="20"/>
        <w:szCs w:val="20"/>
      </w:rPr>
      <w:t xml:space="preserve">July </w:t>
    </w:r>
    <w:r w:rsidR="00E609D8" w:rsidRPr="00A314C0">
      <w:rPr>
        <w:rFonts w:cs="Arial"/>
        <w:sz w:val="20"/>
        <w:szCs w:val="20"/>
      </w:rPr>
      <w:t>31</w:t>
    </w:r>
    <w:r w:rsidR="00B244E6" w:rsidRPr="00A314C0">
      <w:rPr>
        <w:rFonts w:cs="Arial"/>
        <w:sz w:val="20"/>
        <w:szCs w:val="20"/>
      </w:rPr>
      <w:t>, 2024</w:t>
    </w:r>
  </w:p>
  <w:p w14:paraId="05A8A619" w14:textId="1EE5903A" w:rsidR="008C46A4" w:rsidRDefault="008C46A4">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2A462" w14:textId="77777777" w:rsidR="00E609D8" w:rsidRDefault="00E60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14871" w14:textId="77777777" w:rsidR="00255E99" w:rsidRDefault="00255E99" w:rsidP="00474563">
      <w:r>
        <w:separator/>
      </w:r>
    </w:p>
  </w:footnote>
  <w:footnote w:type="continuationSeparator" w:id="0">
    <w:p w14:paraId="6CCDD99E" w14:textId="77777777" w:rsidR="00255E99" w:rsidRDefault="00255E99" w:rsidP="0047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F7C51" w14:textId="77777777" w:rsidR="00E609D8" w:rsidRDefault="00E60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70BD" w14:textId="7AB086A9" w:rsidR="008C46A4" w:rsidRDefault="004F44C4" w:rsidP="00883EB1">
    <w:pPr>
      <w:pStyle w:val="Header"/>
      <w:jc w:val="center"/>
    </w:pPr>
    <w:r>
      <w:rPr>
        <w:noProof/>
      </w:rPr>
      <w:drawing>
        <wp:inline distT="0" distB="0" distL="0" distR="0" wp14:anchorId="612B056B" wp14:editId="7E54EAD6">
          <wp:extent cx="3003452" cy="423243"/>
          <wp:effectExtent l="0" t="0" r="0" b="0"/>
          <wp:docPr id="6917888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8854"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3522" cy="4443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EA5A" w14:textId="77777777" w:rsidR="00E609D8" w:rsidRDefault="00E60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87FEE"/>
    <w:multiLevelType w:val="hybridMultilevel"/>
    <w:tmpl w:val="5CF0BD20"/>
    <w:lvl w:ilvl="0" w:tplc="8C7049FE">
      <w:start w:val="1"/>
      <w:numFmt w:val="lowerLetter"/>
      <w:lvlText w:val="%1."/>
      <w:lvlJc w:val="left"/>
      <w:pPr>
        <w:ind w:left="63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3D262942"/>
    <w:multiLevelType w:val="hybridMultilevel"/>
    <w:tmpl w:val="0EC2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08581E"/>
    <w:multiLevelType w:val="multilevel"/>
    <w:tmpl w:val="B5F2BD6E"/>
    <w:lvl w:ilvl="0">
      <w:start w:val="1"/>
      <w:numFmt w:val="decimal"/>
      <w:pStyle w:val="Heading1"/>
      <w:lvlText w:val="%1.0"/>
      <w:lvlJc w:val="left"/>
      <w:pPr>
        <w:ind w:left="720" w:hanging="720"/>
      </w:pPr>
      <w:rPr>
        <w:rFonts w:ascii="Arial" w:hAnsi="Arial" w:cs="Arial" w:hint="default"/>
        <w:sz w:val="22"/>
        <w:szCs w:val="22"/>
      </w:rPr>
    </w:lvl>
    <w:lvl w:ilvl="1">
      <w:start w:val="1"/>
      <w:numFmt w:val="decimal"/>
      <w:lvlText w:val="%1.%2"/>
      <w:lvlJc w:val="left"/>
      <w:pPr>
        <w:ind w:left="720" w:firstLine="0"/>
      </w:pPr>
      <w:rPr>
        <w:rFonts w:hint="default"/>
        <w:b/>
        <w:bCs/>
        <w:i w:val="0"/>
        <w:iCs/>
        <w:color w:val="000000" w:themeColor="text1"/>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42174C5"/>
    <w:multiLevelType w:val="multilevel"/>
    <w:tmpl w:val="F98C03D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C922FA5"/>
    <w:multiLevelType w:val="hybridMultilevel"/>
    <w:tmpl w:val="CBCC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84A763C">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3240">
    <w:abstractNumId w:val="2"/>
  </w:num>
  <w:num w:numId="2" w16cid:durableId="1887176161">
    <w:abstractNumId w:val="3"/>
  </w:num>
  <w:num w:numId="3" w16cid:durableId="669647967">
    <w:abstractNumId w:val="0"/>
  </w:num>
  <w:num w:numId="4" w16cid:durableId="23136062">
    <w:abstractNumId w:val="5"/>
  </w:num>
  <w:num w:numId="5" w16cid:durableId="135535625">
    <w:abstractNumId w:val="4"/>
  </w:num>
  <w:num w:numId="6" w16cid:durableId="105207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3"/>
    <w:rsid w:val="000062B9"/>
    <w:rsid w:val="000842EB"/>
    <w:rsid w:val="000C1030"/>
    <w:rsid w:val="00105952"/>
    <w:rsid w:val="00124C40"/>
    <w:rsid w:val="001B453F"/>
    <w:rsid w:val="001C1F2B"/>
    <w:rsid w:val="001C4D52"/>
    <w:rsid w:val="001D4695"/>
    <w:rsid w:val="001E5F39"/>
    <w:rsid w:val="001F0A5E"/>
    <w:rsid w:val="002128D3"/>
    <w:rsid w:val="00212D77"/>
    <w:rsid w:val="00255E99"/>
    <w:rsid w:val="002879C5"/>
    <w:rsid w:val="0029464B"/>
    <w:rsid w:val="002B691E"/>
    <w:rsid w:val="002C248E"/>
    <w:rsid w:val="002C4056"/>
    <w:rsid w:val="002E2399"/>
    <w:rsid w:val="002F2BAF"/>
    <w:rsid w:val="002F5F06"/>
    <w:rsid w:val="00313096"/>
    <w:rsid w:val="00317833"/>
    <w:rsid w:val="003223A6"/>
    <w:rsid w:val="0035086F"/>
    <w:rsid w:val="00350B22"/>
    <w:rsid w:val="0037719A"/>
    <w:rsid w:val="003B4DF9"/>
    <w:rsid w:val="003F4AAA"/>
    <w:rsid w:val="00411837"/>
    <w:rsid w:val="004379F0"/>
    <w:rsid w:val="0044481F"/>
    <w:rsid w:val="00474563"/>
    <w:rsid w:val="004843A6"/>
    <w:rsid w:val="00491532"/>
    <w:rsid w:val="004A3181"/>
    <w:rsid w:val="004A4276"/>
    <w:rsid w:val="004C0033"/>
    <w:rsid w:val="004C55BA"/>
    <w:rsid w:val="004C5D4F"/>
    <w:rsid w:val="004D6E2A"/>
    <w:rsid w:val="004F44C4"/>
    <w:rsid w:val="00534B01"/>
    <w:rsid w:val="005B79F6"/>
    <w:rsid w:val="005F04DE"/>
    <w:rsid w:val="006268B7"/>
    <w:rsid w:val="0065408F"/>
    <w:rsid w:val="006928E9"/>
    <w:rsid w:val="006A01C0"/>
    <w:rsid w:val="006A54B9"/>
    <w:rsid w:val="006A72BE"/>
    <w:rsid w:val="006D35CD"/>
    <w:rsid w:val="00707C57"/>
    <w:rsid w:val="007115A4"/>
    <w:rsid w:val="00711D17"/>
    <w:rsid w:val="00755D15"/>
    <w:rsid w:val="00771F6F"/>
    <w:rsid w:val="007B63F5"/>
    <w:rsid w:val="007B7CA5"/>
    <w:rsid w:val="007C1CC0"/>
    <w:rsid w:val="007E4493"/>
    <w:rsid w:val="00836707"/>
    <w:rsid w:val="00855EDA"/>
    <w:rsid w:val="00883EB1"/>
    <w:rsid w:val="00886FCF"/>
    <w:rsid w:val="008A1AB7"/>
    <w:rsid w:val="008C46A4"/>
    <w:rsid w:val="008D30B8"/>
    <w:rsid w:val="00934852"/>
    <w:rsid w:val="00954B81"/>
    <w:rsid w:val="009677DF"/>
    <w:rsid w:val="009C4E84"/>
    <w:rsid w:val="009C780C"/>
    <w:rsid w:val="00A0032A"/>
    <w:rsid w:val="00A314C0"/>
    <w:rsid w:val="00A35114"/>
    <w:rsid w:val="00A54E63"/>
    <w:rsid w:val="00A72CAC"/>
    <w:rsid w:val="00A76D64"/>
    <w:rsid w:val="00A93EC8"/>
    <w:rsid w:val="00A951C4"/>
    <w:rsid w:val="00AB3303"/>
    <w:rsid w:val="00AD081D"/>
    <w:rsid w:val="00AE59D3"/>
    <w:rsid w:val="00AF5828"/>
    <w:rsid w:val="00B004E5"/>
    <w:rsid w:val="00B161DE"/>
    <w:rsid w:val="00B16D06"/>
    <w:rsid w:val="00B20F3D"/>
    <w:rsid w:val="00B244E6"/>
    <w:rsid w:val="00B24F0D"/>
    <w:rsid w:val="00B43F9F"/>
    <w:rsid w:val="00B542B9"/>
    <w:rsid w:val="00B61192"/>
    <w:rsid w:val="00B77589"/>
    <w:rsid w:val="00B905E0"/>
    <w:rsid w:val="00BA6345"/>
    <w:rsid w:val="00BA6640"/>
    <w:rsid w:val="00BC3B5A"/>
    <w:rsid w:val="00BC3E75"/>
    <w:rsid w:val="00BC4560"/>
    <w:rsid w:val="00BF6250"/>
    <w:rsid w:val="00C0332E"/>
    <w:rsid w:val="00C2036B"/>
    <w:rsid w:val="00C35A30"/>
    <w:rsid w:val="00C3752A"/>
    <w:rsid w:val="00C40EBB"/>
    <w:rsid w:val="00C44212"/>
    <w:rsid w:val="00C51C03"/>
    <w:rsid w:val="00C56AE1"/>
    <w:rsid w:val="00CA68D0"/>
    <w:rsid w:val="00CE5D6A"/>
    <w:rsid w:val="00D1593A"/>
    <w:rsid w:val="00D217D1"/>
    <w:rsid w:val="00D75131"/>
    <w:rsid w:val="00DD735C"/>
    <w:rsid w:val="00DE02D5"/>
    <w:rsid w:val="00E06CE6"/>
    <w:rsid w:val="00E111DE"/>
    <w:rsid w:val="00E27058"/>
    <w:rsid w:val="00E609D8"/>
    <w:rsid w:val="00F424FC"/>
    <w:rsid w:val="00F43D6D"/>
    <w:rsid w:val="00F8485D"/>
    <w:rsid w:val="00F901C4"/>
    <w:rsid w:val="00FD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LetterText-HCG">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Pr>
      <w:rFonts w:ascii="Arial" w:hAnsi="Arial"/>
    </w:rPr>
  </w:style>
  <w:style w:type="paragraph" w:customStyle="1" w:styleId="LetterTextwithItalics-HCG">
    <w:name w:val="Letter Text with Italics - HCG"/>
    <w:basedOn w:val="LetterText-HCG"/>
    <w:link w:val="LetterTextwithItalics-HCGChar"/>
    <w:qFormat/>
    <w:rPr>
      <w:i/>
    </w:rPr>
  </w:style>
  <w:style w:type="paragraph" w:customStyle="1" w:styleId="LetterName">
    <w:name w:val="Letter Name"/>
    <w:basedOn w:val="LetterText-HCG"/>
    <w:link w:val="LetterNameChar"/>
    <w:qFormat/>
    <w:pPr>
      <w:jc w:val="center"/>
    </w:pPr>
    <w:rPr>
      <w:caps/>
    </w:rPr>
  </w:style>
  <w:style w:type="character" w:customStyle="1" w:styleId="LetterTextwithItalics-HCGChar">
    <w:name w:val="Letter Text with Italics - HCG Char"/>
    <w:basedOn w:val="LetterText-HCGChar"/>
    <w:link w:val="LetterTextwithItalics-HCG"/>
    <w:rPr>
      <w:rFonts w:ascii="Arial" w:hAnsi="Arial"/>
      <w:i/>
    </w:rPr>
  </w:style>
  <w:style w:type="character" w:customStyle="1" w:styleId="LetterNameChar">
    <w:name w:val="Letter Name Char"/>
    <w:basedOn w:val="LetterText-HCGChar"/>
    <w:link w:val="LetterName"/>
    <w:rPr>
      <w:rFonts w:ascii="Arial" w:hAnsi="Arial"/>
      <w:caps/>
    </w:rPr>
  </w:style>
  <w:style w:type="character" w:customStyle="1" w:styleId="Heading1Char">
    <w:name w:val="Heading 1 Char"/>
    <w:basedOn w:val="DefaultParagraphFont"/>
    <w:link w:val="Heading1"/>
    <w:rPr>
      <w:rFonts w:ascii="Times New Roman" w:eastAsia="Times New Roman" w:hAnsi="Times New Roman" w:cs="Times New Roman"/>
      <w:b/>
      <w:sz w:val="28"/>
      <w:szCs w:val="28"/>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NNFPLJ+TimesNewRoman" w:eastAsia="Times New Roman" w:hAnsi="NNFPLJ+TimesNewRoman" w:cs="Times New Roman"/>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Pr>
      <w:rFonts w:ascii="Times New Roman" w:eastAsia="Times New Roman" w:hAnsi="Times New Roman" w:cs="Times New Roman"/>
      <w:i/>
      <w:sz w:val="24"/>
      <w:szCs w:val="24"/>
    </w:rPr>
  </w:style>
  <w:style w:type="character" w:styleId="Hyperlink">
    <w:name w:val="Hyperlink"/>
    <w:uiPriority w:val="99"/>
    <w:rPr>
      <w:color w:val="0000FF"/>
      <w:u w:val="single"/>
    </w:rPr>
  </w:style>
  <w:style w:type="paragraph" w:styleId="List">
    <w:name w:val="List"/>
    <w:basedOn w:val="BlockText"/>
    <w:pPr>
      <w:numPr>
        <w:numId w:val="1"/>
      </w:numPr>
      <w:tabs>
        <w:tab w:val="num" w:pos="360"/>
      </w:tabs>
      <w:spacing w:before="100" w:beforeAutospacing="1" w:after="100" w:afterAutospacing="1"/>
      <w:ind w:left="720" w:firstLine="0"/>
    </w:pPr>
  </w:style>
  <w:style w:type="paragraph" w:styleId="List2">
    <w:name w:val="List 2"/>
    <w:basedOn w:val="List"/>
    <w:pPr>
      <w:numPr>
        <w:ilvl w:val="1"/>
      </w:numPr>
      <w:tabs>
        <w:tab w:val="num" w:pos="360"/>
      </w:tabs>
      <w:ind w:left="1440"/>
    </w:pPr>
  </w:style>
  <w:style w:type="paragraph" w:styleId="TOCHeading">
    <w:name w:val="TOC Heading"/>
    <w:basedOn w:val="Heading1"/>
    <w:next w:val="Normal"/>
    <w:uiPriority w:val="39"/>
    <w:semiHidden/>
    <w:unhideWhenUsed/>
    <w:qFormat/>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6A01C0"/>
    <w:pPr>
      <w:tabs>
        <w:tab w:val="left" w:pos="660"/>
        <w:tab w:val="right" w:leader="dot" w:pos="8630"/>
      </w:tabs>
    </w:p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sid w:val="004F44C4"/>
    <w:pPr>
      <w:spacing w:after="0" w:line="240" w:lineRule="auto"/>
    </w:pPr>
    <w:rPr>
      <w:rFonts w:ascii="NNFPLJ+TimesNewRoman" w:eastAsia="Times New Roman" w:hAnsi="NNFPLJ+TimesNewRoman" w:cs="Times New Roman"/>
      <w:sz w:val="24"/>
      <w:szCs w:val="24"/>
    </w:rPr>
  </w:style>
  <w:style w:type="character" w:styleId="UnresolvedMention">
    <w:name w:val="Unresolved Mention"/>
    <w:basedOn w:val="DefaultParagraphFont"/>
    <w:uiPriority w:val="99"/>
    <w:semiHidden/>
    <w:unhideWhenUsed/>
    <w:rsid w:val="004843A6"/>
    <w:rPr>
      <w:color w:val="605E5C"/>
      <w:shd w:val="clear" w:color="auto" w:fill="E1DFDD"/>
    </w:rPr>
  </w:style>
  <w:style w:type="character" w:styleId="CommentReference">
    <w:name w:val="annotation reference"/>
    <w:basedOn w:val="DefaultParagraphFont"/>
    <w:uiPriority w:val="99"/>
    <w:semiHidden/>
    <w:unhideWhenUsed/>
    <w:rsid w:val="004843A6"/>
    <w:rPr>
      <w:sz w:val="16"/>
      <w:szCs w:val="16"/>
    </w:rPr>
  </w:style>
  <w:style w:type="paragraph" w:styleId="CommentText">
    <w:name w:val="annotation text"/>
    <w:basedOn w:val="Normal"/>
    <w:link w:val="CommentTextChar"/>
    <w:uiPriority w:val="99"/>
    <w:unhideWhenUsed/>
    <w:rsid w:val="004843A6"/>
    <w:rPr>
      <w:sz w:val="20"/>
      <w:szCs w:val="20"/>
    </w:rPr>
  </w:style>
  <w:style w:type="character" w:customStyle="1" w:styleId="CommentTextChar">
    <w:name w:val="Comment Text Char"/>
    <w:basedOn w:val="DefaultParagraphFont"/>
    <w:link w:val="CommentText"/>
    <w:uiPriority w:val="99"/>
    <w:rsid w:val="004843A6"/>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4843A6"/>
    <w:rPr>
      <w:b/>
      <w:bCs/>
    </w:rPr>
  </w:style>
  <w:style w:type="character" w:customStyle="1" w:styleId="CommentSubjectChar">
    <w:name w:val="Comment Subject Char"/>
    <w:basedOn w:val="CommentTextChar"/>
    <w:link w:val="CommentSubject"/>
    <w:uiPriority w:val="99"/>
    <w:semiHidden/>
    <w:rsid w:val="004843A6"/>
    <w:rPr>
      <w:rFonts w:ascii="NNFPLJ+TimesNewRoman" w:eastAsia="Times New Roman" w:hAnsi="NNFPLJ+TimesNewRoman" w:cs="Times New Roman"/>
      <w:b/>
      <w:bCs/>
      <w:sz w:val="20"/>
      <w:szCs w:val="20"/>
    </w:rPr>
  </w:style>
  <w:style w:type="table" w:customStyle="1" w:styleId="TableGrid1">
    <w:name w:val="Table Grid1"/>
    <w:basedOn w:val="TableNormal"/>
    <w:next w:val="TableGrid"/>
    <w:rsid w:val="004843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3181"/>
    <w:pPr>
      <w:spacing w:after="0" w:line="240" w:lineRule="auto"/>
    </w:pPr>
  </w:style>
  <w:style w:type="character" w:styleId="FollowedHyperlink">
    <w:name w:val="FollowedHyperlink"/>
    <w:basedOn w:val="DefaultParagraphFont"/>
    <w:uiPriority w:val="99"/>
    <w:semiHidden/>
    <w:unhideWhenUsed/>
    <w:rsid w:val="004A3181"/>
    <w:rPr>
      <w:color w:val="954F72" w:themeColor="followedHyperlink"/>
      <w:u w:val="single"/>
    </w:rPr>
  </w:style>
  <w:style w:type="character" w:styleId="PlaceholderText">
    <w:name w:val="Placeholder Text"/>
    <w:basedOn w:val="DefaultParagraphFont"/>
    <w:uiPriority w:val="99"/>
    <w:semiHidden/>
    <w:rsid w:val="00B905E0"/>
    <w:rPr>
      <w:color w:val="808080"/>
    </w:rPr>
  </w:style>
  <w:style w:type="numbering" w:customStyle="1" w:styleId="CurrentList1">
    <w:name w:val="Current List1"/>
    <w:uiPriority w:val="99"/>
    <w:rsid w:val="002F5F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admin@auburn.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taylomm@auburn.ed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aaa.nih.gov/research/guidelines-and-resources/data-and-safety-monitoring-guidelin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ohrp/regulations-and-policy/decision-charts-2018/index.html"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grants.nih.gov/policy/humansubjects/policies-and-regulations/data-safety.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burn.edu/administration/oacp/hipaa.php"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ED3316ABF8F447AEE771603BDC0C52"/>
        <w:category>
          <w:name w:val="General"/>
          <w:gallery w:val="placeholder"/>
        </w:category>
        <w:types>
          <w:type w:val="bbPlcHdr"/>
        </w:types>
        <w:behaviors>
          <w:behavior w:val="content"/>
        </w:behaviors>
        <w:guid w:val="{B67D2DAA-4CEC-0541-9965-343B0DD17F18}"/>
      </w:docPartPr>
      <w:docPartBody>
        <w:p w:rsidR="00042CE4" w:rsidRDefault="001C4DC1" w:rsidP="001C4DC1">
          <w:pPr>
            <w:pStyle w:val="05ED3316ABF8F447AEE771603BDC0C52"/>
          </w:pPr>
          <w:r w:rsidRPr="005B6EFD">
            <w:rPr>
              <w:rStyle w:val="PlaceholderText"/>
              <w:rFonts w:ascii="Arial" w:hAnsi="Arial" w:cs="Arial"/>
              <w:color w:val="FF66CC"/>
              <w:sz w:val="16"/>
              <w:szCs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C1"/>
    <w:rsid w:val="00037CF4"/>
    <w:rsid w:val="00042CE4"/>
    <w:rsid w:val="0011093B"/>
    <w:rsid w:val="00144B19"/>
    <w:rsid w:val="00150FAF"/>
    <w:rsid w:val="00184E79"/>
    <w:rsid w:val="001A2982"/>
    <w:rsid w:val="001C4DC1"/>
    <w:rsid w:val="001C7874"/>
    <w:rsid w:val="00212D77"/>
    <w:rsid w:val="00295DF4"/>
    <w:rsid w:val="002B0F8C"/>
    <w:rsid w:val="002C248E"/>
    <w:rsid w:val="002F30A8"/>
    <w:rsid w:val="003152F8"/>
    <w:rsid w:val="00321B3E"/>
    <w:rsid w:val="0035086F"/>
    <w:rsid w:val="0039533A"/>
    <w:rsid w:val="004059EA"/>
    <w:rsid w:val="00430B44"/>
    <w:rsid w:val="00564C7D"/>
    <w:rsid w:val="005D43A5"/>
    <w:rsid w:val="005F04DE"/>
    <w:rsid w:val="00652F67"/>
    <w:rsid w:val="006A4A06"/>
    <w:rsid w:val="007B63F5"/>
    <w:rsid w:val="008048F2"/>
    <w:rsid w:val="008F39C8"/>
    <w:rsid w:val="00905B9F"/>
    <w:rsid w:val="00954B81"/>
    <w:rsid w:val="00AD633C"/>
    <w:rsid w:val="00AF1DB8"/>
    <w:rsid w:val="00B161DE"/>
    <w:rsid w:val="00C0332E"/>
    <w:rsid w:val="00C35A30"/>
    <w:rsid w:val="00C87D85"/>
    <w:rsid w:val="00CB0B6F"/>
    <w:rsid w:val="00D04B8E"/>
    <w:rsid w:val="00D9358A"/>
    <w:rsid w:val="00DA6A7F"/>
    <w:rsid w:val="00DB035A"/>
    <w:rsid w:val="00DF6032"/>
    <w:rsid w:val="00E25423"/>
    <w:rsid w:val="00ED048F"/>
    <w:rsid w:val="00F14C71"/>
    <w:rsid w:val="00F424FC"/>
    <w:rsid w:val="00F9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DC1"/>
    <w:rPr>
      <w:color w:val="808080"/>
    </w:rPr>
  </w:style>
  <w:style w:type="paragraph" w:customStyle="1" w:styleId="05ED3316ABF8F447AEE771603BDC0C52">
    <w:name w:val="05ED3316ABF8F447AEE771603BDC0C52"/>
    <w:rsid w:val="001C4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2.xml><?xml version="1.0" encoding="utf-8"?>
<ds:datastoreItem xmlns:ds="http://schemas.openxmlformats.org/officeDocument/2006/customXml" ds:itemID="{4583F2B3-037C-44DB-B08D-E6F378EEF8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5855C5-90F3-4D6C-9626-B583A2D09EB1}">
  <ds:schemaRefs>
    <ds:schemaRef ds:uri="http://schemas.openxmlformats.org/officeDocument/2006/bibliography"/>
  </ds:schemaRefs>
</ds:datastoreItem>
</file>

<file path=customXml/itemProps4.xml><?xml version="1.0" encoding="utf-8"?>
<ds:datastoreItem xmlns:ds="http://schemas.openxmlformats.org/officeDocument/2006/customXml" ds:itemID="{FB7E988C-F924-47F2-9265-8B8060E3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5489</Words>
  <Characters>31289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Jen Robinson</cp:lastModifiedBy>
  <cp:revision>6</cp:revision>
  <dcterms:created xsi:type="dcterms:W3CDTF">2024-07-31T03:36:00Z</dcterms:created>
  <dcterms:modified xsi:type="dcterms:W3CDTF">2024-08-01T02:11:00Z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6c1040f390c6b35fa135c07566215aa123fe13858ff3f90ea4efaddecfd07e13</vt:lpwstr>
  </property>
</Properties>
</file>