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865" w:rsidRDefault="00EE4865" w:rsidP="00EE4865">
      <w:pPr>
        <w:autoSpaceDE w:val="0"/>
        <w:autoSpaceDN w:val="0"/>
        <w:adjustRightInd w:val="0"/>
        <w:rPr>
          <w:color w:val="000000"/>
          <w:sz w:val="20"/>
          <w:szCs w:val="20"/>
        </w:rPr>
      </w:pPr>
      <w:r>
        <w:rPr>
          <w:color w:val="000000"/>
          <w:sz w:val="20"/>
          <w:szCs w:val="20"/>
        </w:rPr>
        <w:t xml:space="preserve">STATE OF </w:t>
      </w:r>
      <w:smartTag w:uri="urn:schemas-microsoft-com:office:smarttags" w:element="State">
        <w:smartTag w:uri="urn:schemas-microsoft-com:office:smarttags" w:element="place">
          <w:r>
            <w:rPr>
              <w:color w:val="000000"/>
              <w:sz w:val="20"/>
              <w:szCs w:val="20"/>
            </w:rPr>
            <w:t>ALABAMA</w:t>
          </w:r>
        </w:smartTag>
      </w:smartTag>
    </w:p>
    <w:p w:rsidR="00EE4865" w:rsidRDefault="00EE4865" w:rsidP="00EE4865">
      <w:pPr>
        <w:autoSpaceDE w:val="0"/>
        <w:autoSpaceDN w:val="0"/>
        <w:adjustRightInd w:val="0"/>
        <w:rPr>
          <w:color w:val="000000"/>
          <w:sz w:val="20"/>
          <w:szCs w:val="20"/>
        </w:rPr>
      </w:pPr>
      <w:smartTag w:uri="urn:schemas-microsoft-com:office:smarttags" w:element="place">
        <w:smartTag w:uri="urn:schemas-microsoft-com:office:smarttags" w:element="PlaceType">
          <w:r>
            <w:rPr>
              <w:color w:val="000000"/>
              <w:sz w:val="20"/>
              <w:szCs w:val="20"/>
            </w:rPr>
            <w:t>COUNTY</w:t>
          </w:r>
        </w:smartTag>
        <w:r>
          <w:rPr>
            <w:color w:val="000000"/>
            <w:sz w:val="20"/>
            <w:szCs w:val="20"/>
          </w:rPr>
          <w:t xml:space="preserve"> OF </w:t>
        </w:r>
        <w:smartTag w:uri="urn:schemas-microsoft-com:office:smarttags" w:element="PlaceName">
          <w:r>
            <w:rPr>
              <w:color w:val="000000"/>
              <w:sz w:val="20"/>
              <w:szCs w:val="20"/>
            </w:rPr>
            <w:t>LEE</w:t>
          </w:r>
        </w:smartTag>
      </w:smartTag>
    </w:p>
    <w:p w:rsidR="00EE4865" w:rsidRPr="00D64AA9" w:rsidRDefault="00EE4865" w:rsidP="00EE4865">
      <w:pPr>
        <w:autoSpaceDE w:val="0"/>
        <w:autoSpaceDN w:val="0"/>
        <w:adjustRightInd w:val="0"/>
        <w:jc w:val="center"/>
        <w:rPr>
          <w:b/>
          <w:color w:val="000000"/>
          <w:sz w:val="28"/>
          <w:szCs w:val="28"/>
        </w:rPr>
      </w:pPr>
      <w:smartTag w:uri="urn:schemas-microsoft-com:office:smarttags" w:element="place">
        <w:smartTag w:uri="urn:schemas-microsoft-com:office:smarttags" w:element="PlaceName">
          <w:r w:rsidRPr="00D64AA9">
            <w:rPr>
              <w:b/>
              <w:color w:val="000000"/>
              <w:sz w:val="28"/>
              <w:szCs w:val="28"/>
            </w:rPr>
            <w:t>Auburn</w:t>
          </w:r>
        </w:smartTag>
        <w:r w:rsidRPr="00D64AA9">
          <w:rPr>
            <w:b/>
            <w:color w:val="000000"/>
            <w:sz w:val="28"/>
            <w:szCs w:val="28"/>
          </w:rPr>
          <w:t xml:space="preserve"> </w:t>
        </w:r>
        <w:smartTag w:uri="urn:schemas-microsoft-com:office:smarttags" w:element="PlaceType">
          <w:r w:rsidRPr="00D64AA9">
            <w:rPr>
              <w:b/>
              <w:color w:val="000000"/>
              <w:sz w:val="28"/>
              <w:szCs w:val="28"/>
            </w:rPr>
            <w:t>University</w:t>
          </w:r>
        </w:smartTag>
      </w:smartTag>
    </w:p>
    <w:p w:rsidR="00EE4865" w:rsidRPr="00D64AA9" w:rsidRDefault="00EE4865" w:rsidP="00EE4865">
      <w:pPr>
        <w:autoSpaceDE w:val="0"/>
        <w:autoSpaceDN w:val="0"/>
        <w:adjustRightInd w:val="0"/>
        <w:jc w:val="center"/>
        <w:rPr>
          <w:b/>
          <w:color w:val="000000"/>
          <w:sz w:val="28"/>
          <w:szCs w:val="28"/>
        </w:rPr>
      </w:pPr>
      <w:r>
        <w:rPr>
          <w:b/>
          <w:color w:val="000000"/>
          <w:sz w:val="28"/>
          <w:szCs w:val="28"/>
        </w:rPr>
        <w:t>Facility</w:t>
      </w:r>
      <w:r w:rsidRPr="00D64AA9">
        <w:rPr>
          <w:b/>
          <w:color w:val="000000"/>
          <w:sz w:val="28"/>
          <w:szCs w:val="28"/>
        </w:rPr>
        <w:t xml:space="preserve"> Use Agreement </w:t>
      </w:r>
    </w:p>
    <w:p w:rsidR="00EE4865" w:rsidRDefault="00EE4865" w:rsidP="00EE4865">
      <w:pPr>
        <w:autoSpaceDE w:val="0"/>
        <w:autoSpaceDN w:val="0"/>
        <w:adjustRightInd w:val="0"/>
        <w:rPr>
          <w:color w:val="000000"/>
          <w:sz w:val="20"/>
          <w:szCs w:val="20"/>
        </w:rPr>
      </w:pPr>
    </w:p>
    <w:p w:rsidR="00EE4865" w:rsidRDefault="00EE4865" w:rsidP="00EE4865">
      <w:pPr>
        <w:autoSpaceDE w:val="0"/>
        <w:autoSpaceDN w:val="0"/>
        <w:adjustRightInd w:val="0"/>
        <w:rPr>
          <w:color w:val="000000"/>
          <w:sz w:val="20"/>
          <w:szCs w:val="20"/>
        </w:rPr>
      </w:pPr>
      <w:r w:rsidRPr="00342E50">
        <w:rPr>
          <w:color w:val="000000"/>
          <w:sz w:val="20"/>
          <w:szCs w:val="20"/>
        </w:rPr>
        <w:t>This Use Agreement is made and entered in</w:t>
      </w:r>
      <w:r>
        <w:rPr>
          <w:color w:val="000000"/>
          <w:sz w:val="20"/>
          <w:szCs w:val="20"/>
        </w:rPr>
        <w:t xml:space="preserve">to this </w:t>
      </w:r>
      <w:r>
        <w:rPr>
          <w:color w:val="000000"/>
          <w:sz w:val="20"/>
          <w:szCs w:val="20"/>
          <w:u w:val="single"/>
        </w:rPr>
        <w:tab/>
      </w:r>
      <w:r>
        <w:rPr>
          <w:color w:val="000000"/>
          <w:sz w:val="20"/>
          <w:szCs w:val="20"/>
          <w:u w:val="single"/>
        </w:rPr>
        <w:tab/>
      </w:r>
      <w:r>
        <w:rPr>
          <w:color w:val="000000"/>
          <w:sz w:val="20"/>
          <w:szCs w:val="20"/>
        </w:rPr>
        <w:t xml:space="preserve"> day of </w:t>
      </w:r>
      <w:r w:rsidR="0090545F">
        <w:rPr>
          <w:color w:val="000000"/>
          <w:sz w:val="20"/>
          <w:szCs w:val="20"/>
          <w:u w:val="single"/>
        </w:rPr>
        <w:tab/>
      </w:r>
      <w:r w:rsidR="0090545F">
        <w:rPr>
          <w:color w:val="000000"/>
          <w:sz w:val="20"/>
          <w:szCs w:val="20"/>
          <w:u w:val="single"/>
        </w:rPr>
        <w:tab/>
      </w:r>
      <w:r w:rsidR="0090545F">
        <w:rPr>
          <w:color w:val="000000"/>
          <w:sz w:val="20"/>
          <w:szCs w:val="20"/>
          <w:u w:val="single"/>
        </w:rPr>
        <w:tab/>
        <w:t>, 20</w:t>
      </w:r>
      <w:r w:rsidR="0090545F">
        <w:rPr>
          <w:color w:val="000000"/>
          <w:sz w:val="20"/>
          <w:szCs w:val="20"/>
          <w:u w:val="single"/>
        </w:rPr>
        <w:tab/>
      </w:r>
      <w:r w:rsidRPr="00342E50">
        <w:rPr>
          <w:color w:val="000000"/>
          <w:sz w:val="20"/>
          <w:szCs w:val="20"/>
        </w:rPr>
        <w:t xml:space="preserve">, by and between </w:t>
      </w:r>
      <w:r>
        <w:rPr>
          <w:color w:val="000000"/>
          <w:sz w:val="20"/>
          <w:szCs w:val="20"/>
        </w:rPr>
        <w:t>Auburn University</w:t>
      </w:r>
      <w:r w:rsidRPr="00342E50">
        <w:rPr>
          <w:color w:val="000000"/>
          <w:sz w:val="20"/>
          <w:szCs w:val="20"/>
        </w:rPr>
        <w:t xml:space="preserve"> (“UNIVERSITY”) and </w:t>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rPr>
        <w:t xml:space="preserve"> </w:t>
      </w:r>
      <w:r w:rsidRPr="00342E50">
        <w:rPr>
          <w:color w:val="000000"/>
          <w:sz w:val="20"/>
          <w:szCs w:val="20"/>
        </w:rPr>
        <w:t xml:space="preserve">(“USER”), whose principal place of business is </w:t>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t xml:space="preserve">in the county of  </w:t>
      </w:r>
      <w:r w:rsidR="00554FDE">
        <w:rPr>
          <w:color w:val="000000"/>
          <w:sz w:val="20"/>
          <w:szCs w:val="20"/>
          <w:u w:val="single"/>
        </w:rPr>
        <w:t>****</w:t>
      </w:r>
      <w:r>
        <w:rPr>
          <w:color w:val="000000"/>
          <w:sz w:val="20"/>
          <w:szCs w:val="20"/>
        </w:rPr>
        <w:t>, t</w:t>
      </w:r>
      <w:r w:rsidRPr="00342E50">
        <w:rPr>
          <w:color w:val="000000"/>
          <w:sz w:val="20"/>
          <w:szCs w:val="20"/>
        </w:rPr>
        <w:t xml:space="preserve">elephone: </w:t>
      </w:r>
      <w:r>
        <w:rPr>
          <w:color w:val="000000"/>
          <w:sz w:val="20"/>
          <w:szCs w:val="20"/>
          <w:u w:val="single"/>
        </w:rPr>
        <w:tab/>
      </w:r>
      <w:r>
        <w:rPr>
          <w:color w:val="000000"/>
          <w:sz w:val="20"/>
          <w:szCs w:val="20"/>
          <w:u w:val="single"/>
        </w:rPr>
        <w:tab/>
      </w:r>
      <w:r>
        <w:rPr>
          <w:color w:val="000000"/>
          <w:sz w:val="20"/>
          <w:szCs w:val="20"/>
          <w:u w:val="single"/>
        </w:rPr>
        <w:tab/>
      </w:r>
      <w:r w:rsidRPr="00342E50">
        <w:rPr>
          <w:color w:val="000000"/>
          <w:sz w:val="20"/>
          <w:szCs w:val="20"/>
        </w:rPr>
        <w:t xml:space="preserve">, and fax number: </w:t>
      </w:r>
      <w:r>
        <w:rPr>
          <w:color w:val="000000"/>
          <w:sz w:val="20"/>
          <w:szCs w:val="20"/>
          <w:u w:val="single"/>
        </w:rPr>
        <w:tab/>
      </w:r>
      <w:r>
        <w:rPr>
          <w:color w:val="000000"/>
          <w:sz w:val="20"/>
          <w:szCs w:val="20"/>
          <w:u w:val="single"/>
        </w:rPr>
        <w:tab/>
      </w:r>
      <w:r w:rsidRPr="00342E50">
        <w:rPr>
          <w:color w:val="000000"/>
          <w:sz w:val="20"/>
          <w:szCs w:val="20"/>
        </w:rPr>
        <w:t>.</w:t>
      </w:r>
    </w:p>
    <w:p w:rsidR="00EE4865" w:rsidRPr="00342E50" w:rsidRDefault="00EE4865" w:rsidP="00EE4865">
      <w:pPr>
        <w:autoSpaceDE w:val="0"/>
        <w:autoSpaceDN w:val="0"/>
        <w:adjustRightInd w:val="0"/>
        <w:rPr>
          <w:color w:val="000000"/>
          <w:sz w:val="20"/>
          <w:szCs w:val="20"/>
        </w:rPr>
      </w:pPr>
      <w:r w:rsidRPr="00342E50">
        <w:rPr>
          <w:color w:val="000000"/>
          <w:sz w:val="20"/>
          <w:szCs w:val="20"/>
        </w:rPr>
        <w:t xml:space="preserve"> </w:t>
      </w:r>
    </w:p>
    <w:p w:rsidR="00EE4865" w:rsidRPr="00342E50" w:rsidRDefault="00EE4865" w:rsidP="00EE4865">
      <w:pPr>
        <w:autoSpaceDE w:val="0"/>
        <w:autoSpaceDN w:val="0"/>
        <w:adjustRightInd w:val="0"/>
        <w:rPr>
          <w:color w:val="000000"/>
          <w:sz w:val="20"/>
          <w:szCs w:val="20"/>
        </w:rPr>
      </w:pPr>
      <w:r w:rsidRPr="00342E50">
        <w:rPr>
          <w:color w:val="000000"/>
          <w:sz w:val="20"/>
          <w:szCs w:val="20"/>
        </w:rPr>
        <w:t xml:space="preserve">Whereas UNIVERSITY owns and operates, or lawfully controls the use of, the property (“PROPERTY”) described below, and USER desires to use said PROPERTY, UNIVERSITY agrees to make said PROPERTY and no other available to USER at the date(s) and time(s) and for the purposes referenced below and no other, and in consideration for being permitted to use PROPERTY for the stated purposes, USER agrees to pay the fees and abide by the terms and conditions set out in this agreement. </w:t>
      </w:r>
      <w:r>
        <w:rPr>
          <w:color w:val="000000"/>
          <w:sz w:val="20"/>
          <w:szCs w:val="20"/>
        </w:rPr>
        <w:t>This agreement must be received by the appropriate UNIVERSITY contact no later than two weeks prior to the date of the scheduled event.</w:t>
      </w:r>
    </w:p>
    <w:p w:rsidR="00EE4865" w:rsidRDefault="00EE4865" w:rsidP="008D2C1A">
      <w:pPr>
        <w:autoSpaceDE w:val="0"/>
        <w:autoSpaceDN w:val="0"/>
        <w:adjustRightInd w:val="0"/>
        <w:rPr>
          <w:color w:val="000000"/>
          <w:sz w:val="20"/>
          <w:szCs w:val="20"/>
        </w:rPr>
      </w:pPr>
    </w:p>
    <w:p w:rsidR="00EE4865" w:rsidRPr="00D64AA9" w:rsidRDefault="00EE4865" w:rsidP="00EE4865">
      <w:pPr>
        <w:autoSpaceDE w:val="0"/>
        <w:autoSpaceDN w:val="0"/>
        <w:adjustRightInd w:val="0"/>
        <w:rPr>
          <w:b/>
          <w:color w:val="000000"/>
          <w:sz w:val="20"/>
          <w:szCs w:val="20"/>
          <w:u w:val="single"/>
        </w:rPr>
      </w:pPr>
      <w:r w:rsidRPr="00D64AA9">
        <w:rPr>
          <w:b/>
          <w:color w:val="000000"/>
          <w:sz w:val="20"/>
          <w:szCs w:val="20"/>
          <w:u w:val="single"/>
        </w:rPr>
        <w:t>PROPERTY DESCRIPTION</w:t>
      </w:r>
    </w:p>
    <w:p w:rsidR="00EE4865" w:rsidRDefault="00EE4865" w:rsidP="008D2C1A">
      <w:pPr>
        <w:autoSpaceDE w:val="0"/>
        <w:autoSpaceDN w:val="0"/>
        <w:adjustRightInd w:val="0"/>
        <w:rPr>
          <w:color w:val="000000"/>
          <w:sz w:val="20"/>
          <w:szCs w:val="20"/>
        </w:rPr>
      </w:pPr>
    </w:p>
    <w:p w:rsidR="00EE4865" w:rsidRPr="00AD0945" w:rsidRDefault="00EE4865" w:rsidP="00EE4865">
      <w:pPr>
        <w:autoSpaceDE w:val="0"/>
        <w:autoSpaceDN w:val="0"/>
        <w:adjustRightInd w:val="0"/>
        <w:ind w:left="360"/>
        <w:rPr>
          <w:b/>
          <w:color w:val="000000"/>
          <w:sz w:val="20"/>
          <w:szCs w:val="20"/>
          <w:u w:val="single"/>
        </w:rPr>
      </w:pPr>
      <w:r w:rsidRPr="00AD0945">
        <w:rPr>
          <w:b/>
          <w:color w:val="000000"/>
          <w:sz w:val="20"/>
          <w:szCs w:val="20"/>
        </w:rPr>
        <w:t xml:space="preserve">PROPERTY: (include building(s) and room number(s) or other applicable description): </w:t>
      </w:r>
      <w:r w:rsidRPr="00AD0945">
        <w:rPr>
          <w:b/>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r w:rsidR="008D2C1A">
        <w:rPr>
          <w:color w:val="000000"/>
          <w:sz w:val="20"/>
          <w:szCs w:val="20"/>
          <w:u w:val="single"/>
        </w:rPr>
        <w:tab/>
      </w:r>
    </w:p>
    <w:p w:rsidR="00EE4865" w:rsidRPr="00342E50" w:rsidRDefault="00EE4865" w:rsidP="008D2C1A">
      <w:pPr>
        <w:autoSpaceDE w:val="0"/>
        <w:autoSpaceDN w:val="0"/>
        <w:adjustRightInd w:val="0"/>
        <w:ind w:left="360"/>
        <w:rPr>
          <w:color w:val="000000"/>
          <w:sz w:val="20"/>
          <w:szCs w:val="20"/>
        </w:rPr>
      </w:pPr>
    </w:p>
    <w:p w:rsidR="00EE4865" w:rsidRPr="00AD0945" w:rsidRDefault="00EE4865" w:rsidP="00EE4865">
      <w:pPr>
        <w:autoSpaceDE w:val="0"/>
        <w:autoSpaceDN w:val="0"/>
        <w:adjustRightInd w:val="0"/>
        <w:ind w:left="360"/>
        <w:rPr>
          <w:b/>
          <w:color w:val="000000"/>
          <w:sz w:val="20"/>
          <w:szCs w:val="20"/>
          <w:u w:val="single"/>
        </w:rPr>
      </w:pPr>
      <w:r w:rsidRPr="00AD0945">
        <w:rPr>
          <w:b/>
          <w:color w:val="000000"/>
          <w:sz w:val="20"/>
          <w:szCs w:val="20"/>
        </w:rPr>
        <w:t xml:space="preserve">Date(s) of use: </w:t>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p>
    <w:p w:rsidR="00EE4865" w:rsidRPr="00342E50" w:rsidRDefault="00EE4865" w:rsidP="008D2C1A">
      <w:pPr>
        <w:autoSpaceDE w:val="0"/>
        <w:autoSpaceDN w:val="0"/>
        <w:adjustRightInd w:val="0"/>
        <w:ind w:left="360"/>
        <w:rPr>
          <w:color w:val="000000"/>
          <w:sz w:val="20"/>
          <w:szCs w:val="20"/>
        </w:rPr>
      </w:pPr>
      <w:r w:rsidRPr="00342E50">
        <w:rPr>
          <w:color w:val="000000"/>
          <w:sz w:val="20"/>
          <w:szCs w:val="20"/>
        </w:rPr>
        <w:t xml:space="preserve"> </w:t>
      </w:r>
    </w:p>
    <w:p w:rsidR="00EE4865" w:rsidRPr="00945A95" w:rsidRDefault="00EE4865" w:rsidP="00EE4865">
      <w:pPr>
        <w:autoSpaceDE w:val="0"/>
        <w:autoSpaceDN w:val="0"/>
        <w:adjustRightInd w:val="0"/>
        <w:ind w:left="360"/>
        <w:rPr>
          <w:color w:val="000000"/>
          <w:sz w:val="20"/>
          <w:szCs w:val="20"/>
          <w:u w:val="single"/>
        </w:rPr>
      </w:pPr>
      <w:r w:rsidRPr="00AD0945">
        <w:rPr>
          <w:b/>
          <w:color w:val="000000"/>
          <w:sz w:val="20"/>
          <w:szCs w:val="20"/>
        </w:rPr>
        <w:t xml:space="preserve">Time(s) of use: </w:t>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p>
    <w:p w:rsidR="00EE4865" w:rsidRPr="00342E50" w:rsidRDefault="00EE4865" w:rsidP="008D2C1A">
      <w:pPr>
        <w:autoSpaceDE w:val="0"/>
        <w:autoSpaceDN w:val="0"/>
        <w:adjustRightInd w:val="0"/>
        <w:ind w:left="360"/>
        <w:rPr>
          <w:color w:val="000000"/>
          <w:sz w:val="20"/>
          <w:szCs w:val="20"/>
        </w:rPr>
      </w:pPr>
      <w:r w:rsidRPr="00342E50">
        <w:rPr>
          <w:color w:val="000000"/>
          <w:sz w:val="20"/>
          <w:szCs w:val="20"/>
        </w:rPr>
        <w:t xml:space="preserve"> </w:t>
      </w:r>
    </w:p>
    <w:p w:rsidR="00EE4865" w:rsidRDefault="00EE4865" w:rsidP="00EE4865">
      <w:pPr>
        <w:autoSpaceDE w:val="0"/>
        <w:autoSpaceDN w:val="0"/>
        <w:adjustRightInd w:val="0"/>
        <w:ind w:left="360"/>
        <w:rPr>
          <w:b/>
          <w:color w:val="000000"/>
          <w:sz w:val="20"/>
          <w:szCs w:val="20"/>
          <w:u w:val="single"/>
        </w:rPr>
      </w:pPr>
      <w:r w:rsidRPr="00AD0945">
        <w:rPr>
          <w:b/>
          <w:color w:val="000000"/>
          <w:sz w:val="20"/>
          <w:szCs w:val="20"/>
        </w:rPr>
        <w:t>Purpose</w:t>
      </w:r>
      <w:r w:rsidR="00554FDE">
        <w:rPr>
          <w:b/>
          <w:color w:val="000000"/>
          <w:sz w:val="20"/>
          <w:szCs w:val="20"/>
        </w:rPr>
        <w:t>(</w:t>
      </w:r>
      <w:r w:rsidRPr="00AD0945">
        <w:rPr>
          <w:b/>
          <w:color w:val="000000"/>
          <w:sz w:val="20"/>
          <w:szCs w:val="20"/>
        </w:rPr>
        <w:t>s</w:t>
      </w:r>
      <w:r w:rsidR="00554FDE">
        <w:rPr>
          <w:b/>
          <w:color w:val="000000"/>
          <w:sz w:val="20"/>
          <w:szCs w:val="20"/>
        </w:rPr>
        <w:t>)</w:t>
      </w:r>
      <w:r w:rsidRPr="00AD0945">
        <w:rPr>
          <w:b/>
          <w:color w:val="000000"/>
          <w:sz w:val="20"/>
          <w:szCs w:val="20"/>
        </w:rPr>
        <w:t xml:space="preserve"> of use: </w:t>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r w:rsidRPr="00945A95">
        <w:rPr>
          <w:color w:val="000000"/>
          <w:sz w:val="20"/>
          <w:szCs w:val="20"/>
          <w:u w:val="single"/>
        </w:rPr>
        <w:tab/>
      </w:r>
    </w:p>
    <w:p w:rsidR="00EE4865" w:rsidRDefault="00EE4865" w:rsidP="00EE4865">
      <w:pPr>
        <w:autoSpaceDE w:val="0"/>
        <w:autoSpaceDN w:val="0"/>
        <w:adjustRightInd w:val="0"/>
        <w:ind w:left="360"/>
        <w:rPr>
          <w:b/>
          <w:color w:val="000000"/>
          <w:sz w:val="20"/>
          <w:szCs w:val="20"/>
          <w:u w:val="single"/>
        </w:rPr>
      </w:pPr>
    </w:p>
    <w:p w:rsidR="00EE4865" w:rsidRDefault="00EE4865" w:rsidP="00EE4865">
      <w:pPr>
        <w:autoSpaceDE w:val="0"/>
        <w:autoSpaceDN w:val="0"/>
        <w:adjustRightInd w:val="0"/>
        <w:ind w:left="360"/>
        <w:rPr>
          <w:color w:val="000000"/>
          <w:sz w:val="20"/>
          <w:szCs w:val="20"/>
          <w:u w:val="single"/>
        </w:rPr>
      </w:pPr>
      <w:r>
        <w:rPr>
          <w:b/>
          <w:color w:val="000000"/>
          <w:sz w:val="20"/>
          <w:szCs w:val="20"/>
        </w:rPr>
        <w:t xml:space="preserve">UNIVERSITY department responsible for PROPERTY: </w:t>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p>
    <w:p w:rsidR="00EE4865" w:rsidRDefault="00EE4865" w:rsidP="008D2C1A">
      <w:pPr>
        <w:autoSpaceDE w:val="0"/>
        <w:autoSpaceDN w:val="0"/>
        <w:adjustRightInd w:val="0"/>
        <w:ind w:left="360"/>
        <w:rPr>
          <w:color w:val="000000"/>
          <w:sz w:val="20"/>
          <w:szCs w:val="20"/>
          <w:u w:val="single"/>
        </w:rPr>
      </w:pPr>
    </w:p>
    <w:p w:rsidR="00EE4865" w:rsidRDefault="00EE4865" w:rsidP="00EE4865">
      <w:pPr>
        <w:autoSpaceDE w:val="0"/>
        <w:autoSpaceDN w:val="0"/>
        <w:adjustRightInd w:val="0"/>
        <w:ind w:left="360"/>
        <w:rPr>
          <w:color w:val="000000"/>
          <w:sz w:val="20"/>
          <w:szCs w:val="20"/>
          <w:u w:val="single"/>
        </w:rPr>
      </w:pPr>
      <w:r>
        <w:rPr>
          <w:b/>
          <w:color w:val="000000"/>
          <w:sz w:val="20"/>
          <w:szCs w:val="20"/>
        </w:rPr>
        <w:t xml:space="preserve">UNIVERSTY contact for PROPERTY: </w:t>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p>
    <w:p w:rsidR="00EE4865" w:rsidRDefault="00EE4865" w:rsidP="008D2C1A">
      <w:pPr>
        <w:autoSpaceDE w:val="0"/>
        <w:autoSpaceDN w:val="0"/>
        <w:adjustRightInd w:val="0"/>
        <w:ind w:left="360"/>
        <w:rPr>
          <w:color w:val="000000"/>
          <w:sz w:val="20"/>
          <w:szCs w:val="20"/>
          <w:u w:val="single"/>
        </w:rPr>
      </w:pPr>
    </w:p>
    <w:p w:rsidR="00EE4865" w:rsidRPr="00EC7CA0" w:rsidRDefault="00EE4865" w:rsidP="00EE4865">
      <w:pPr>
        <w:autoSpaceDE w:val="0"/>
        <w:autoSpaceDN w:val="0"/>
        <w:adjustRightInd w:val="0"/>
        <w:ind w:left="360"/>
        <w:rPr>
          <w:color w:val="000000"/>
          <w:sz w:val="20"/>
          <w:szCs w:val="20"/>
          <w:u w:val="single"/>
        </w:rPr>
      </w:pPr>
      <w:r>
        <w:rPr>
          <w:b/>
          <w:color w:val="000000"/>
          <w:sz w:val="20"/>
          <w:szCs w:val="20"/>
        </w:rPr>
        <w:t xml:space="preserve">Title of UNIVERSITY contact: </w:t>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p>
    <w:p w:rsidR="00EE4865" w:rsidRPr="00342E50" w:rsidRDefault="00EE4865" w:rsidP="008D2C1A">
      <w:pPr>
        <w:autoSpaceDE w:val="0"/>
        <w:autoSpaceDN w:val="0"/>
        <w:adjustRightInd w:val="0"/>
        <w:rPr>
          <w:color w:val="000000"/>
          <w:sz w:val="20"/>
          <w:szCs w:val="20"/>
          <w:u w:val="single"/>
        </w:rPr>
      </w:pPr>
    </w:p>
    <w:p w:rsidR="00EE4865" w:rsidRPr="00D64AA9" w:rsidRDefault="00EE4865" w:rsidP="00EE4865">
      <w:pPr>
        <w:autoSpaceDE w:val="0"/>
        <w:autoSpaceDN w:val="0"/>
        <w:adjustRightInd w:val="0"/>
        <w:outlineLvl w:val="0"/>
        <w:rPr>
          <w:b/>
          <w:color w:val="000000"/>
          <w:sz w:val="20"/>
          <w:szCs w:val="20"/>
          <w:u w:val="single"/>
        </w:rPr>
      </w:pPr>
      <w:r w:rsidRPr="00D64AA9">
        <w:rPr>
          <w:b/>
          <w:color w:val="000000"/>
          <w:sz w:val="20"/>
          <w:szCs w:val="20"/>
          <w:u w:val="single"/>
        </w:rPr>
        <w:t xml:space="preserve">FEES, TERMS AND CONDITIONS </w:t>
      </w:r>
    </w:p>
    <w:p w:rsidR="00EE4865" w:rsidRDefault="00EE4865" w:rsidP="00EE4865">
      <w:pPr>
        <w:autoSpaceDE w:val="0"/>
        <w:autoSpaceDN w:val="0"/>
        <w:adjustRightInd w:val="0"/>
        <w:rPr>
          <w:color w:val="000000"/>
          <w:sz w:val="20"/>
          <w:szCs w:val="20"/>
        </w:rPr>
      </w:pPr>
    </w:p>
    <w:p w:rsidR="00EE4865" w:rsidRDefault="00EE4865" w:rsidP="00EE4865">
      <w:pPr>
        <w:numPr>
          <w:ilvl w:val="0"/>
          <w:numId w:val="1"/>
        </w:numPr>
        <w:tabs>
          <w:tab w:val="clear" w:pos="720"/>
        </w:tabs>
        <w:autoSpaceDE w:val="0"/>
        <w:autoSpaceDN w:val="0"/>
        <w:adjustRightInd w:val="0"/>
        <w:ind w:left="360"/>
        <w:rPr>
          <w:color w:val="000000"/>
          <w:sz w:val="20"/>
          <w:szCs w:val="20"/>
        </w:rPr>
      </w:pPr>
      <w:r w:rsidRPr="00342E50">
        <w:rPr>
          <w:color w:val="000000"/>
          <w:sz w:val="20"/>
          <w:szCs w:val="20"/>
        </w:rPr>
        <w:t>USER agre</w:t>
      </w:r>
      <w:r>
        <w:rPr>
          <w:color w:val="000000"/>
          <w:sz w:val="20"/>
          <w:szCs w:val="20"/>
        </w:rPr>
        <w:t>es to pay the sum of $</w:t>
      </w:r>
      <w:r>
        <w:rPr>
          <w:color w:val="000000"/>
          <w:sz w:val="20"/>
          <w:szCs w:val="20"/>
          <w:u w:val="single"/>
        </w:rPr>
        <w:tab/>
      </w:r>
      <w:r>
        <w:rPr>
          <w:color w:val="000000"/>
          <w:sz w:val="20"/>
          <w:szCs w:val="20"/>
          <w:u w:val="single"/>
        </w:rPr>
        <w:tab/>
      </w:r>
      <w:r w:rsidRPr="00342E50">
        <w:rPr>
          <w:color w:val="000000"/>
          <w:sz w:val="20"/>
          <w:szCs w:val="20"/>
        </w:rPr>
        <w:t xml:space="preserve"> as a fee for the use of PROPERTY. This fee is due on </w:t>
      </w:r>
      <w:r>
        <w:rPr>
          <w:color w:val="000000"/>
          <w:sz w:val="20"/>
          <w:szCs w:val="20"/>
        </w:rPr>
        <w:t xml:space="preserve">or before </w:t>
      </w:r>
      <w:r>
        <w:rPr>
          <w:color w:val="000000"/>
          <w:sz w:val="20"/>
          <w:szCs w:val="20"/>
          <w:u w:val="single"/>
        </w:rPr>
        <w:tab/>
      </w:r>
      <w:r>
        <w:rPr>
          <w:color w:val="000000"/>
          <w:sz w:val="20"/>
          <w:szCs w:val="20"/>
          <w:u w:val="single"/>
        </w:rPr>
        <w:tab/>
        <w:t xml:space="preserve">, </w:t>
      </w:r>
      <w:r w:rsidRPr="00AF3078">
        <w:rPr>
          <w:color w:val="000000"/>
          <w:sz w:val="20"/>
          <w:szCs w:val="20"/>
          <w:u w:val="single"/>
        </w:rPr>
        <w:t>20</w:t>
      </w:r>
      <w:r>
        <w:rPr>
          <w:color w:val="000000"/>
          <w:sz w:val="20"/>
          <w:szCs w:val="20"/>
          <w:u w:val="single"/>
        </w:rPr>
        <w:t>10</w:t>
      </w:r>
      <w:r>
        <w:rPr>
          <w:color w:val="000000"/>
          <w:sz w:val="20"/>
          <w:szCs w:val="20"/>
        </w:rPr>
        <w:t xml:space="preserve">, </w:t>
      </w:r>
      <w:r w:rsidRPr="00342E50">
        <w:rPr>
          <w:color w:val="000000"/>
          <w:sz w:val="20"/>
          <w:szCs w:val="20"/>
        </w:rPr>
        <w:t xml:space="preserve">or two business days before the day of the use, whichever is sooner. Said payment includes use of lights, heat, air conditioning, and water, as may be needed for the purposes set out above and to the extent such exist at the PROPERTY. </w:t>
      </w:r>
    </w:p>
    <w:p w:rsidR="00EE4865" w:rsidRDefault="00EE4865" w:rsidP="00EE4865">
      <w:pPr>
        <w:autoSpaceDE w:val="0"/>
        <w:autoSpaceDN w:val="0"/>
        <w:adjustRightInd w:val="0"/>
        <w:rPr>
          <w:color w:val="000000"/>
          <w:sz w:val="20"/>
          <w:szCs w:val="20"/>
        </w:rPr>
      </w:pPr>
    </w:p>
    <w:p w:rsidR="00EE4865" w:rsidRPr="008E5122" w:rsidRDefault="00EE4865" w:rsidP="00EE4865">
      <w:pPr>
        <w:autoSpaceDE w:val="0"/>
        <w:autoSpaceDN w:val="0"/>
        <w:adjustRightInd w:val="0"/>
        <w:ind w:firstLine="360"/>
        <w:rPr>
          <w:color w:val="000000"/>
          <w:sz w:val="20"/>
          <w:szCs w:val="20"/>
        </w:rPr>
      </w:pPr>
      <w:r>
        <w:rPr>
          <w:color w:val="000000"/>
          <w:sz w:val="20"/>
          <w:szCs w:val="20"/>
        </w:rPr>
        <w:t>BREAKDOWN OF</w:t>
      </w:r>
      <w:r w:rsidRPr="008E5122">
        <w:rPr>
          <w:color w:val="000000"/>
          <w:sz w:val="20"/>
          <w:szCs w:val="20"/>
        </w:rPr>
        <w:t xml:space="preserve"> FACILITY CHARGE</w:t>
      </w:r>
    </w:p>
    <w:p w:rsidR="00EE4865" w:rsidRPr="008E5122" w:rsidRDefault="00EE4865" w:rsidP="00EE4865">
      <w:pPr>
        <w:autoSpaceDE w:val="0"/>
        <w:autoSpaceDN w:val="0"/>
        <w:adjustRightInd w:val="0"/>
        <w:ind w:left="360" w:firstLine="360"/>
        <w:rPr>
          <w:color w:val="000000"/>
          <w:sz w:val="20"/>
          <w:szCs w:val="20"/>
          <w:u w:val="single"/>
        </w:rPr>
      </w:pPr>
      <w:r w:rsidRPr="008E5122">
        <w:rPr>
          <w:color w:val="000000"/>
          <w:sz w:val="20"/>
          <w:szCs w:val="20"/>
        </w:rPr>
        <w:t xml:space="preserve">Facility Rental: </w:t>
      </w:r>
      <w:r>
        <w:rPr>
          <w:color w:val="000000"/>
          <w:sz w:val="20"/>
          <w:szCs w:val="20"/>
        </w:rPr>
        <w:t xml:space="preserve">$ </w:t>
      </w:r>
      <w:r>
        <w:rPr>
          <w:color w:val="000000"/>
          <w:sz w:val="20"/>
          <w:szCs w:val="20"/>
          <w:u w:val="single"/>
        </w:rPr>
        <w:tab/>
      </w:r>
      <w:r>
        <w:rPr>
          <w:color w:val="000000"/>
          <w:sz w:val="20"/>
          <w:szCs w:val="20"/>
          <w:u w:val="single"/>
        </w:rPr>
        <w:tab/>
      </w:r>
      <w:r>
        <w:rPr>
          <w:color w:val="000000"/>
          <w:sz w:val="20"/>
          <w:szCs w:val="20"/>
        </w:rPr>
        <w:t xml:space="preserve"> per hour x </w:t>
      </w:r>
      <w:r>
        <w:rPr>
          <w:color w:val="000000"/>
          <w:sz w:val="20"/>
          <w:szCs w:val="20"/>
          <w:u w:val="single"/>
        </w:rPr>
        <w:tab/>
      </w:r>
      <w:r>
        <w:rPr>
          <w:color w:val="000000"/>
          <w:sz w:val="20"/>
          <w:szCs w:val="20"/>
          <w:u w:val="single"/>
        </w:rPr>
        <w:tab/>
      </w:r>
      <w:r w:rsidRPr="008E5122">
        <w:rPr>
          <w:color w:val="000000"/>
          <w:sz w:val="20"/>
          <w:szCs w:val="20"/>
        </w:rPr>
        <w:t xml:space="preserve"> hours) </w:t>
      </w:r>
      <w:r>
        <w:rPr>
          <w:color w:val="000000"/>
          <w:sz w:val="20"/>
          <w:szCs w:val="20"/>
        </w:rPr>
        <w:tab/>
      </w:r>
      <w:r w:rsidRPr="008E5122">
        <w:rPr>
          <w:color w:val="000000"/>
          <w:sz w:val="20"/>
          <w:szCs w:val="20"/>
        </w:rPr>
        <w:t xml:space="preserve">= $ </w:t>
      </w:r>
      <w:r>
        <w:rPr>
          <w:color w:val="000000"/>
          <w:sz w:val="20"/>
          <w:szCs w:val="20"/>
          <w:u w:val="single"/>
        </w:rPr>
        <w:tab/>
      </w:r>
      <w:r>
        <w:rPr>
          <w:color w:val="000000"/>
          <w:sz w:val="20"/>
          <w:szCs w:val="20"/>
          <w:u w:val="single"/>
        </w:rPr>
        <w:tab/>
      </w:r>
      <w:r>
        <w:rPr>
          <w:color w:val="000000"/>
          <w:sz w:val="20"/>
          <w:szCs w:val="20"/>
          <w:u w:val="single"/>
        </w:rPr>
        <w:tab/>
      </w:r>
    </w:p>
    <w:p w:rsidR="00EE4865" w:rsidRPr="008E5122" w:rsidRDefault="00EE4865" w:rsidP="00EE4865">
      <w:pPr>
        <w:autoSpaceDE w:val="0"/>
        <w:autoSpaceDN w:val="0"/>
        <w:adjustRightInd w:val="0"/>
        <w:ind w:left="360" w:firstLine="360"/>
        <w:rPr>
          <w:color w:val="000000"/>
          <w:sz w:val="20"/>
          <w:szCs w:val="20"/>
        </w:rPr>
      </w:pPr>
      <w:r w:rsidRPr="008E5122">
        <w:rPr>
          <w:color w:val="000000"/>
          <w:sz w:val="20"/>
          <w:szCs w:val="20"/>
        </w:rPr>
        <w:t>Equipment: (Tables, chairs, scoreboard controls</w:t>
      </w:r>
      <w:r>
        <w:rPr>
          <w:color w:val="000000"/>
          <w:sz w:val="20"/>
          <w:szCs w:val="20"/>
        </w:rPr>
        <w:t>, etc.</w:t>
      </w:r>
      <w:r w:rsidRPr="008E5122">
        <w:rPr>
          <w:color w:val="000000"/>
          <w:sz w:val="20"/>
          <w:szCs w:val="20"/>
        </w:rPr>
        <w:t>)</w:t>
      </w:r>
      <w:r>
        <w:rPr>
          <w:color w:val="000000"/>
          <w:sz w:val="20"/>
          <w:szCs w:val="20"/>
        </w:rPr>
        <w:tab/>
      </w:r>
      <w:r>
        <w:rPr>
          <w:color w:val="000000"/>
          <w:sz w:val="20"/>
          <w:szCs w:val="20"/>
        </w:rPr>
        <w:tab/>
      </w:r>
      <w:r w:rsidRPr="008E5122">
        <w:rPr>
          <w:color w:val="000000"/>
          <w:sz w:val="20"/>
          <w:szCs w:val="20"/>
        </w:rPr>
        <w:t xml:space="preserve">= $ </w:t>
      </w:r>
      <w:r>
        <w:rPr>
          <w:color w:val="000000"/>
          <w:sz w:val="20"/>
          <w:szCs w:val="20"/>
          <w:u w:val="single"/>
        </w:rPr>
        <w:tab/>
      </w:r>
      <w:r>
        <w:rPr>
          <w:color w:val="000000"/>
          <w:sz w:val="20"/>
          <w:szCs w:val="20"/>
          <w:u w:val="single"/>
        </w:rPr>
        <w:tab/>
      </w:r>
      <w:r>
        <w:rPr>
          <w:color w:val="000000"/>
          <w:sz w:val="20"/>
          <w:szCs w:val="20"/>
          <w:u w:val="single"/>
        </w:rPr>
        <w:tab/>
      </w:r>
    </w:p>
    <w:p w:rsidR="00EE4865" w:rsidRPr="008E5122" w:rsidRDefault="00EE4865" w:rsidP="00EE4865">
      <w:pPr>
        <w:autoSpaceDE w:val="0"/>
        <w:autoSpaceDN w:val="0"/>
        <w:adjustRightInd w:val="0"/>
        <w:ind w:left="360" w:firstLine="360"/>
        <w:rPr>
          <w:color w:val="000000"/>
          <w:sz w:val="20"/>
          <w:szCs w:val="20"/>
        </w:rPr>
      </w:pPr>
      <w:r>
        <w:rPr>
          <w:color w:val="000000"/>
          <w:sz w:val="20"/>
          <w:szCs w:val="20"/>
        </w:rPr>
        <w:t xml:space="preserve">Supervision: (Supervisors, </w:t>
      </w:r>
      <w:r w:rsidRPr="008E5122">
        <w:rPr>
          <w:color w:val="000000"/>
          <w:sz w:val="20"/>
          <w:szCs w:val="20"/>
        </w:rPr>
        <w:t>lifeguards</w:t>
      </w:r>
      <w:r>
        <w:rPr>
          <w:color w:val="000000"/>
          <w:sz w:val="20"/>
          <w:szCs w:val="20"/>
        </w:rPr>
        <w:t>, etc.</w:t>
      </w:r>
      <w:r w:rsidRPr="008E5122">
        <w:rPr>
          <w:color w:val="000000"/>
          <w:sz w:val="20"/>
          <w:szCs w:val="20"/>
        </w:rPr>
        <w:t xml:space="preserve">) </w:t>
      </w:r>
      <w:r>
        <w:rPr>
          <w:color w:val="000000"/>
          <w:sz w:val="20"/>
          <w:szCs w:val="20"/>
        </w:rPr>
        <w:tab/>
      </w:r>
      <w:r>
        <w:rPr>
          <w:color w:val="000000"/>
          <w:sz w:val="20"/>
          <w:szCs w:val="20"/>
        </w:rPr>
        <w:tab/>
      </w:r>
      <w:r>
        <w:rPr>
          <w:color w:val="000000"/>
          <w:sz w:val="20"/>
          <w:szCs w:val="20"/>
        </w:rPr>
        <w:tab/>
      </w:r>
      <w:r w:rsidRPr="008E5122">
        <w:rPr>
          <w:color w:val="000000"/>
          <w:sz w:val="20"/>
          <w:szCs w:val="20"/>
        </w:rPr>
        <w:t xml:space="preserve">= $ </w:t>
      </w:r>
      <w:r>
        <w:rPr>
          <w:color w:val="000000"/>
          <w:sz w:val="20"/>
          <w:szCs w:val="20"/>
          <w:u w:val="single"/>
        </w:rPr>
        <w:tab/>
      </w:r>
      <w:r>
        <w:rPr>
          <w:color w:val="000000"/>
          <w:sz w:val="20"/>
          <w:szCs w:val="20"/>
          <w:u w:val="single"/>
        </w:rPr>
        <w:tab/>
      </w:r>
      <w:r>
        <w:rPr>
          <w:color w:val="000000"/>
          <w:sz w:val="20"/>
          <w:szCs w:val="20"/>
          <w:u w:val="single"/>
        </w:rPr>
        <w:tab/>
      </w:r>
    </w:p>
    <w:p w:rsidR="00EE4865" w:rsidRPr="008E5122" w:rsidRDefault="00EE4865" w:rsidP="00EE4865">
      <w:pPr>
        <w:autoSpaceDE w:val="0"/>
        <w:autoSpaceDN w:val="0"/>
        <w:adjustRightInd w:val="0"/>
        <w:ind w:left="360" w:firstLine="360"/>
        <w:rPr>
          <w:color w:val="000000"/>
          <w:sz w:val="20"/>
          <w:szCs w:val="20"/>
        </w:rPr>
      </w:pPr>
      <w:r w:rsidRPr="008E5122">
        <w:rPr>
          <w:color w:val="000000"/>
          <w:sz w:val="20"/>
          <w:szCs w:val="20"/>
        </w:rPr>
        <w:t>Set Up/Maintenance: Labor</w:t>
      </w:r>
      <w:r>
        <w:rPr>
          <w:color w:val="000000"/>
          <w:sz w:val="20"/>
          <w:szCs w:val="20"/>
        </w:rPr>
        <w:t xml:space="preserve"> </w:t>
      </w:r>
      <w:r w:rsidRPr="008E5122">
        <w:rPr>
          <w:color w:val="000000"/>
          <w:sz w:val="20"/>
          <w:szCs w:val="20"/>
        </w:rPr>
        <w:t>- (housekeeping supplies)</w:t>
      </w:r>
      <w:r>
        <w:rPr>
          <w:color w:val="000000"/>
          <w:sz w:val="20"/>
          <w:szCs w:val="20"/>
        </w:rPr>
        <w:tab/>
      </w:r>
      <w:r w:rsidRPr="008E5122">
        <w:rPr>
          <w:color w:val="000000"/>
          <w:sz w:val="20"/>
          <w:szCs w:val="20"/>
        </w:rPr>
        <w:t xml:space="preserve">= $ </w:t>
      </w:r>
      <w:r>
        <w:rPr>
          <w:color w:val="000000"/>
          <w:sz w:val="20"/>
          <w:szCs w:val="20"/>
          <w:u w:val="single"/>
        </w:rPr>
        <w:tab/>
      </w:r>
      <w:r>
        <w:rPr>
          <w:color w:val="000000"/>
          <w:sz w:val="20"/>
          <w:szCs w:val="20"/>
          <w:u w:val="single"/>
        </w:rPr>
        <w:tab/>
      </w:r>
      <w:r>
        <w:rPr>
          <w:color w:val="000000"/>
          <w:sz w:val="20"/>
          <w:szCs w:val="20"/>
          <w:u w:val="single"/>
        </w:rPr>
        <w:tab/>
      </w:r>
    </w:p>
    <w:p w:rsidR="00EE4865" w:rsidRPr="008E5122" w:rsidRDefault="00EE4865" w:rsidP="00EE4865">
      <w:pPr>
        <w:autoSpaceDE w:val="0"/>
        <w:autoSpaceDN w:val="0"/>
        <w:adjustRightInd w:val="0"/>
        <w:ind w:left="360" w:firstLine="360"/>
        <w:rPr>
          <w:b/>
          <w:color w:val="000000"/>
          <w:sz w:val="20"/>
          <w:szCs w:val="20"/>
        </w:rPr>
      </w:pPr>
      <w:r>
        <w:rPr>
          <w:color w:val="000000"/>
          <w:sz w:val="20"/>
          <w:szCs w:val="20"/>
        </w:rPr>
        <w:t xml:space="preserve">Other: </w:t>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rPr>
        <w:t xml:space="preserve"> </w:t>
      </w:r>
      <w:r>
        <w:rPr>
          <w:color w:val="000000"/>
          <w:sz w:val="20"/>
          <w:szCs w:val="20"/>
        </w:rPr>
        <w:tab/>
      </w:r>
      <w:r>
        <w:rPr>
          <w:color w:val="000000"/>
          <w:sz w:val="20"/>
          <w:szCs w:val="20"/>
        </w:rPr>
        <w:tab/>
      </w:r>
      <w:r>
        <w:rPr>
          <w:color w:val="000000"/>
          <w:sz w:val="20"/>
          <w:szCs w:val="20"/>
        </w:rPr>
        <w:tab/>
      </w:r>
      <w:r w:rsidRPr="008E5122">
        <w:rPr>
          <w:color w:val="000000"/>
          <w:sz w:val="20"/>
          <w:szCs w:val="20"/>
        </w:rPr>
        <w:t xml:space="preserve">= $ </w:t>
      </w:r>
      <w:r>
        <w:rPr>
          <w:color w:val="000000"/>
          <w:sz w:val="20"/>
          <w:szCs w:val="20"/>
          <w:u w:val="single"/>
        </w:rPr>
        <w:tab/>
      </w:r>
      <w:r>
        <w:rPr>
          <w:color w:val="000000"/>
          <w:sz w:val="20"/>
          <w:szCs w:val="20"/>
          <w:u w:val="single"/>
        </w:rPr>
        <w:tab/>
      </w:r>
      <w:r>
        <w:rPr>
          <w:color w:val="000000"/>
          <w:sz w:val="20"/>
          <w:szCs w:val="20"/>
          <w:u w:val="single"/>
        </w:rPr>
        <w:tab/>
      </w:r>
    </w:p>
    <w:p w:rsidR="00EE4865" w:rsidRDefault="00EE4865" w:rsidP="00EE4865">
      <w:pPr>
        <w:autoSpaceDE w:val="0"/>
        <w:autoSpaceDN w:val="0"/>
        <w:adjustRightInd w:val="0"/>
        <w:ind w:left="360" w:firstLine="360"/>
        <w:rPr>
          <w:color w:val="000000"/>
          <w:sz w:val="20"/>
          <w:szCs w:val="20"/>
          <w:u w:val="single"/>
        </w:rPr>
      </w:pPr>
      <w:r w:rsidRPr="008E5122">
        <w:rPr>
          <w:color w:val="000000"/>
          <w:sz w:val="20"/>
          <w:szCs w:val="20"/>
        </w:rPr>
        <w:t xml:space="preserve">TOTAL </w:t>
      </w:r>
      <w:r>
        <w:rPr>
          <w:color w:val="000000"/>
          <w:sz w:val="20"/>
          <w:szCs w:val="20"/>
        </w:rPr>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8E5122">
        <w:rPr>
          <w:color w:val="000000"/>
          <w:sz w:val="20"/>
          <w:szCs w:val="20"/>
        </w:rPr>
        <w:t xml:space="preserve">= $ </w:t>
      </w:r>
      <w:r>
        <w:rPr>
          <w:color w:val="000000"/>
          <w:sz w:val="20"/>
          <w:szCs w:val="20"/>
          <w:u w:val="single"/>
        </w:rPr>
        <w:tab/>
      </w:r>
      <w:r>
        <w:rPr>
          <w:color w:val="000000"/>
          <w:sz w:val="20"/>
          <w:szCs w:val="20"/>
          <w:u w:val="single"/>
        </w:rPr>
        <w:tab/>
      </w:r>
      <w:r>
        <w:rPr>
          <w:color w:val="000000"/>
          <w:sz w:val="20"/>
          <w:szCs w:val="20"/>
          <w:u w:val="single"/>
        </w:rPr>
        <w:tab/>
      </w:r>
    </w:p>
    <w:p w:rsidR="00EE4865" w:rsidRDefault="00EE4865" w:rsidP="00EE4865">
      <w:pPr>
        <w:autoSpaceDE w:val="0"/>
        <w:autoSpaceDN w:val="0"/>
        <w:adjustRightInd w:val="0"/>
        <w:ind w:firstLine="360"/>
        <w:rPr>
          <w:color w:val="000000"/>
          <w:sz w:val="20"/>
          <w:szCs w:val="20"/>
        </w:rPr>
      </w:pPr>
    </w:p>
    <w:p w:rsidR="00EE4865" w:rsidRDefault="00EE4865" w:rsidP="00EE4865">
      <w:pPr>
        <w:numPr>
          <w:ilvl w:val="0"/>
          <w:numId w:val="1"/>
        </w:numPr>
        <w:tabs>
          <w:tab w:val="clear" w:pos="720"/>
        </w:tabs>
        <w:autoSpaceDE w:val="0"/>
        <w:autoSpaceDN w:val="0"/>
        <w:adjustRightInd w:val="0"/>
        <w:ind w:left="360"/>
        <w:rPr>
          <w:color w:val="000000"/>
          <w:sz w:val="20"/>
          <w:szCs w:val="20"/>
        </w:rPr>
      </w:pPr>
      <w:r w:rsidRPr="00342E50">
        <w:rPr>
          <w:color w:val="000000"/>
          <w:sz w:val="20"/>
          <w:szCs w:val="20"/>
        </w:rPr>
        <w:t xml:space="preserve">In addition to the fee described above, USER will be responsible for paying any and all expenses incurred by USER and/or UNIVERSITY in support of or as a result of the use. Such expenses may include, but are not limited to, cleaning costs, security costs, parking fees, and setup and takedown costs. </w:t>
      </w:r>
    </w:p>
    <w:p w:rsidR="00EE4865" w:rsidRDefault="00EE4865" w:rsidP="00EE4865">
      <w:pPr>
        <w:autoSpaceDE w:val="0"/>
        <w:autoSpaceDN w:val="0"/>
        <w:adjustRightInd w:val="0"/>
        <w:rPr>
          <w:color w:val="000000"/>
          <w:sz w:val="20"/>
          <w:szCs w:val="20"/>
        </w:rPr>
      </w:pPr>
    </w:p>
    <w:p w:rsidR="00EE4865" w:rsidRDefault="00EE4865" w:rsidP="00EE4865">
      <w:pPr>
        <w:numPr>
          <w:ilvl w:val="0"/>
          <w:numId w:val="1"/>
        </w:numPr>
        <w:tabs>
          <w:tab w:val="clear" w:pos="720"/>
        </w:tabs>
        <w:autoSpaceDE w:val="0"/>
        <w:autoSpaceDN w:val="0"/>
        <w:adjustRightInd w:val="0"/>
        <w:ind w:left="360"/>
        <w:rPr>
          <w:color w:val="000000"/>
          <w:sz w:val="20"/>
          <w:szCs w:val="20"/>
        </w:rPr>
      </w:pPr>
      <w:r w:rsidRPr="00342E50">
        <w:rPr>
          <w:color w:val="000000"/>
          <w:sz w:val="20"/>
          <w:szCs w:val="20"/>
        </w:rPr>
        <w:t>Expenses will be charged as soon as possible after the conclusion of the use and payment will be due on</w:t>
      </w:r>
      <w:r>
        <w:rPr>
          <w:color w:val="000000"/>
          <w:sz w:val="20"/>
          <w:szCs w:val="20"/>
        </w:rPr>
        <w:t xml:space="preserve"> or before </w:t>
      </w:r>
      <w:r>
        <w:rPr>
          <w:color w:val="000000"/>
          <w:sz w:val="20"/>
          <w:szCs w:val="20"/>
          <w:u w:val="single"/>
        </w:rPr>
        <w:tab/>
      </w:r>
      <w:r>
        <w:rPr>
          <w:color w:val="000000"/>
          <w:sz w:val="20"/>
          <w:szCs w:val="20"/>
          <w:u w:val="single"/>
        </w:rPr>
        <w:tab/>
        <w:t>, 2010</w:t>
      </w:r>
      <w:r w:rsidRPr="00342E50">
        <w:rPr>
          <w:color w:val="000000"/>
          <w:sz w:val="20"/>
          <w:szCs w:val="20"/>
        </w:rPr>
        <w:t xml:space="preserve">. </w:t>
      </w:r>
    </w:p>
    <w:p w:rsidR="00EE4865" w:rsidRDefault="00EE4865" w:rsidP="00EE4865">
      <w:pPr>
        <w:autoSpaceDE w:val="0"/>
        <w:autoSpaceDN w:val="0"/>
        <w:adjustRightInd w:val="0"/>
        <w:rPr>
          <w:color w:val="000000"/>
          <w:sz w:val="20"/>
          <w:szCs w:val="20"/>
        </w:rPr>
      </w:pPr>
    </w:p>
    <w:p w:rsidR="00EE4865" w:rsidRDefault="00EE4865" w:rsidP="00EE4865">
      <w:pPr>
        <w:numPr>
          <w:ilvl w:val="0"/>
          <w:numId w:val="1"/>
        </w:numPr>
        <w:tabs>
          <w:tab w:val="clear" w:pos="720"/>
        </w:tabs>
        <w:autoSpaceDE w:val="0"/>
        <w:autoSpaceDN w:val="0"/>
        <w:adjustRightInd w:val="0"/>
        <w:ind w:left="360"/>
        <w:rPr>
          <w:color w:val="000000"/>
          <w:sz w:val="20"/>
          <w:szCs w:val="20"/>
        </w:rPr>
      </w:pPr>
      <w:r>
        <w:rPr>
          <w:color w:val="000000"/>
          <w:sz w:val="20"/>
          <w:szCs w:val="20"/>
        </w:rPr>
        <w:t xml:space="preserve">CANCELLATION: </w:t>
      </w:r>
      <w:r w:rsidRPr="00EC7CA0">
        <w:rPr>
          <w:color w:val="000000"/>
          <w:sz w:val="20"/>
          <w:szCs w:val="20"/>
        </w:rPr>
        <w:t xml:space="preserve">Notification of Cancellation of a scheduled </w:t>
      </w:r>
      <w:r>
        <w:rPr>
          <w:color w:val="000000"/>
          <w:sz w:val="20"/>
          <w:szCs w:val="20"/>
        </w:rPr>
        <w:t>e</w:t>
      </w:r>
      <w:r w:rsidRPr="00EC7CA0">
        <w:rPr>
          <w:color w:val="000000"/>
          <w:sz w:val="20"/>
          <w:szCs w:val="20"/>
        </w:rPr>
        <w:t xml:space="preserve">vent by the </w:t>
      </w:r>
      <w:r>
        <w:rPr>
          <w:color w:val="000000"/>
          <w:sz w:val="20"/>
          <w:szCs w:val="20"/>
        </w:rPr>
        <w:t>USER</w:t>
      </w:r>
      <w:r w:rsidRPr="00EC7CA0">
        <w:rPr>
          <w:color w:val="000000"/>
          <w:sz w:val="20"/>
          <w:szCs w:val="20"/>
        </w:rPr>
        <w:t xml:space="preserve"> must be in writing and received by</w:t>
      </w:r>
      <w:r>
        <w:rPr>
          <w:color w:val="000000"/>
          <w:sz w:val="20"/>
          <w:szCs w:val="20"/>
        </w:rPr>
        <w:t xml:space="preserve"> </w:t>
      </w:r>
      <w:r w:rsidRPr="00EC7CA0">
        <w:rPr>
          <w:color w:val="000000"/>
          <w:sz w:val="20"/>
          <w:szCs w:val="20"/>
        </w:rPr>
        <w:t xml:space="preserve">the </w:t>
      </w:r>
      <w:r>
        <w:rPr>
          <w:color w:val="000000"/>
          <w:sz w:val="20"/>
          <w:szCs w:val="20"/>
        </w:rPr>
        <w:t>appropriate UNIVERSITY contact as indicated above</w:t>
      </w:r>
      <w:r w:rsidRPr="00EC7CA0">
        <w:rPr>
          <w:color w:val="000000"/>
          <w:sz w:val="20"/>
          <w:szCs w:val="20"/>
        </w:rPr>
        <w:t xml:space="preserve"> fourteen (14) days prio</w:t>
      </w:r>
      <w:r>
        <w:rPr>
          <w:color w:val="000000"/>
          <w:sz w:val="20"/>
          <w:szCs w:val="20"/>
        </w:rPr>
        <w:t>r to the scheduled time of the e</w:t>
      </w:r>
      <w:r w:rsidRPr="00EC7CA0">
        <w:rPr>
          <w:color w:val="000000"/>
          <w:sz w:val="20"/>
          <w:szCs w:val="20"/>
        </w:rPr>
        <w:t>vent.</w:t>
      </w:r>
    </w:p>
    <w:p w:rsidR="00EE4865" w:rsidRDefault="00EE4865" w:rsidP="00EE4865">
      <w:pPr>
        <w:autoSpaceDE w:val="0"/>
        <w:autoSpaceDN w:val="0"/>
        <w:adjustRightInd w:val="0"/>
        <w:rPr>
          <w:color w:val="000000"/>
          <w:sz w:val="20"/>
          <w:szCs w:val="20"/>
        </w:rPr>
      </w:pPr>
    </w:p>
    <w:p w:rsidR="00EE4865" w:rsidRDefault="00EE4865" w:rsidP="00EE4865">
      <w:pPr>
        <w:numPr>
          <w:ilvl w:val="0"/>
          <w:numId w:val="1"/>
        </w:numPr>
        <w:tabs>
          <w:tab w:val="clear" w:pos="720"/>
        </w:tabs>
        <w:autoSpaceDE w:val="0"/>
        <w:autoSpaceDN w:val="0"/>
        <w:adjustRightInd w:val="0"/>
        <w:ind w:left="360"/>
        <w:rPr>
          <w:color w:val="000000"/>
          <w:sz w:val="20"/>
          <w:szCs w:val="20"/>
        </w:rPr>
      </w:pPr>
      <w:r w:rsidRPr="00342E50">
        <w:rPr>
          <w:color w:val="000000"/>
          <w:sz w:val="20"/>
          <w:szCs w:val="20"/>
        </w:rPr>
        <w:t xml:space="preserve">SALES AND SOLICITATION: the USER will not engage in sales or solicitation of sales of goods or services except as described in “Purposes of use”, above. </w:t>
      </w:r>
    </w:p>
    <w:p w:rsidR="00EE4865" w:rsidRDefault="00EE4865" w:rsidP="00EE4865">
      <w:pPr>
        <w:autoSpaceDE w:val="0"/>
        <w:autoSpaceDN w:val="0"/>
        <w:adjustRightInd w:val="0"/>
        <w:rPr>
          <w:color w:val="000000"/>
          <w:sz w:val="20"/>
          <w:szCs w:val="20"/>
        </w:rPr>
      </w:pPr>
    </w:p>
    <w:p w:rsidR="00EE4865" w:rsidRPr="00342E50" w:rsidRDefault="00EE4865" w:rsidP="00EE4865">
      <w:pPr>
        <w:numPr>
          <w:ilvl w:val="0"/>
          <w:numId w:val="1"/>
        </w:numPr>
        <w:tabs>
          <w:tab w:val="clear" w:pos="720"/>
        </w:tabs>
        <w:autoSpaceDE w:val="0"/>
        <w:autoSpaceDN w:val="0"/>
        <w:adjustRightInd w:val="0"/>
        <w:ind w:left="360"/>
        <w:rPr>
          <w:sz w:val="20"/>
          <w:szCs w:val="20"/>
        </w:rPr>
      </w:pPr>
      <w:r w:rsidRPr="00342E50">
        <w:rPr>
          <w:color w:val="000000"/>
          <w:sz w:val="20"/>
          <w:szCs w:val="20"/>
        </w:rPr>
        <w:t xml:space="preserve">INGRESS/EGRESS: All portions of the sidewalks, entries, doors, passages, vestibules, halls, corridors, stairways, passageways, and all ways of access to public utilities of the premises must be kept unobstructed by USER and must not be used by USER for any purpose other than ingress </w:t>
      </w:r>
      <w:r>
        <w:rPr>
          <w:color w:val="000000"/>
          <w:sz w:val="20"/>
          <w:szCs w:val="20"/>
        </w:rPr>
        <w:t>to or egress from the premises.</w:t>
      </w:r>
    </w:p>
    <w:p w:rsidR="00EE4865" w:rsidRDefault="00EE4865" w:rsidP="00EE4865">
      <w:pPr>
        <w:autoSpaceDE w:val="0"/>
        <w:autoSpaceDN w:val="0"/>
        <w:adjustRightInd w:val="0"/>
        <w:rPr>
          <w:sz w:val="20"/>
          <w:szCs w:val="20"/>
        </w:rPr>
      </w:pPr>
    </w:p>
    <w:p w:rsidR="00EE4865" w:rsidRDefault="00EE4865" w:rsidP="00EE4865">
      <w:pPr>
        <w:numPr>
          <w:ilvl w:val="0"/>
          <w:numId w:val="1"/>
        </w:numPr>
        <w:tabs>
          <w:tab w:val="clear" w:pos="720"/>
        </w:tabs>
        <w:autoSpaceDE w:val="0"/>
        <w:autoSpaceDN w:val="0"/>
        <w:adjustRightInd w:val="0"/>
        <w:ind w:left="360"/>
        <w:rPr>
          <w:sz w:val="20"/>
          <w:szCs w:val="20"/>
        </w:rPr>
      </w:pPr>
      <w:r w:rsidRPr="00342E50">
        <w:rPr>
          <w:sz w:val="20"/>
          <w:szCs w:val="20"/>
        </w:rPr>
        <w:t xml:space="preserve">DAMAGES AND REPAIRS: the USER agrees to be responsible for all damages </w:t>
      </w:r>
      <w:r>
        <w:rPr>
          <w:sz w:val="20"/>
          <w:szCs w:val="20"/>
        </w:rPr>
        <w:t xml:space="preserve">in excess of ordinary wear and tear to buildings, grounds, fields, </w:t>
      </w:r>
      <w:r w:rsidRPr="00342E50">
        <w:rPr>
          <w:sz w:val="20"/>
          <w:szCs w:val="20"/>
        </w:rPr>
        <w:t>equipment</w:t>
      </w:r>
      <w:r>
        <w:rPr>
          <w:sz w:val="20"/>
          <w:szCs w:val="20"/>
        </w:rPr>
        <w:t>, furniture, surfaces and fixtures</w:t>
      </w:r>
      <w:r w:rsidRPr="00342E50">
        <w:rPr>
          <w:sz w:val="20"/>
          <w:szCs w:val="20"/>
        </w:rPr>
        <w:t xml:space="preserve"> incident</w:t>
      </w:r>
      <w:r>
        <w:rPr>
          <w:sz w:val="20"/>
          <w:szCs w:val="20"/>
        </w:rPr>
        <w:t>al</w:t>
      </w:r>
      <w:r w:rsidRPr="00342E50">
        <w:rPr>
          <w:sz w:val="20"/>
          <w:szCs w:val="20"/>
        </w:rPr>
        <w:t xml:space="preserve"> to the use of the PROPERTY</w:t>
      </w:r>
      <w:r>
        <w:rPr>
          <w:sz w:val="20"/>
          <w:szCs w:val="20"/>
        </w:rPr>
        <w:t xml:space="preserve">. </w:t>
      </w:r>
      <w:r w:rsidRPr="00342E50">
        <w:rPr>
          <w:sz w:val="20"/>
          <w:szCs w:val="20"/>
        </w:rPr>
        <w:t xml:space="preserve">USER shall make no temporary or permanent modifications to the PROPERTY without the prior written consent of the UNIVERSITY. </w:t>
      </w:r>
      <w:r w:rsidRPr="00DE4ECF">
        <w:rPr>
          <w:sz w:val="20"/>
          <w:szCs w:val="20"/>
        </w:rPr>
        <w:t xml:space="preserve">Additional charges for any damages will be computed on the basis of cost to the </w:t>
      </w:r>
      <w:r>
        <w:rPr>
          <w:sz w:val="20"/>
          <w:szCs w:val="20"/>
        </w:rPr>
        <w:t>UNIVERSITY</w:t>
      </w:r>
      <w:r w:rsidRPr="00DE4ECF">
        <w:rPr>
          <w:sz w:val="20"/>
          <w:szCs w:val="20"/>
        </w:rPr>
        <w:t>,</w:t>
      </w:r>
      <w:r>
        <w:rPr>
          <w:sz w:val="20"/>
          <w:szCs w:val="20"/>
        </w:rPr>
        <w:t xml:space="preserve"> </w:t>
      </w:r>
      <w:r w:rsidRPr="00DE4ECF">
        <w:rPr>
          <w:sz w:val="20"/>
          <w:szCs w:val="20"/>
        </w:rPr>
        <w:t>including labor and material.</w:t>
      </w:r>
    </w:p>
    <w:p w:rsidR="00EE4865" w:rsidRDefault="00EE4865" w:rsidP="00EE4865">
      <w:pPr>
        <w:autoSpaceDE w:val="0"/>
        <w:autoSpaceDN w:val="0"/>
        <w:adjustRightInd w:val="0"/>
        <w:rPr>
          <w:sz w:val="20"/>
          <w:szCs w:val="20"/>
        </w:rPr>
      </w:pPr>
    </w:p>
    <w:p w:rsidR="00EE4865" w:rsidRPr="00DE4ECF" w:rsidRDefault="00EE4865" w:rsidP="00EE4865">
      <w:pPr>
        <w:numPr>
          <w:ilvl w:val="0"/>
          <w:numId w:val="1"/>
        </w:numPr>
        <w:tabs>
          <w:tab w:val="clear" w:pos="720"/>
        </w:tabs>
        <w:autoSpaceDE w:val="0"/>
        <w:autoSpaceDN w:val="0"/>
        <w:adjustRightInd w:val="0"/>
        <w:ind w:left="360"/>
        <w:rPr>
          <w:sz w:val="20"/>
          <w:szCs w:val="20"/>
        </w:rPr>
      </w:pPr>
      <w:r w:rsidRPr="00DE4ECF">
        <w:rPr>
          <w:sz w:val="20"/>
          <w:szCs w:val="20"/>
        </w:rPr>
        <w:t>SPECIAL SERVICE CHARGE - ADDITIONAL BILLING</w:t>
      </w:r>
      <w:r>
        <w:rPr>
          <w:sz w:val="20"/>
          <w:szCs w:val="20"/>
        </w:rPr>
        <w:t xml:space="preserve">: </w:t>
      </w:r>
      <w:r w:rsidRPr="00DE4ECF">
        <w:rPr>
          <w:sz w:val="20"/>
          <w:szCs w:val="20"/>
        </w:rPr>
        <w:t xml:space="preserve">It is agreed that the </w:t>
      </w:r>
      <w:r>
        <w:rPr>
          <w:sz w:val="20"/>
          <w:szCs w:val="20"/>
        </w:rPr>
        <w:t>UNIVERSITY</w:t>
      </w:r>
      <w:r w:rsidRPr="00DE4ECF">
        <w:rPr>
          <w:sz w:val="20"/>
          <w:szCs w:val="20"/>
        </w:rPr>
        <w:t xml:space="preserve"> may unilaterally undertake to provide the </w:t>
      </w:r>
      <w:r>
        <w:rPr>
          <w:sz w:val="20"/>
          <w:szCs w:val="20"/>
        </w:rPr>
        <w:t>USER</w:t>
      </w:r>
      <w:r w:rsidRPr="00DE4ECF">
        <w:rPr>
          <w:sz w:val="20"/>
          <w:szCs w:val="20"/>
        </w:rPr>
        <w:t xml:space="preserve"> special janitorial</w:t>
      </w:r>
      <w:r>
        <w:rPr>
          <w:sz w:val="20"/>
          <w:szCs w:val="20"/>
        </w:rPr>
        <w:t xml:space="preserve"> </w:t>
      </w:r>
      <w:r w:rsidRPr="00DE4ECF">
        <w:rPr>
          <w:sz w:val="20"/>
          <w:szCs w:val="20"/>
        </w:rPr>
        <w:t>and supervisory coverage including services which are sufficient in its discretion to restore the</w:t>
      </w:r>
      <w:r>
        <w:rPr>
          <w:sz w:val="20"/>
          <w:szCs w:val="20"/>
        </w:rPr>
        <w:t xml:space="preserve"> PROPERTY</w:t>
      </w:r>
      <w:r w:rsidRPr="00DE4ECF">
        <w:rPr>
          <w:sz w:val="20"/>
          <w:szCs w:val="20"/>
        </w:rPr>
        <w:t xml:space="preserve"> to a clean and orderly condition. Additional charges for these services shall be</w:t>
      </w:r>
      <w:r>
        <w:rPr>
          <w:sz w:val="20"/>
          <w:szCs w:val="20"/>
        </w:rPr>
        <w:t xml:space="preserve"> </w:t>
      </w:r>
      <w:r w:rsidRPr="00DE4ECF">
        <w:rPr>
          <w:sz w:val="20"/>
          <w:szCs w:val="20"/>
        </w:rPr>
        <w:t xml:space="preserve">computed on the basis of cost to the </w:t>
      </w:r>
      <w:r>
        <w:rPr>
          <w:sz w:val="20"/>
          <w:szCs w:val="20"/>
        </w:rPr>
        <w:t>UNIVERSITY</w:t>
      </w:r>
      <w:r w:rsidRPr="00DE4ECF">
        <w:rPr>
          <w:sz w:val="20"/>
          <w:szCs w:val="20"/>
        </w:rPr>
        <w:t xml:space="preserve"> and shall be billed to the </w:t>
      </w:r>
      <w:r>
        <w:rPr>
          <w:sz w:val="20"/>
          <w:szCs w:val="20"/>
        </w:rPr>
        <w:t>USER</w:t>
      </w:r>
      <w:r w:rsidRPr="00DE4ECF">
        <w:rPr>
          <w:sz w:val="20"/>
          <w:szCs w:val="20"/>
        </w:rPr>
        <w:t xml:space="preserve"> after the </w:t>
      </w:r>
      <w:r>
        <w:rPr>
          <w:sz w:val="20"/>
          <w:szCs w:val="20"/>
        </w:rPr>
        <w:t>event</w:t>
      </w:r>
      <w:r w:rsidRPr="00DE4ECF">
        <w:rPr>
          <w:sz w:val="20"/>
          <w:szCs w:val="20"/>
        </w:rPr>
        <w:t xml:space="preserve"> and</w:t>
      </w:r>
      <w:r>
        <w:rPr>
          <w:sz w:val="20"/>
          <w:szCs w:val="20"/>
        </w:rPr>
        <w:t xml:space="preserve"> </w:t>
      </w:r>
      <w:r w:rsidRPr="00DE4ECF">
        <w:rPr>
          <w:sz w:val="20"/>
          <w:szCs w:val="20"/>
        </w:rPr>
        <w:t>be payable on receipt.</w:t>
      </w:r>
    </w:p>
    <w:p w:rsidR="00EE4865" w:rsidRDefault="00EE4865" w:rsidP="00EE4865">
      <w:pPr>
        <w:autoSpaceDE w:val="0"/>
        <w:autoSpaceDN w:val="0"/>
        <w:adjustRightInd w:val="0"/>
        <w:rPr>
          <w:sz w:val="20"/>
          <w:szCs w:val="20"/>
        </w:rPr>
      </w:pPr>
    </w:p>
    <w:p w:rsidR="00EE4865" w:rsidRDefault="00EE4865" w:rsidP="00EE4865">
      <w:pPr>
        <w:numPr>
          <w:ilvl w:val="0"/>
          <w:numId w:val="1"/>
        </w:numPr>
        <w:tabs>
          <w:tab w:val="clear" w:pos="720"/>
        </w:tabs>
        <w:autoSpaceDE w:val="0"/>
        <w:autoSpaceDN w:val="0"/>
        <w:adjustRightInd w:val="0"/>
        <w:ind w:left="360"/>
        <w:rPr>
          <w:sz w:val="20"/>
          <w:szCs w:val="20"/>
        </w:rPr>
      </w:pPr>
      <w:r w:rsidRPr="008E5122">
        <w:rPr>
          <w:sz w:val="20"/>
          <w:szCs w:val="20"/>
        </w:rPr>
        <w:t>STATUTES, RULES, REGULATIONS</w:t>
      </w:r>
      <w:r>
        <w:rPr>
          <w:sz w:val="20"/>
          <w:szCs w:val="20"/>
        </w:rPr>
        <w:t>:</w:t>
      </w:r>
      <w:r w:rsidRPr="00342E50">
        <w:rPr>
          <w:sz w:val="20"/>
          <w:szCs w:val="20"/>
        </w:rPr>
        <w:t xml:space="preserve"> the USER agrees to use and occupy the FACILITY in accordance with all UNIVERSITY policies, regulations, rules, and practices and with all applicable municipal, state and federal laws, including but not limited to fire codes. </w:t>
      </w:r>
    </w:p>
    <w:p w:rsidR="00EE4865" w:rsidRDefault="00EE4865" w:rsidP="00EE4865">
      <w:pPr>
        <w:numPr>
          <w:ilvl w:val="1"/>
          <w:numId w:val="1"/>
        </w:numPr>
        <w:autoSpaceDE w:val="0"/>
        <w:autoSpaceDN w:val="0"/>
        <w:adjustRightInd w:val="0"/>
        <w:ind w:left="1080"/>
        <w:rPr>
          <w:sz w:val="20"/>
          <w:szCs w:val="20"/>
        </w:rPr>
      </w:pPr>
      <w:r w:rsidRPr="008E5122">
        <w:rPr>
          <w:sz w:val="20"/>
          <w:szCs w:val="20"/>
        </w:rPr>
        <w:t>Fire Restriction in compliance with local fire codes, the maximum room occupancy may</w:t>
      </w:r>
      <w:r>
        <w:rPr>
          <w:sz w:val="20"/>
          <w:szCs w:val="20"/>
        </w:rPr>
        <w:t xml:space="preserve"> </w:t>
      </w:r>
      <w:r w:rsidRPr="008E5122">
        <w:rPr>
          <w:sz w:val="20"/>
          <w:szCs w:val="20"/>
        </w:rPr>
        <w:t>not exceed the designated room capacity, and all aisles and doorways must remain</w:t>
      </w:r>
      <w:r>
        <w:rPr>
          <w:sz w:val="20"/>
          <w:szCs w:val="20"/>
        </w:rPr>
        <w:t xml:space="preserve"> unobstructed.</w:t>
      </w:r>
      <w:r w:rsidRPr="008E5122">
        <w:rPr>
          <w:sz w:val="20"/>
          <w:szCs w:val="20"/>
        </w:rPr>
        <w:t xml:space="preserve"> </w:t>
      </w:r>
    </w:p>
    <w:p w:rsidR="00EE4865" w:rsidRDefault="00EE4865" w:rsidP="00EE4865">
      <w:pPr>
        <w:numPr>
          <w:ilvl w:val="1"/>
          <w:numId w:val="1"/>
        </w:numPr>
        <w:autoSpaceDE w:val="0"/>
        <w:autoSpaceDN w:val="0"/>
        <w:adjustRightInd w:val="0"/>
        <w:ind w:left="1080"/>
        <w:rPr>
          <w:sz w:val="20"/>
          <w:szCs w:val="20"/>
        </w:rPr>
      </w:pPr>
      <w:r w:rsidRPr="008E5122">
        <w:rPr>
          <w:sz w:val="20"/>
          <w:szCs w:val="20"/>
        </w:rPr>
        <w:t>Smoking and/or, the possession, consumption of alcohol is prohibited.</w:t>
      </w:r>
    </w:p>
    <w:p w:rsidR="00EE4865" w:rsidRDefault="00EE4865" w:rsidP="00EE4865">
      <w:pPr>
        <w:numPr>
          <w:ilvl w:val="1"/>
          <w:numId w:val="1"/>
        </w:numPr>
        <w:autoSpaceDE w:val="0"/>
        <w:autoSpaceDN w:val="0"/>
        <w:adjustRightInd w:val="0"/>
        <w:ind w:left="1080"/>
        <w:rPr>
          <w:sz w:val="20"/>
          <w:szCs w:val="20"/>
        </w:rPr>
      </w:pPr>
      <w:r w:rsidRPr="008E5122">
        <w:rPr>
          <w:sz w:val="20"/>
          <w:szCs w:val="20"/>
        </w:rPr>
        <w:t>ADA Compliance with applicable provisions of the Americans with Disabilities Act is</w:t>
      </w:r>
      <w:r>
        <w:rPr>
          <w:sz w:val="20"/>
          <w:szCs w:val="20"/>
        </w:rPr>
        <w:t xml:space="preserve"> </w:t>
      </w:r>
      <w:r w:rsidRPr="008E5122">
        <w:rPr>
          <w:sz w:val="20"/>
          <w:szCs w:val="20"/>
        </w:rPr>
        <w:t>required for events held in University facilities.</w:t>
      </w:r>
    </w:p>
    <w:p w:rsidR="00EE4865" w:rsidRDefault="00EE4865" w:rsidP="00EE4865">
      <w:pPr>
        <w:autoSpaceDE w:val="0"/>
        <w:autoSpaceDN w:val="0"/>
        <w:adjustRightInd w:val="0"/>
        <w:ind w:firstLine="360"/>
        <w:rPr>
          <w:sz w:val="20"/>
          <w:szCs w:val="20"/>
        </w:rPr>
      </w:pPr>
      <w:r w:rsidRPr="008E5122">
        <w:rPr>
          <w:sz w:val="20"/>
          <w:szCs w:val="20"/>
        </w:rPr>
        <w:t>Failure to comply with the above provisions will be grounds for termination of the event.</w:t>
      </w:r>
    </w:p>
    <w:p w:rsidR="00EE4865" w:rsidRPr="008E5122" w:rsidRDefault="00EE4865" w:rsidP="00EE4865">
      <w:pPr>
        <w:autoSpaceDE w:val="0"/>
        <w:autoSpaceDN w:val="0"/>
        <w:adjustRightInd w:val="0"/>
        <w:ind w:firstLine="360"/>
        <w:rPr>
          <w:sz w:val="20"/>
          <w:szCs w:val="20"/>
        </w:rPr>
      </w:pPr>
    </w:p>
    <w:p w:rsidR="00EE4865" w:rsidRDefault="00EE4865" w:rsidP="00EE4865">
      <w:pPr>
        <w:numPr>
          <w:ilvl w:val="0"/>
          <w:numId w:val="1"/>
        </w:numPr>
        <w:tabs>
          <w:tab w:val="clear" w:pos="720"/>
        </w:tabs>
        <w:autoSpaceDE w:val="0"/>
        <w:autoSpaceDN w:val="0"/>
        <w:adjustRightInd w:val="0"/>
        <w:ind w:left="360"/>
        <w:rPr>
          <w:sz w:val="20"/>
          <w:szCs w:val="20"/>
        </w:rPr>
      </w:pPr>
      <w:r w:rsidRPr="00342E50">
        <w:rPr>
          <w:sz w:val="20"/>
          <w:szCs w:val="20"/>
        </w:rPr>
        <w:t xml:space="preserve">PARTICIPANTS AND ATTENDEES: the USER is responsible for providing all necessary and appropriate safety instruction to all participants and attendees at USER’S activity. The USER is responsible for any and all damages to buildings, grounds, fields and equipment caused by participants and attendees. If the use of the PROPERTY is open to any non-members of USER, then no person shall be denied the equal privileges and enjoyment of having free and open access to the USER’S event on the basis of race, color, creed, religion, national origin or sexual orientation. Access may not be limited on the basis of age or sex except insofar as the goals or purposes of the activity require such limitation and are lawful. </w:t>
      </w:r>
    </w:p>
    <w:p w:rsidR="00EE4865" w:rsidRDefault="00EE4865" w:rsidP="00EE4865">
      <w:pPr>
        <w:autoSpaceDE w:val="0"/>
        <w:autoSpaceDN w:val="0"/>
        <w:adjustRightInd w:val="0"/>
        <w:rPr>
          <w:sz w:val="20"/>
          <w:szCs w:val="20"/>
        </w:rPr>
      </w:pPr>
    </w:p>
    <w:p w:rsidR="00EE4865" w:rsidRDefault="00EE4865" w:rsidP="00EE4865">
      <w:pPr>
        <w:numPr>
          <w:ilvl w:val="0"/>
          <w:numId w:val="1"/>
        </w:numPr>
        <w:tabs>
          <w:tab w:val="clear" w:pos="720"/>
        </w:tabs>
        <w:autoSpaceDE w:val="0"/>
        <w:autoSpaceDN w:val="0"/>
        <w:adjustRightInd w:val="0"/>
        <w:ind w:left="360"/>
        <w:rPr>
          <w:sz w:val="20"/>
          <w:szCs w:val="20"/>
        </w:rPr>
      </w:pPr>
      <w:r>
        <w:rPr>
          <w:sz w:val="20"/>
          <w:szCs w:val="20"/>
        </w:rPr>
        <w:t>SPONSORSHIP: UNIVERSITY</w:t>
      </w:r>
      <w:r w:rsidRPr="00A377CE">
        <w:rPr>
          <w:sz w:val="20"/>
          <w:szCs w:val="20"/>
        </w:rPr>
        <w:t xml:space="preserve"> shall not be deemed to</w:t>
      </w:r>
      <w:r>
        <w:rPr>
          <w:sz w:val="20"/>
          <w:szCs w:val="20"/>
        </w:rPr>
        <w:t xml:space="preserve"> </w:t>
      </w:r>
      <w:r w:rsidRPr="00A377CE">
        <w:rPr>
          <w:sz w:val="20"/>
          <w:szCs w:val="20"/>
        </w:rPr>
        <w:t xml:space="preserve">be a sponsor of any activities or events conducted on or in </w:t>
      </w:r>
      <w:r>
        <w:rPr>
          <w:sz w:val="20"/>
          <w:szCs w:val="20"/>
        </w:rPr>
        <w:t>PROPERTY</w:t>
      </w:r>
      <w:r w:rsidRPr="00A377CE">
        <w:rPr>
          <w:sz w:val="20"/>
          <w:szCs w:val="20"/>
        </w:rPr>
        <w:t>, and no</w:t>
      </w:r>
      <w:r>
        <w:rPr>
          <w:sz w:val="20"/>
          <w:szCs w:val="20"/>
        </w:rPr>
        <w:t xml:space="preserve"> </w:t>
      </w:r>
      <w:r w:rsidRPr="00A377CE">
        <w:rPr>
          <w:sz w:val="20"/>
          <w:szCs w:val="20"/>
        </w:rPr>
        <w:t xml:space="preserve">literature or publicity shall indicate </w:t>
      </w:r>
      <w:r>
        <w:rPr>
          <w:sz w:val="20"/>
          <w:szCs w:val="20"/>
        </w:rPr>
        <w:t>UNIVERSITY</w:t>
      </w:r>
      <w:r w:rsidRPr="00A377CE">
        <w:rPr>
          <w:sz w:val="20"/>
          <w:szCs w:val="20"/>
        </w:rPr>
        <w:t xml:space="preserve"> sponsorship. Use of </w:t>
      </w:r>
      <w:r>
        <w:rPr>
          <w:sz w:val="20"/>
          <w:szCs w:val="20"/>
        </w:rPr>
        <w:t>PROPERTY</w:t>
      </w:r>
      <w:r w:rsidRPr="00A377CE">
        <w:rPr>
          <w:sz w:val="20"/>
          <w:szCs w:val="20"/>
        </w:rPr>
        <w:t xml:space="preserve"> for the purpose of commercial exploitation is</w:t>
      </w:r>
      <w:r>
        <w:rPr>
          <w:sz w:val="20"/>
          <w:szCs w:val="20"/>
        </w:rPr>
        <w:t xml:space="preserve"> </w:t>
      </w:r>
      <w:r w:rsidRPr="00A377CE">
        <w:rPr>
          <w:sz w:val="20"/>
          <w:szCs w:val="20"/>
        </w:rPr>
        <w:t>prohibited. All posters, banners, and other promotions will be subject to approval by the</w:t>
      </w:r>
      <w:r>
        <w:rPr>
          <w:sz w:val="20"/>
          <w:szCs w:val="20"/>
        </w:rPr>
        <w:t xml:space="preserve"> UNIVERSITY</w:t>
      </w:r>
      <w:r w:rsidRPr="00A377CE">
        <w:rPr>
          <w:sz w:val="20"/>
          <w:szCs w:val="20"/>
        </w:rPr>
        <w:t>.</w:t>
      </w:r>
    </w:p>
    <w:p w:rsidR="00EE4865" w:rsidRDefault="00EE4865" w:rsidP="00EE4865">
      <w:pPr>
        <w:autoSpaceDE w:val="0"/>
        <w:autoSpaceDN w:val="0"/>
        <w:adjustRightInd w:val="0"/>
        <w:rPr>
          <w:sz w:val="20"/>
          <w:szCs w:val="20"/>
        </w:rPr>
      </w:pPr>
    </w:p>
    <w:p w:rsidR="00EE4865" w:rsidRPr="00DE4ECF" w:rsidRDefault="00EE4865" w:rsidP="00EE4865">
      <w:pPr>
        <w:autoSpaceDE w:val="0"/>
        <w:autoSpaceDN w:val="0"/>
        <w:adjustRightInd w:val="0"/>
        <w:rPr>
          <w:sz w:val="20"/>
          <w:szCs w:val="20"/>
        </w:rPr>
      </w:pPr>
      <w:r>
        <w:rPr>
          <w:sz w:val="20"/>
          <w:szCs w:val="20"/>
        </w:rPr>
        <w:t xml:space="preserve">12. </w:t>
      </w:r>
      <w:smartTag w:uri="urn:schemas-microsoft-com:office:smarttags" w:element="place">
        <w:smartTag w:uri="urn:schemas-microsoft-com:office:smarttags" w:element="City">
          <w:r w:rsidRPr="00DE4ECF">
            <w:rPr>
              <w:sz w:val="20"/>
              <w:szCs w:val="20"/>
            </w:rPr>
            <w:t>SALE</w:t>
          </w:r>
        </w:smartTag>
      </w:smartTag>
      <w:r w:rsidRPr="00DE4ECF">
        <w:rPr>
          <w:sz w:val="20"/>
          <w:szCs w:val="20"/>
        </w:rPr>
        <w:t xml:space="preserve"> of MERCHANDISE </w:t>
      </w:r>
      <w:r>
        <w:rPr>
          <w:sz w:val="20"/>
          <w:szCs w:val="20"/>
        </w:rPr>
        <w:t>OR</w:t>
      </w:r>
      <w:r w:rsidRPr="00DE4ECF">
        <w:rPr>
          <w:sz w:val="20"/>
          <w:szCs w:val="20"/>
        </w:rPr>
        <w:t xml:space="preserve"> SERVICES</w:t>
      </w:r>
    </w:p>
    <w:p w:rsidR="00EE4865" w:rsidRDefault="00EE4865" w:rsidP="00EE4865">
      <w:pPr>
        <w:autoSpaceDE w:val="0"/>
        <w:autoSpaceDN w:val="0"/>
        <w:adjustRightInd w:val="0"/>
        <w:rPr>
          <w:sz w:val="20"/>
          <w:szCs w:val="20"/>
        </w:rPr>
      </w:pPr>
    </w:p>
    <w:p w:rsidR="00EE4865" w:rsidRDefault="00EE4865" w:rsidP="00EE4865">
      <w:pPr>
        <w:numPr>
          <w:ilvl w:val="2"/>
          <w:numId w:val="1"/>
        </w:numPr>
        <w:tabs>
          <w:tab w:val="clear" w:pos="2340"/>
        </w:tabs>
        <w:autoSpaceDE w:val="0"/>
        <w:autoSpaceDN w:val="0"/>
        <w:adjustRightInd w:val="0"/>
        <w:ind w:left="720"/>
        <w:rPr>
          <w:sz w:val="20"/>
          <w:szCs w:val="20"/>
        </w:rPr>
      </w:pPr>
      <w:r w:rsidRPr="00DE4ECF">
        <w:rPr>
          <w:sz w:val="20"/>
          <w:szCs w:val="20"/>
        </w:rPr>
        <w:t xml:space="preserve">Merchandise, including programs, bearing </w:t>
      </w:r>
      <w:r>
        <w:rPr>
          <w:sz w:val="20"/>
          <w:szCs w:val="20"/>
        </w:rPr>
        <w:t>UNIVERSITY</w:t>
      </w:r>
      <w:r w:rsidRPr="00DE4ECF">
        <w:rPr>
          <w:sz w:val="20"/>
          <w:szCs w:val="20"/>
        </w:rPr>
        <w:t xml:space="preserve"> marks, or the name, or picture of</w:t>
      </w:r>
      <w:r>
        <w:rPr>
          <w:sz w:val="20"/>
          <w:szCs w:val="20"/>
        </w:rPr>
        <w:t xml:space="preserve"> UNIVERSITY</w:t>
      </w:r>
      <w:r w:rsidRPr="00DE4ECF">
        <w:rPr>
          <w:sz w:val="20"/>
          <w:szCs w:val="20"/>
        </w:rPr>
        <w:t xml:space="preserve"> facilities may only be sold by USER pursuant to a written License agreement</w:t>
      </w:r>
      <w:r>
        <w:rPr>
          <w:sz w:val="20"/>
          <w:szCs w:val="20"/>
        </w:rPr>
        <w:t xml:space="preserve"> </w:t>
      </w:r>
      <w:r w:rsidRPr="00DE4ECF">
        <w:rPr>
          <w:sz w:val="20"/>
          <w:szCs w:val="20"/>
        </w:rPr>
        <w:t xml:space="preserve">with the </w:t>
      </w:r>
      <w:r>
        <w:rPr>
          <w:sz w:val="20"/>
          <w:szCs w:val="20"/>
        </w:rPr>
        <w:t>UNIVERSITY’S</w:t>
      </w:r>
      <w:r w:rsidRPr="00DE4ECF">
        <w:rPr>
          <w:sz w:val="20"/>
          <w:szCs w:val="20"/>
        </w:rPr>
        <w:t xml:space="preserve"> Director of Trademark and Licensing, </w:t>
      </w:r>
      <w:r w:rsidRPr="00A83ED2">
        <w:rPr>
          <w:sz w:val="20"/>
          <w:szCs w:val="20"/>
        </w:rPr>
        <w:t>6 Sam</w:t>
      </w:r>
      <w:r>
        <w:rPr>
          <w:sz w:val="20"/>
          <w:szCs w:val="20"/>
        </w:rPr>
        <w:t>ford Hall, Auburn University, Alabama 36849</w:t>
      </w:r>
      <w:r w:rsidRPr="00DE4ECF">
        <w:rPr>
          <w:sz w:val="20"/>
          <w:szCs w:val="20"/>
        </w:rPr>
        <w:t>.</w:t>
      </w:r>
    </w:p>
    <w:p w:rsidR="00EE4865" w:rsidRDefault="00EE4865" w:rsidP="00EE4865">
      <w:pPr>
        <w:autoSpaceDE w:val="0"/>
        <w:autoSpaceDN w:val="0"/>
        <w:adjustRightInd w:val="0"/>
        <w:rPr>
          <w:sz w:val="20"/>
          <w:szCs w:val="20"/>
        </w:rPr>
      </w:pPr>
    </w:p>
    <w:p w:rsidR="00EE4865" w:rsidRPr="00DE4ECF" w:rsidRDefault="00EE4865" w:rsidP="00EE4865">
      <w:pPr>
        <w:numPr>
          <w:ilvl w:val="0"/>
          <w:numId w:val="1"/>
        </w:numPr>
        <w:tabs>
          <w:tab w:val="clear" w:pos="720"/>
        </w:tabs>
        <w:autoSpaceDE w:val="0"/>
        <w:autoSpaceDN w:val="0"/>
        <w:adjustRightInd w:val="0"/>
        <w:ind w:left="360"/>
        <w:rPr>
          <w:sz w:val="20"/>
          <w:szCs w:val="20"/>
        </w:rPr>
      </w:pPr>
      <w:r w:rsidRPr="00DE4ECF">
        <w:rPr>
          <w:sz w:val="20"/>
          <w:szCs w:val="20"/>
        </w:rPr>
        <w:t>SPECIAL REGULATIONS</w:t>
      </w:r>
      <w:r>
        <w:rPr>
          <w:sz w:val="20"/>
          <w:szCs w:val="20"/>
        </w:rPr>
        <w:t xml:space="preserve">: </w:t>
      </w:r>
    </w:p>
    <w:p w:rsidR="00EE4865" w:rsidRDefault="00EE4865" w:rsidP="00EE4865">
      <w:pPr>
        <w:autoSpaceDE w:val="0"/>
        <w:autoSpaceDN w:val="0"/>
        <w:adjustRightInd w:val="0"/>
        <w:rPr>
          <w:sz w:val="20"/>
          <w:szCs w:val="20"/>
        </w:rPr>
      </w:pPr>
    </w:p>
    <w:p w:rsidR="00EE4865" w:rsidRDefault="00EE4865" w:rsidP="00EE4865">
      <w:pPr>
        <w:numPr>
          <w:ilvl w:val="0"/>
          <w:numId w:val="3"/>
        </w:numPr>
        <w:autoSpaceDE w:val="0"/>
        <w:autoSpaceDN w:val="0"/>
        <w:adjustRightInd w:val="0"/>
        <w:rPr>
          <w:sz w:val="20"/>
          <w:szCs w:val="20"/>
        </w:rPr>
      </w:pPr>
      <w:r w:rsidRPr="00DE4ECF">
        <w:rPr>
          <w:sz w:val="20"/>
          <w:szCs w:val="20"/>
        </w:rPr>
        <w:t>Supervision and Control of Minors:</w:t>
      </w:r>
      <w:r>
        <w:rPr>
          <w:sz w:val="20"/>
          <w:szCs w:val="20"/>
        </w:rPr>
        <w:t xml:space="preserve"> </w:t>
      </w:r>
      <w:r w:rsidRPr="00DE4ECF">
        <w:rPr>
          <w:sz w:val="20"/>
          <w:szCs w:val="20"/>
        </w:rPr>
        <w:t xml:space="preserve">The </w:t>
      </w:r>
      <w:r>
        <w:rPr>
          <w:sz w:val="20"/>
          <w:szCs w:val="20"/>
        </w:rPr>
        <w:t>USER</w:t>
      </w:r>
      <w:r w:rsidRPr="00DE4ECF">
        <w:rPr>
          <w:sz w:val="20"/>
          <w:szCs w:val="20"/>
        </w:rPr>
        <w:t xml:space="preserve"> shall provide at least one adult supervisor for each 12 minors participating in the</w:t>
      </w:r>
      <w:r>
        <w:rPr>
          <w:sz w:val="20"/>
          <w:szCs w:val="20"/>
        </w:rPr>
        <w:t xml:space="preserve"> event. For the purpose of this a</w:t>
      </w:r>
      <w:r w:rsidRPr="00DE4ECF">
        <w:rPr>
          <w:sz w:val="20"/>
          <w:szCs w:val="20"/>
        </w:rPr>
        <w:t>greement, a "minor" i</w:t>
      </w:r>
      <w:r>
        <w:rPr>
          <w:sz w:val="20"/>
          <w:szCs w:val="20"/>
        </w:rPr>
        <w:t>s any person under the age of 19</w:t>
      </w:r>
      <w:r w:rsidRPr="00DE4ECF">
        <w:rPr>
          <w:sz w:val="20"/>
          <w:szCs w:val="20"/>
        </w:rPr>
        <w:t xml:space="preserve"> years.</w:t>
      </w:r>
      <w:r>
        <w:rPr>
          <w:sz w:val="20"/>
          <w:szCs w:val="20"/>
        </w:rPr>
        <w:t xml:space="preserve"> </w:t>
      </w:r>
      <w:r w:rsidRPr="00DE4ECF">
        <w:rPr>
          <w:sz w:val="20"/>
          <w:szCs w:val="20"/>
        </w:rPr>
        <w:t>The supervisor(s) shall be in charge of the group and shall be responsible for seeing that the</w:t>
      </w:r>
      <w:r>
        <w:rPr>
          <w:sz w:val="20"/>
          <w:szCs w:val="20"/>
        </w:rPr>
        <w:t xml:space="preserve"> terms and conditions of this a</w:t>
      </w:r>
      <w:r w:rsidRPr="00DE4ECF">
        <w:rPr>
          <w:sz w:val="20"/>
          <w:szCs w:val="20"/>
        </w:rPr>
        <w:t>greement are met.</w:t>
      </w:r>
    </w:p>
    <w:p w:rsidR="00376068" w:rsidRDefault="00376068" w:rsidP="00376068">
      <w:pPr>
        <w:numPr>
          <w:ilvl w:val="0"/>
          <w:numId w:val="3"/>
        </w:numPr>
        <w:autoSpaceDE w:val="0"/>
        <w:autoSpaceDN w:val="0"/>
        <w:adjustRightInd w:val="0"/>
        <w:rPr>
          <w:sz w:val="20"/>
          <w:szCs w:val="20"/>
        </w:rPr>
      </w:pPr>
      <w:r w:rsidRPr="00376068">
        <w:rPr>
          <w:sz w:val="20"/>
          <w:szCs w:val="20"/>
        </w:rPr>
        <w:t xml:space="preserve">Any events involving minors directed by </w:t>
      </w:r>
      <w:r w:rsidR="00192038">
        <w:rPr>
          <w:sz w:val="20"/>
          <w:szCs w:val="20"/>
        </w:rPr>
        <w:t>USER</w:t>
      </w:r>
      <w:r w:rsidRPr="00376068">
        <w:rPr>
          <w:sz w:val="20"/>
          <w:szCs w:val="20"/>
        </w:rPr>
        <w:t xml:space="preserve"> must secure an Auburn University host in order to utilize campus facilities.</w:t>
      </w:r>
      <w:r>
        <w:rPr>
          <w:sz w:val="20"/>
          <w:szCs w:val="20"/>
        </w:rPr>
        <w:t xml:space="preserve"> </w:t>
      </w:r>
      <w:r w:rsidR="00192038">
        <w:rPr>
          <w:sz w:val="20"/>
          <w:szCs w:val="20"/>
        </w:rPr>
        <w:t>The USER</w:t>
      </w:r>
      <w:r w:rsidRPr="00376068">
        <w:rPr>
          <w:sz w:val="20"/>
          <w:szCs w:val="20"/>
        </w:rPr>
        <w:t xml:space="preserve"> must also agree to be in compliance with the Auburn University Policy on Minors in University-Sponsored Programs or Involved in Programs Held at the University and/or Housed in University Facilities: </w:t>
      </w:r>
      <w:hyperlink r:id="rId6" w:history="1">
        <w:r w:rsidRPr="00940F35">
          <w:rPr>
            <w:rStyle w:val="Hyperlink"/>
            <w:sz w:val="20"/>
            <w:szCs w:val="20"/>
          </w:rPr>
          <w:t>https://sites.auburn.edu/admin/universitypolicies/Policies/PolicyonMinorsInvolvedinUniversity-SponsoredProgramsorProgramsHeldattheUniversityand-orHousedinUniversityFacilities.pdf</w:t>
        </w:r>
      </w:hyperlink>
    </w:p>
    <w:p w:rsidR="00EE4865" w:rsidRDefault="00EE4865" w:rsidP="00EE4865">
      <w:pPr>
        <w:autoSpaceDE w:val="0"/>
        <w:autoSpaceDN w:val="0"/>
        <w:adjustRightInd w:val="0"/>
        <w:ind w:left="360"/>
        <w:rPr>
          <w:sz w:val="20"/>
          <w:szCs w:val="20"/>
        </w:rPr>
      </w:pPr>
    </w:p>
    <w:p w:rsidR="00EE4865" w:rsidRPr="00DE4ECF" w:rsidRDefault="00EE4865" w:rsidP="00EE4865">
      <w:pPr>
        <w:numPr>
          <w:ilvl w:val="0"/>
          <w:numId w:val="3"/>
        </w:numPr>
        <w:autoSpaceDE w:val="0"/>
        <w:autoSpaceDN w:val="0"/>
        <w:adjustRightInd w:val="0"/>
        <w:rPr>
          <w:sz w:val="20"/>
          <w:szCs w:val="20"/>
        </w:rPr>
      </w:pPr>
      <w:r w:rsidRPr="00DE4ECF">
        <w:rPr>
          <w:sz w:val="20"/>
          <w:szCs w:val="20"/>
        </w:rPr>
        <w:t>Subletting of Allocated Time:</w:t>
      </w:r>
      <w:r>
        <w:rPr>
          <w:sz w:val="20"/>
          <w:szCs w:val="20"/>
        </w:rPr>
        <w:t xml:space="preserve"> </w:t>
      </w:r>
      <w:r w:rsidRPr="00DE4ECF">
        <w:rPr>
          <w:sz w:val="20"/>
          <w:szCs w:val="20"/>
        </w:rPr>
        <w:t xml:space="preserve">The </w:t>
      </w:r>
      <w:r>
        <w:rPr>
          <w:sz w:val="20"/>
          <w:szCs w:val="20"/>
        </w:rPr>
        <w:t>USER</w:t>
      </w:r>
      <w:r w:rsidRPr="00DE4ECF">
        <w:rPr>
          <w:sz w:val="20"/>
          <w:szCs w:val="20"/>
        </w:rPr>
        <w:t xml:space="preserve"> may not sublet their allocated time under any circumstances.</w:t>
      </w:r>
    </w:p>
    <w:p w:rsidR="00EE4865" w:rsidRDefault="00EE4865" w:rsidP="00EE4865">
      <w:pPr>
        <w:autoSpaceDE w:val="0"/>
        <w:autoSpaceDN w:val="0"/>
        <w:adjustRightInd w:val="0"/>
        <w:rPr>
          <w:sz w:val="20"/>
          <w:szCs w:val="20"/>
        </w:rPr>
      </w:pPr>
    </w:p>
    <w:p w:rsidR="00EE4865" w:rsidRDefault="00EE4865" w:rsidP="00EE4865">
      <w:pPr>
        <w:numPr>
          <w:ilvl w:val="0"/>
          <w:numId w:val="1"/>
        </w:numPr>
        <w:tabs>
          <w:tab w:val="clear" w:pos="720"/>
        </w:tabs>
        <w:autoSpaceDE w:val="0"/>
        <w:autoSpaceDN w:val="0"/>
        <w:adjustRightInd w:val="0"/>
        <w:ind w:left="360"/>
        <w:rPr>
          <w:sz w:val="20"/>
          <w:szCs w:val="20"/>
        </w:rPr>
      </w:pPr>
      <w:r w:rsidRPr="00342E50">
        <w:rPr>
          <w:sz w:val="20"/>
          <w:szCs w:val="20"/>
        </w:rPr>
        <w:t xml:space="preserve">ABANDONED PROPERTY: any property left on the PROPERTY shall, after a period of ten days from the last day of the scheduled use, be deemed abandoned and shall become property of the UNIVERSITY to be disposed of or utilized at UNIVERSITY’S sole discretion. </w:t>
      </w:r>
    </w:p>
    <w:p w:rsidR="00EE4865" w:rsidRDefault="00EE4865" w:rsidP="00EE4865">
      <w:pPr>
        <w:autoSpaceDE w:val="0"/>
        <w:autoSpaceDN w:val="0"/>
        <w:adjustRightInd w:val="0"/>
        <w:rPr>
          <w:sz w:val="20"/>
          <w:szCs w:val="20"/>
        </w:rPr>
      </w:pPr>
    </w:p>
    <w:p w:rsidR="00EE4865" w:rsidRDefault="00EE4865" w:rsidP="00EE4865">
      <w:pPr>
        <w:numPr>
          <w:ilvl w:val="0"/>
          <w:numId w:val="1"/>
        </w:numPr>
        <w:tabs>
          <w:tab w:val="clear" w:pos="720"/>
        </w:tabs>
        <w:autoSpaceDE w:val="0"/>
        <w:autoSpaceDN w:val="0"/>
        <w:adjustRightInd w:val="0"/>
        <w:ind w:left="360"/>
        <w:rPr>
          <w:sz w:val="20"/>
          <w:szCs w:val="20"/>
        </w:rPr>
      </w:pPr>
      <w:r w:rsidRPr="00342E50">
        <w:rPr>
          <w:sz w:val="20"/>
          <w:szCs w:val="20"/>
        </w:rPr>
        <w:t xml:space="preserve"> PERSONAL: This agreement is personal and the USER shall not assign this agreement nor allow any other person, group or entity to use the PROPERTY during the scheduled time(s) without the prior written consent of UNIVERSITY. </w:t>
      </w:r>
    </w:p>
    <w:p w:rsidR="00EE4865" w:rsidRDefault="00EE4865" w:rsidP="00EE4865">
      <w:pPr>
        <w:autoSpaceDE w:val="0"/>
        <w:autoSpaceDN w:val="0"/>
        <w:adjustRightInd w:val="0"/>
        <w:rPr>
          <w:sz w:val="20"/>
          <w:szCs w:val="20"/>
        </w:rPr>
      </w:pPr>
    </w:p>
    <w:p w:rsidR="00EE4865" w:rsidRDefault="00EE4865" w:rsidP="00EE4865">
      <w:pPr>
        <w:numPr>
          <w:ilvl w:val="0"/>
          <w:numId w:val="1"/>
        </w:numPr>
        <w:tabs>
          <w:tab w:val="clear" w:pos="720"/>
        </w:tabs>
        <w:autoSpaceDE w:val="0"/>
        <w:autoSpaceDN w:val="0"/>
        <w:adjustRightInd w:val="0"/>
        <w:ind w:left="360"/>
        <w:rPr>
          <w:sz w:val="20"/>
          <w:szCs w:val="20"/>
        </w:rPr>
      </w:pPr>
      <w:r w:rsidRPr="00342E50">
        <w:rPr>
          <w:sz w:val="20"/>
          <w:szCs w:val="20"/>
        </w:rPr>
        <w:lastRenderedPageBreak/>
        <w:t xml:space="preserve">FORCE MAJEURE: If the PROPERTY is rendered unsuitable for the conduct of the USER’S activity by reason of force majeure, the UNIVERSITY and the USER are released from their obligations under this contract. Force majeure shall mean fire, earthquake, hurricane, flood, act of God, strikes, work stoppages or other labor disturbances, riots or civil commotions, war or other act of any foreign nation, power of government, governmental agency or authority, or any other cause like or unlike any cause mentioned which is beyond the control of the UNIVERSITY. </w:t>
      </w:r>
      <w:r>
        <w:rPr>
          <w:sz w:val="20"/>
          <w:szCs w:val="20"/>
        </w:rPr>
        <w:t>UNIVERSITY</w:t>
      </w:r>
      <w:r w:rsidRPr="00A377CE">
        <w:rPr>
          <w:sz w:val="20"/>
          <w:szCs w:val="20"/>
        </w:rPr>
        <w:t xml:space="preserve"> shall not be liable to the </w:t>
      </w:r>
      <w:r>
        <w:rPr>
          <w:sz w:val="20"/>
          <w:szCs w:val="20"/>
        </w:rPr>
        <w:t>USER</w:t>
      </w:r>
      <w:r w:rsidRPr="00A377CE">
        <w:rPr>
          <w:sz w:val="20"/>
          <w:szCs w:val="20"/>
        </w:rPr>
        <w:t xml:space="preserve"> for any damages caused by the cancellation.</w:t>
      </w:r>
    </w:p>
    <w:p w:rsidR="00EE4865" w:rsidRDefault="00EE4865" w:rsidP="00EE4865">
      <w:pPr>
        <w:autoSpaceDE w:val="0"/>
        <w:autoSpaceDN w:val="0"/>
        <w:adjustRightInd w:val="0"/>
        <w:rPr>
          <w:sz w:val="20"/>
          <w:szCs w:val="20"/>
        </w:rPr>
      </w:pPr>
    </w:p>
    <w:p w:rsidR="00EE4865" w:rsidRDefault="00EE4865" w:rsidP="00EE4865">
      <w:pPr>
        <w:numPr>
          <w:ilvl w:val="0"/>
          <w:numId w:val="1"/>
        </w:numPr>
        <w:tabs>
          <w:tab w:val="clear" w:pos="720"/>
        </w:tabs>
        <w:autoSpaceDE w:val="0"/>
        <w:autoSpaceDN w:val="0"/>
        <w:adjustRightInd w:val="0"/>
        <w:ind w:left="360"/>
        <w:rPr>
          <w:sz w:val="20"/>
          <w:szCs w:val="20"/>
        </w:rPr>
      </w:pPr>
      <w:r w:rsidRPr="00342E50">
        <w:rPr>
          <w:sz w:val="20"/>
          <w:szCs w:val="20"/>
        </w:rPr>
        <w:t xml:space="preserve">TERMINATION: the UNIVERSITY may terminate this agreement at any time in its discretion. If the UNIVERSITY terminates because USER has violated the terms of this agreement, or because participants or attendees have violated laws or University policies, the USER is obligated to make full payment of all fees under this agreement. Otherwise, termination by the UNIVERSITY shall result in a pro rata refund of the applicable fee, based on the portion of the use period that was actually used but less any expenses incurred by the UNIVERSITY. </w:t>
      </w:r>
    </w:p>
    <w:p w:rsidR="00EE4865" w:rsidRDefault="00EE4865" w:rsidP="00EE4865">
      <w:pPr>
        <w:autoSpaceDE w:val="0"/>
        <w:autoSpaceDN w:val="0"/>
        <w:adjustRightInd w:val="0"/>
        <w:rPr>
          <w:sz w:val="20"/>
          <w:szCs w:val="20"/>
        </w:rPr>
      </w:pPr>
    </w:p>
    <w:p w:rsidR="00EE4865" w:rsidRPr="00342E50" w:rsidRDefault="00EE4865" w:rsidP="00EE4865">
      <w:pPr>
        <w:numPr>
          <w:ilvl w:val="0"/>
          <w:numId w:val="1"/>
        </w:numPr>
        <w:tabs>
          <w:tab w:val="clear" w:pos="720"/>
        </w:tabs>
        <w:autoSpaceDE w:val="0"/>
        <w:autoSpaceDN w:val="0"/>
        <w:adjustRightInd w:val="0"/>
        <w:ind w:left="360"/>
        <w:rPr>
          <w:sz w:val="20"/>
          <w:szCs w:val="20"/>
        </w:rPr>
      </w:pPr>
      <w:r w:rsidRPr="00342E50">
        <w:rPr>
          <w:sz w:val="20"/>
          <w:szCs w:val="20"/>
        </w:rPr>
        <w:t xml:space="preserve">INDEMNIFICATION </w:t>
      </w:r>
      <w:r>
        <w:rPr>
          <w:sz w:val="20"/>
          <w:szCs w:val="20"/>
        </w:rPr>
        <w:t>AND INSURANCE</w:t>
      </w:r>
    </w:p>
    <w:p w:rsidR="00EE4865" w:rsidRDefault="00EE4865" w:rsidP="00EE4865">
      <w:pPr>
        <w:autoSpaceDE w:val="0"/>
        <w:autoSpaceDN w:val="0"/>
        <w:adjustRightInd w:val="0"/>
        <w:rPr>
          <w:sz w:val="20"/>
          <w:szCs w:val="20"/>
        </w:rPr>
      </w:pPr>
    </w:p>
    <w:p w:rsidR="00EE4865" w:rsidRDefault="00EE4865" w:rsidP="00EE4865">
      <w:pPr>
        <w:numPr>
          <w:ilvl w:val="0"/>
          <w:numId w:val="2"/>
        </w:numPr>
        <w:autoSpaceDE w:val="0"/>
        <w:autoSpaceDN w:val="0"/>
        <w:adjustRightInd w:val="0"/>
        <w:rPr>
          <w:sz w:val="20"/>
          <w:szCs w:val="20"/>
        </w:rPr>
      </w:pPr>
      <w:r w:rsidRPr="00342E50">
        <w:rPr>
          <w:sz w:val="20"/>
          <w:szCs w:val="20"/>
        </w:rPr>
        <w:t>The UNIVERSITY shall have no responsibility for the safety and/or security of any property belonging to USER or to those persons participating in the use of the PROPERTY by USER. USER expressly releases and discharges the UNIVERSITY for any and all liabilities for any loss, injury, o</w:t>
      </w:r>
      <w:r>
        <w:rPr>
          <w:sz w:val="20"/>
          <w:szCs w:val="20"/>
        </w:rPr>
        <w:t>r damages to any such property.</w:t>
      </w:r>
    </w:p>
    <w:p w:rsidR="00EE4865" w:rsidRDefault="00EE4865" w:rsidP="00EE4865">
      <w:pPr>
        <w:autoSpaceDE w:val="0"/>
        <w:autoSpaceDN w:val="0"/>
        <w:adjustRightInd w:val="0"/>
        <w:ind w:left="360"/>
        <w:rPr>
          <w:sz w:val="20"/>
          <w:szCs w:val="20"/>
        </w:rPr>
      </w:pPr>
    </w:p>
    <w:p w:rsidR="00EE4865" w:rsidRDefault="00EE4865" w:rsidP="00EE4865">
      <w:pPr>
        <w:numPr>
          <w:ilvl w:val="0"/>
          <w:numId w:val="2"/>
        </w:numPr>
        <w:autoSpaceDE w:val="0"/>
        <w:autoSpaceDN w:val="0"/>
        <w:adjustRightInd w:val="0"/>
        <w:rPr>
          <w:sz w:val="20"/>
          <w:szCs w:val="20"/>
        </w:rPr>
      </w:pPr>
      <w:r w:rsidRPr="00342E50">
        <w:rPr>
          <w:sz w:val="20"/>
          <w:szCs w:val="20"/>
        </w:rPr>
        <w:t xml:space="preserve">The UNIVERSITY shall have no responsibility for the safety and/or security of any person participating in the use of the PROPERTY by USER except as may arise from the negligence of the UNIVERSITY. USER expressly agrees to indemnify and hold harmless UNIVERSITY, its officers, employees, students and agents, from all cost, loss and expense arising out of any liability or claim of liability for injury or damage to persons resulting directly or indirectly from their participation in USER’S use of the PROPERTY, regardless of whether such use was authorized or not, and regardless of whether the liability or claim of liability arises </w:t>
      </w:r>
      <w:r w:rsidR="00554FDE">
        <w:rPr>
          <w:sz w:val="20"/>
          <w:szCs w:val="20"/>
        </w:rPr>
        <w:t>out</w:t>
      </w:r>
      <w:r w:rsidRPr="00342E50">
        <w:rPr>
          <w:sz w:val="20"/>
          <w:szCs w:val="20"/>
        </w:rPr>
        <w:t xml:space="preserve"> of the act or omission or USER. </w:t>
      </w:r>
    </w:p>
    <w:p w:rsidR="00EE4865" w:rsidRDefault="00EE4865" w:rsidP="00EE4865">
      <w:pPr>
        <w:autoSpaceDE w:val="0"/>
        <w:autoSpaceDN w:val="0"/>
        <w:adjustRightInd w:val="0"/>
        <w:rPr>
          <w:sz w:val="20"/>
          <w:szCs w:val="20"/>
        </w:rPr>
      </w:pPr>
    </w:p>
    <w:p w:rsidR="00EE4865" w:rsidRDefault="00EE4865" w:rsidP="00C24E98">
      <w:pPr>
        <w:numPr>
          <w:ilvl w:val="0"/>
          <w:numId w:val="2"/>
        </w:numPr>
        <w:autoSpaceDE w:val="0"/>
        <w:autoSpaceDN w:val="0"/>
        <w:adjustRightInd w:val="0"/>
        <w:rPr>
          <w:sz w:val="20"/>
          <w:szCs w:val="20"/>
        </w:rPr>
      </w:pPr>
      <w:r w:rsidRPr="00342E50">
        <w:rPr>
          <w:sz w:val="20"/>
          <w:szCs w:val="20"/>
        </w:rPr>
        <w:t xml:space="preserve">In the sole discretion of the UNIVERSITY, at all times during the use of the PROPERTY, USER </w:t>
      </w:r>
      <w:r w:rsidR="000556B5">
        <w:rPr>
          <w:sz w:val="20"/>
          <w:szCs w:val="20"/>
        </w:rPr>
        <w:t>is</w:t>
      </w:r>
      <w:r w:rsidRPr="00342E50">
        <w:rPr>
          <w:sz w:val="20"/>
          <w:szCs w:val="20"/>
        </w:rPr>
        <w:t xml:space="preserve"> required to have a policy of comprehensive </w:t>
      </w:r>
      <w:r>
        <w:rPr>
          <w:sz w:val="20"/>
          <w:szCs w:val="20"/>
        </w:rPr>
        <w:t xml:space="preserve">general </w:t>
      </w:r>
      <w:r w:rsidRPr="00342E50">
        <w:rPr>
          <w:sz w:val="20"/>
          <w:szCs w:val="20"/>
        </w:rPr>
        <w:t xml:space="preserve">liability insurance, including public liability </w:t>
      </w:r>
      <w:r>
        <w:rPr>
          <w:sz w:val="20"/>
          <w:szCs w:val="20"/>
        </w:rPr>
        <w:t xml:space="preserve">and </w:t>
      </w:r>
      <w:r w:rsidRPr="00342E50">
        <w:rPr>
          <w:sz w:val="20"/>
          <w:szCs w:val="20"/>
        </w:rPr>
        <w:t xml:space="preserve">property damage, written by a company licensed to do business in the state of </w:t>
      </w:r>
      <w:r>
        <w:rPr>
          <w:sz w:val="20"/>
          <w:szCs w:val="20"/>
        </w:rPr>
        <w:t>Alabama</w:t>
      </w:r>
      <w:r w:rsidRPr="00342E50">
        <w:rPr>
          <w:sz w:val="20"/>
          <w:szCs w:val="20"/>
        </w:rPr>
        <w:t xml:space="preserve">, covering the use contemplated by this agreement. USER agrees that that the insurance will be primary coverage and will contain no terms allowing the insurer to </w:t>
      </w:r>
      <w:proofErr w:type="gramStart"/>
      <w:r w:rsidRPr="00342E50">
        <w:rPr>
          <w:sz w:val="20"/>
          <w:szCs w:val="20"/>
        </w:rPr>
        <w:t>be subrogated</w:t>
      </w:r>
      <w:proofErr w:type="gramEnd"/>
      <w:r w:rsidRPr="00342E50">
        <w:rPr>
          <w:sz w:val="20"/>
          <w:szCs w:val="20"/>
        </w:rPr>
        <w:t xml:space="preserve"> to the rights of any injured or damaged person or entity insofar as said person or entity may have claims against UNIVERSITY. </w:t>
      </w:r>
      <w:r w:rsidR="000556B5">
        <w:rPr>
          <w:sz w:val="20"/>
          <w:szCs w:val="20"/>
        </w:rPr>
        <w:t>UNIVERSITY must receive</w:t>
      </w:r>
      <w:r>
        <w:rPr>
          <w:sz w:val="20"/>
          <w:szCs w:val="20"/>
        </w:rPr>
        <w:t xml:space="preserve"> a certificate of insurance along with this agreement. USER </w:t>
      </w:r>
      <w:r w:rsidR="000556B5">
        <w:rPr>
          <w:sz w:val="20"/>
          <w:szCs w:val="20"/>
        </w:rPr>
        <w:t xml:space="preserve">insurance policy </w:t>
      </w:r>
      <w:r>
        <w:rPr>
          <w:sz w:val="20"/>
          <w:szCs w:val="20"/>
        </w:rPr>
        <w:t xml:space="preserve">shall </w:t>
      </w:r>
      <w:r w:rsidR="000556B5">
        <w:rPr>
          <w:sz w:val="20"/>
          <w:szCs w:val="20"/>
        </w:rPr>
        <w:t xml:space="preserve">be endorsed to </w:t>
      </w:r>
      <w:r>
        <w:rPr>
          <w:sz w:val="20"/>
          <w:szCs w:val="20"/>
        </w:rPr>
        <w:t>designate “</w:t>
      </w:r>
      <w:r w:rsidR="00C24E98" w:rsidRPr="00C24E98">
        <w:rPr>
          <w:sz w:val="20"/>
          <w:szCs w:val="20"/>
        </w:rPr>
        <w:t>Auburn University, its Board of Trustees, Trustees individually, Administrators, Faculty, Staff, and Agents</w:t>
      </w:r>
      <w:r>
        <w:rPr>
          <w:sz w:val="20"/>
          <w:szCs w:val="20"/>
        </w:rPr>
        <w:t>” as an additional insured on USER’S policy.</w:t>
      </w:r>
      <w:r w:rsidR="00BB0E29">
        <w:rPr>
          <w:sz w:val="20"/>
          <w:szCs w:val="20"/>
        </w:rPr>
        <w:t xml:space="preserve"> </w:t>
      </w:r>
    </w:p>
    <w:p w:rsidR="00EE4865" w:rsidRDefault="00EE4865" w:rsidP="00EE4865">
      <w:pPr>
        <w:autoSpaceDE w:val="0"/>
        <w:autoSpaceDN w:val="0"/>
        <w:adjustRightInd w:val="0"/>
        <w:rPr>
          <w:sz w:val="20"/>
          <w:szCs w:val="20"/>
        </w:rPr>
      </w:pPr>
      <w:bookmarkStart w:id="0" w:name="_GoBack"/>
      <w:bookmarkEnd w:id="0"/>
    </w:p>
    <w:p w:rsidR="00EE4865" w:rsidRPr="005367CF" w:rsidRDefault="00EE4865" w:rsidP="00EE4865">
      <w:pPr>
        <w:autoSpaceDE w:val="0"/>
        <w:autoSpaceDN w:val="0"/>
        <w:adjustRightInd w:val="0"/>
        <w:ind w:firstLine="720"/>
        <w:rPr>
          <w:sz w:val="20"/>
          <w:szCs w:val="20"/>
        </w:rPr>
      </w:pPr>
      <w:r w:rsidRPr="005367CF">
        <w:rPr>
          <w:sz w:val="20"/>
          <w:szCs w:val="20"/>
        </w:rPr>
        <w:t>The policy minimums will be:</w:t>
      </w:r>
    </w:p>
    <w:p w:rsidR="00EE4865" w:rsidRDefault="00EE4865" w:rsidP="00EE4865">
      <w:pPr>
        <w:numPr>
          <w:ilvl w:val="1"/>
          <w:numId w:val="2"/>
        </w:numPr>
        <w:autoSpaceDE w:val="0"/>
        <w:autoSpaceDN w:val="0"/>
        <w:adjustRightInd w:val="0"/>
        <w:rPr>
          <w:sz w:val="20"/>
          <w:szCs w:val="20"/>
        </w:rPr>
      </w:pPr>
      <w:r w:rsidRPr="005367CF">
        <w:rPr>
          <w:sz w:val="20"/>
          <w:szCs w:val="20"/>
        </w:rPr>
        <w:t>Commercial General Liability General Aggregate, including Products &amp; Completed</w:t>
      </w:r>
      <w:r>
        <w:rPr>
          <w:sz w:val="20"/>
          <w:szCs w:val="20"/>
        </w:rPr>
        <w:t xml:space="preserve"> </w:t>
      </w:r>
      <w:r w:rsidRPr="005367CF">
        <w:rPr>
          <w:sz w:val="20"/>
          <w:szCs w:val="20"/>
        </w:rPr>
        <w:t xml:space="preserve">Operations </w:t>
      </w:r>
      <w:r>
        <w:rPr>
          <w:sz w:val="20"/>
          <w:szCs w:val="20"/>
        </w:rPr>
        <w:tab/>
      </w:r>
      <w:r w:rsidRPr="005367CF">
        <w:rPr>
          <w:sz w:val="20"/>
          <w:szCs w:val="20"/>
        </w:rPr>
        <w:t>$1,000,000</w:t>
      </w:r>
    </w:p>
    <w:p w:rsidR="00EE4865" w:rsidRDefault="00EE4865" w:rsidP="00EE4865">
      <w:pPr>
        <w:numPr>
          <w:ilvl w:val="1"/>
          <w:numId w:val="2"/>
        </w:numPr>
        <w:autoSpaceDE w:val="0"/>
        <w:autoSpaceDN w:val="0"/>
        <w:adjustRightInd w:val="0"/>
        <w:rPr>
          <w:sz w:val="20"/>
          <w:szCs w:val="20"/>
        </w:rPr>
      </w:pPr>
      <w:r w:rsidRPr="005367CF">
        <w:rPr>
          <w:sz w:val="20"/>
          <w:szCs w:val="20"/>
        </w:rPr>
        <w:t xml:space="preserve">Each Occurrence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367CF">
        <w:rPr>
          <w:sz w:val="20"/>
          <w:szCs w:val="20"/>
        </w:rPr>
        <w:t>$1,000,000</w:t>
      </w:r>
    </w:p>
    <w:p w:rsidR="00EE4865" w:rsidRDefault="00EE4865" w:rsidP="00EE4865">
      <w:pPr>
        <w:numPr>
          <w:ilvl w:val="1"/>
          <w:numId w:val="2"/>
        </w:numPr>
        <w:autoSpaceDE w:val="0"/>
        <w:autoSpaceDN w:val="0"/>
        <w:adjustRightInd w:val="0"/>
        <w:rPr>
          <w:sz w:val="20"/>
          <w:szCs w:val="20"/>
        </w:rPr>
      </w:pPr>
      <w:r w:rsidRPr="005367CF">
        <w:rPr>
          <w:sz w:val="20"/>
          <w:szCs w:val="20"/>
        </w:rPr>
        <w:t>Automobile Li</w:t>
      </w:r>
      <w:r>
        <w:rPr>
          <w:sz w:val="20"/>
          <w:szCs w:val="20"/>
        </w:rPr>
        <w:t>ability - combined single limit</w:t>
      </w:r>
      <w:r w:rsidRPr="005367CF">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367CF">
        <w:rPr>
          <w:sz w:val="20"/>
          <w:szCs w:val="20"/>
        </w:rPr>
        <w:t>$1,000,000</w:t>
      </w:r>
    </w:p>
    <w:p w:rsidR="00EE4865" w:rsidRPr="005367CF" w:rsidRDefault="00EE4865" w:rsidP="00EE4865">
      <w:pPr>
        <w:numPr>
          <w:ilvl w:val="1"/>
          <w:numId w:val="2"/>
        </w:numPr>
        <w:autoSpaceDE w:val="0"/>
        <w:autoSpaceDN w:val="0"/>
        <w:adjustRightInd w:val="0"/>
        <w:rPr>
          <w:sz w:val="20"/>
          <w:szCs w:val="20"/>
        </w:rPr>
      </w:pPr>
      <w:r w:rsidRPr="005367CF">
        <w:rPr>
          <w:sz w:val="20"/>
          <w:szCs w:val="20"/>
        </w:rPr>
        <w:t>Workers Compensation</w:t>
      </w:r>
    </w:p>
    <w:p w:rsidR="00EE4865" w:rsidRPr="005367CF" w:rsidRDefault="00EE4865" w:rsidP="00EE4865">
      <w:pPr>
        <w:numPr>
          <w:ilvl w:val="2"/>
          <w:numId w:val="4"/>
        </w:numPr>
        <w:tabs>
          <w:tab w:val="clear" w:pos="1260"/>
        </w:tabs>
        <w:autoSpaceDE w:val="0"/>
        <w:autoSpaceDN w:val="0"/>
        <w:adjustRightInd w:val="0"/>
        <w:ind w:left="1980"/>
        <w:rPr>
          <w:sz w:val="20"/>
          <w:szCs w:val="20"/>
        </w:rPr>
      </w:pPr>
      <w:r w:rsidRPr="005367CF">
        <w:rPr>
          <w:sz w:val="20"/>
          <w:szCs w:val="20"/>
        </w:rPr>
        <w:t xml:space="preserve">Each Accident: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367CF">
        <w:rPr>
          <w:sz w:val="20"/>
          <w:szCs w:val="20"/>
        </w:rPr>
        <w:t>$1,000,000</w:t>
      </w:r>
    </w:p>
    <w:p w:rsidR="00EE4865" w:rsidRPr="005367CF" w:rsidRDefault="00EE4865" w:rsidP="00EE4865">
      <w:pPr>
        <w:numPr>
          <w:ilvl w:val="2"/>
          <w:numId w:val="4"/>
        </w:numPr>
        <w:tabs>
          <w:tab w:val="clear" w:pos="1260"/>
        </w:tabs>
        <w:autoSpaceDE w:val="0"/>
        <w:autoSpaceDN w:val="0"/>
        <w:adjustRightInd w:val="0"/>
        <w:ind w:left="1980"/>
        <w:rPr>
          <w:sz w:val="20"/>
          <w:szCs w:val="20"/>
        </w:rPr>
      </w:pPr>
      <w:r w:rsidRPr="005367CF">
        <w:rPr>
          <w:sz w:val="20"/>
          <w:szCs w:val="20"/>
        </w:rPr>
        <w:t xml:space="preserve">Disease - Policy Limit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367CF">
        <w:rPr>
          <w:sz w:val="20"/>
          <w:szCs w:val="20"/>
        </w:rPr>
        <w:t>$1,000,000</w:t>
      </w:r>
    </w:p>
    <w:p w:rsidR="00EE4865" w:rsidRDefault="00EE4865" w:rsidP="00EE4865">
      <w:pPr>
        <w:numPr>
          <w:ilvl w:val="2"/>
          <w:numId w:val="4"/>
        </w:numPr>
        <w:tabs>
          <w:tab w:val="clear" w:pos="1260"/>
        </w:tabs>
        <w:autoSpaceDE w:val="0"/>
        <w:autoSpaceDN w:val="0"/>
        <w:adjustRightInd w:val="0"/>
        <w:ind w:left="1980"/>
        <w:rPr>
          <w:sz w:val="20"/>
          <w:szCs w:val="20"/>
        </w:rPr>
      </w:pPr>
      <w:r w:rsidRPr="005367CF">
        <w:rPr>
          <w:sz w:val="20"/>
          <w:szCs w:val="20"/>
        </w:rPr>
        <w:t xml:space="preserve">Disease - Each Employee: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367CF">
        <w:rPr>
          <w:sz w:val="20"/>
          <w:szCs w:val="20"/>
        </w:rPr>
        <w:t>$1,000,000</w:t>
      </w:r>
    </w:p>
    <w:p w:rsidR="000556B5" w:rsidRDefault="000556B5" w:rsidP="000556B5">
      <w:pPr>
        <w:numPr>
          <w:ilvl w:val="1"/>
          <w:numId w:val="4"/>
        </w:numPr>
        <w:autoSpaceDE w:val="0"/>
        <w:autoSpaceDN w:val="0"/>
        <w:adjustRightInd w:val="0"/>
        <w:rPr>
          <w:sz w:val="20"/>
          <w:szCs w:val="20"/>
        </w:rPr>
      </w:pPr>
      <w:r>
        <w:rPr>
          <w:sz w:val="20"/>
          <w:szCs w:val="20"/>
        </w:rPr>
        <w:t>Liquor Liability (prior approval required)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367CF">
        <w:rPr>
          <w:sz w:val="20"/>
          <w:szCs w:val="20"/>
        </w:rPr>
        <w:t>$1,000,000</w:t>
      </w:r>
    </w:p>
    <w:p w:rsidR="00376068" w:rsidRDefault="00376068" w:rsidP="00376068">
      <w:pPr>
        <w:autoSpaceDE w:val="0"/>
        <w:autoSpaceDN w:val="0"/>
        <w:adjustRightInd w:val="0"/>
        <w:rPr>
          <w:sz w:val="20"/>
          <w:szCs w:val="20"/>
        </w:rPr>
      </w:pPr>
    </w:p>
    <w:p w:rsidR="00376068" w:rsidRPr="00376068" w:rsidRDefault="00376068" w:rsidP="00376068">
      <w:pPr>
        <w:autoSpaceDE w:val="0"/>
        <w:autoSpaceDN w:val="0"/>
        <w:adjustRightInd w:val="0"/>
        <w:rPr>
          <w:i/>
          <w:sz w:val="22"/>
          <w:szCs w:val="22"/>
        </w:rPr>
      </w:pPr>
      <w:r>
        <w:rPr>
          <w:sz w:val="20"/>
          <w:szCs w:val="20"/>
        </w:rPr>
        <w:tab/>
      </w:r>
      <w:r w:rsidRPr="00376068">
        <w:rPr>
          <w:i/>
          <w:sz w:val="22"/>
          <w:szCs w:val="22"/>
        </w:rPr>
        <w:t xml:space="preserve">For events involving minor participants, this </w:t>
      </w:r>
      <w:r w:rsidRPr="00376068">
        <w:rPr>
          <w:bCs/>
          <w:i/>
          <w:sz w:val="22"/>
          <w:szCs w:val="22"/>
        </w:rPr>
        <w:t>i</w:t>
      </w:r>
      <w:r w:rsidRPr="00376068">
        <w:rPr>
          <w:i/>
          <w:sz w:val="22"/>
          <w:szCs w:val="22"/>
        </w:rPr>
        <w:t xml:space="preserve">nsurance coverage must not exclude coverage for sexual assault </w:t>
      </w:r>
      <w:r>
        <w:rPr>
          <w:i/>
          <w:sz w:val="22"/>
          <w:szCs w:val="22"/>
        </w:rPr>
        <w:tab/>
      </w:r>
      <w:r w:rsidRPr="00376068">
        <w:rPr>
          <w:i/>
          <w:sz w:val="22"/>
          <w:szCs w:val="22"/>
        </w:rPr>
        <w:t>and/or sexual molestation.</w:t>
      </w:r>
    </w:p>
    <w:p w:rsidR="00376068" w:rsidRPr="00376068" w:rsidRDefault="00376068" w:rsidP="00376068">
      <w:pPr>
        <w:autoSpaceDE w:val="0"/>
        <w:autoSpaceDN w:val="0"/>
        <w:adjustRightInd w:val="0"/>
        <w:rPr>
          <w:i/>
          <w:sz w:val="22"/>
          <w:szCs w:val="22"/>
        </w:rPr>
      </w:pPr>
      <w:r w:rsidRPr="00376068">
        <w:rPr>
          <w:i/>
          <w:sz w:val="22"/>
          <w:szCs w:val="22"/>
        </w:rPr>
        <w:tab/>
      </w:r>
    </w:p>
    <w:p w:rsidR="00376068" w:rsidRPr="00376068" w:rsidRDefault="00376068" w:rsidP="00376068">
      <w:pPr>
        <w:autoSpaceDE w:val="0"/>
        <w:autoSpaceDN w:val="0"/>
        <w:adjustRightInd w:val="0"/>
        <w:rPr>
          <w:i/>
          <w:sz w:val="22"/>
          <w:szCs w:val="22"/>
        </w:rPr>
      </w:pPr>
      <w:r w:rsidRPr="00376068">
        <w:rPr>
          <w:bCs/>
          <w:i/>
          <w:sz w:val="22"/>
          <w:szCs w:val="22"/>
        </w:rPr>
        <w:tab/>
        <w:t>For any athletic or sporting event, this i</w:t>
      </w:r>
      <w:r w:rsidRPr="00376068">
        <w:rPr>
          <w:i/>
          <w:sz w:val="22"/>
          <w:szCs w:val="22"/>
        </w:rPr>
        <w:t xml:space="preserve">nsurance must not exclude coverage for bodily injury to any person </w:t>
      </w:r>
      <w:r>
        <w:rPr>
          <w:i/>
          <w:sz w:val="22"/>
          <w:szCs w:val="22"/>
        </w:rPr>
        <w:tab/>
      </w:r>
      <w:r w:rsidRPr="00376068">
        <w:rPr>
          <w:i/>
          <w:sz w:val="22"/>
          <w:szCs w:val="22"/>
        </w:rPr>
        <w:t xml:space="preserve">while observing, practicing, or participating in any sports or athletic contest or exhibition sponsored by the Name </w:t>
      </w:r>
      <w:r>
        <w:rPr>
          <w:i/>
          <w:sz w:val="22"/>
          <w:szCs w:val="22"/>
        </w:rPr>
        <w:tab/>
      </w:r>
      <w:r w:rsidRPr="00376068">
        <w:rPr>
          <w:i/>
          <w:sz w:val="22"/>
          <w:szCs w:val="22"/>
        </w:rPr>
        <w:t>Insured.</w:t>
      </w:r>
    </w:p>
    <w:p w:rsidR="00EE4865" w:rsidRDefault="00EE4865" w:rsidP="00EE4865">
      <w:pPr>
        <w:autoSpaceDE w:val="0"/>
        <w:autoSpaceDN w:val="0"/>
        <w:adjustRightInd w:val="0"/>
        <w:rPr>
          <w:sz w:val="20"/>
          <w:szCs w:val="20"/>
        </w:rPr>
      </w:pPr>
    </w:p>
    <w:p w:rsidR="00BB0E29" w:rsidRPr="008D2C1A" w:rsidRDefault="00BB0E29" w:rsidP="008D2C1A">
      <w:pPr>
        <w:numPr>
          <w:ilvl w:val="0"/>
          <w:numId w:val="2"/>
        </w:numPr>
        <w:autoSpaceDE w:val="0"/>
        <w:autoSpaceDN w:val="0"/>
        <w:adjustRightInd w:val="0"/>
        <w:rPr>
          <w:sz w:val="20"/>
          <w:szCs w:val="20"/>
        </w:rPr>
      </w:pPr>
      <w:r w:rsidRPr="00BB0E29">
        <w:rPr>
          <w:sz w:val="20"/>
          <w:szCs w:val="20"/>
        </w:rPr>
        <w:t xml:space="preserve">If </w:t>
      </w:r>
      <w:r>
        <w:rPr>
          <w:sz w:val="20"/>
          <w:szCs w:val="20"/>
        </w:rPr>
        <w:t>USER hires any</w:t>
      </w:r>
      <w:r w:rsidRPr="00BB0E29">
        <w:rPr>
          <w:sz w:val="20"/>
          <w:szCs w:val="20"/>
        </w:rPr>
        <w:t xml:space="preserve"> </w:t>
      </w:r>
      <w:r>
        <w:rPr>
          <w:sz w:val="20"/>
          <w:szCs w:val="20"/>
        </w:rPr>
        <w:t>contractor or subcontractor t</w:t>
      </w:r>
      <w:r w:rsidRPr="00BB0E29">
        <w:rPr>
          <w:sz w:val="20"/>
          <w:szCs w:val="20"/>
        </w:rPr>
        <w:t>o</w:t>
      </w:r>
      <w:r>
        <w:rPr>
          <w:sz w:val="20"/>
          <w:szCs w:val="20"/>
        </w:rPr>
        <w:t xml:space="preserve"> provide services during the use period</w:t>
      </w:r>
      <w:r w:rsidRPr="00BB0E29">
        <w:rPr>
          <w:sz w:val="20"/>
          <w:szCs w:val="20"/>
        </w:rPr>
        <w:t>, they or the</w:t>
      </w:r>
      <w:r>
        <w:rPr>
          <w:sz w:val="20"/>
          <w:szCs w:val="20"/>
        </w:rPr>
        <w:t xml:space="preserve"> c</w:t>
      </w:r>
      <w:r w:rsidRPr="00BB0E29">
        <w:rPr>
          <w:sz w:val="20"/>
          <w:szCs w:val="20"/>
        </w:rPr>
        <w:t>ontractor</w:t>
      </w:r>
      <w:r>
        <w:rPr>
          <w:sz w:val="20"/>
          <w:szCs w:val="20"/>
        </w:rPr>
        <w:t xml:space="preserve"> or subcontractor</w:t>
      </w:r>
      <w:r w:rsidRPr="00BB0E29">
        <w:rPr>
          <w:sz w:val="20"/>
          <w:szCs w:val="20"/>
        </w:rPr>
        <w:t xml:space="preserve"> </w:t>
      </w:r>
      <w:r>
        <w:rPr>
          <w:sz w:val="20"/>
          <w:szCs w:val="20"/>
        </w:rPr>
        <w:t>shall</w:t>
      </w:r>
      <w:r w:rsidRPr="00BB0E29">
        <w:rPr>
          <w:sz w:val="20"/>
          <w:szCs w:val="20"/>
        </w:rPr>
        <w:t xml:space="preserve"> carry the same coverages and limits of insurance outlined herein. It shall be the </w:t>
      </w:r>
      <w:r>
        <w:rPr>
          <w:sz w:val="20"/>
          <w:szCs w:val="20"/>
        </w:rPr>
        <w:t>USER’S</w:t>
      </w:r>
      <w:r w:rsidRPr="00BB0E29">
        <w:rPr>
          <w:sz w:val="20"/>
          <w:szCs w:val="20"/>
        </w:rPr>
        <w:t xml:space="preserve"> responsibility to ensure compliance of this requirement</w:t>
      </w:r>
      <w:r w:rsidR="008D2C1A">
        <w:rPr>
          <w:sz w:val="20"/>
          <w:szCs w:val="20"/>
        </w:rPr>
        <w:t xml:space="preserve"> and request certificates of insurance</w:t>
      </w:r>
      <w:r w:rsidRPr="00BB0E29">
        <w:rPr>
          <w:sz w:val="20"/>
          <w:szCs w:val="20"/>
        </w:rPr>
        <w:t xml:space="preserve">.  </w:t>
      </w:r>
      <w:r w:rsidR="008D2C1A" w:rsidRPr="008D2C1A">
        <w:rPr>
          <w:sz w:val="20"/>
          <w:szCs w:val="20"/>
        </w:rPr>
        <w:t>All</w:t>
      </w:r>
      <w:r w:rsidR="008D2C1A">
        <w:rPr>
          <w:sz w:val="20"/>
          <w:szCs w:val="20"/>
        </w:rPr>
        <w:t xml:space="preserve"> </w:t>
      </w:r>
      <w:r w:rsidR="008D2C1A" w:rsidRPr="008D2C1A">
        <w:rPr>
          <w:sz w:val="20"/>
          <w:szCs w:val="20"/>
        </w:rPr>
        <w:t>providers of alcohol,</w:t>
      </w:r>
      <w:r w:rsidR="008D2C1A">
        <w:rPr>
          <w:sz w:val="20"/>
          <w:szCs w:val="20"/>
        </w:rPr>
        <w:t xml:space="preserve"> </w:t>
      </w:r>
      <w:r w:rsidR="008D2C1A" w:rsidRPr="008D2C1A">
        <w:rPr>
          <w:sz w:val="20"/>
          <w:szCs w:val="20"/>
        </w:rPr>
        <w:t>servers of alcohol,</w:t>
      </w:r>
      <w:r w:rsidR="008D2C1A">
        <w:rPr>
          <w:sz w:val="20"/>
          <w:szCs w:val="20"/>
        </w:rPr>
        <w:t xml:space="preserve"> </w:t>
      </w:r>
      <w:r w:rsidR="008D2C1A" w:rsidRPr="008D2C1A">
        <w:rPr>
          <w:sz w:val="20"/>
          <w:szCs w:val="20"/>
        </w:rPr>
        <w:t>and event sponsors</w:t>
      </w:r>
      <w:r w:rsidR="008D2C1A">
        <w:rPr>
          <w:sz w:val="20"/>
          <w:szCs w:val="20"/>
        </w:rPr>
        <w:t xml:space="preserve"> </w:t>
      </w:r>
      <w:r w:rsidR="008D2C1A" w:rsidRPr="008D2C1A">
        <w:rPr>
          <w:sz w:val="20"/>
          <w:szCs w:val="20"/>
        </w:rPr>
        <w:t>must</w:t>
      </w:r>
      <w:r w:rsidR="008D2C1A">
        <w:rPr>
          <w:sz w:val="20"/>
          <w:szCs w:val="20"/>
        </w:rPr>
        <w:t xml:space="preserve"> </w:t>
      </w:r>
      <w:r w:rsidR="008D2C1A" w:rsidRPr="008D2C1A">
        <w:rPr>
          <w:sz w:val="20"/>
          <w:szCs w:val="20"/>
        </w:rPr>
        <w:t>agree to defend, indemnify,</w:t>
      </w:r>
      <w:r w:rsidR="008D2C1A">
        <w:rPr>
          <w:sz w:val="20"/>
          <w:szCs w:val="20"/>
        </w:rPr>
        <w:t xml:space="preserve"> </w:t>
      </w:r>
      <w:r w:rsidR="008D2C1A" w:rsidRPr="008D2C1A">
        <w:rPr>
          <w:sz w:val="20"/>
          <w:szCs w:val="20"/>
        </w:rPr>
        <w:t>and hold harmless</w:t>
      </w:r>
      <w:r w:rsidR="008D2C1A">
        <w:rPr>
          <w:sz w:val="20"/>
          <w:szCs w:val="20"/>
        </w:rPr>
        <w:t xml:space="preserve"> Auburn University, its officers, employees and agents </w:t>
      </w:r>
      <w:r w:rsidR="008D2C1A" w:rsidRPr="008D2C1A">
        <w:rPr>
          <w:sz w:val="20"/>
          <w:szCs w:val="20"/>
        </w:rPr>
        <w:t>from and</w:t>
      </w:r>
      <w:r w:rsidR="008D2C1A">
        <w:rPr>
          <w:sz w:val="20"/>
          <w:szCs w:val="20"/>
        </w:rPr>
        <w:t xml:space="preserve"> </w:t>
      </w:r>
      <w:r w:rsidR="008D2C1A" w:rsidRPr="008D2C1A">
        <w:rPr>
          <w:sz w:val="20"/>
          <w:szCs w:val="20"/>
        </w:rPr>
        <w:t>against all liability, claims, and demands, on account of injury, loss, damage, or expense,</w:t>
      </w:r>
      <w:r w:rsidR="008D2C1A">
        <w:rPr>
          <w:sz w:val="20"/>
          <w:szCs w:val="20"/>
        </w:rPr>
        <w:t xml:space="preserve"> </w:t>
      </w:r>
      <w:r w:rsidR="008D2C1A" w:rsidRPr="008D2C1A">
        <w:rPr>
          <w:sz w:val="20"/>
          <w:szCs w:val="20"/>
        </w:rPr>
        <w:t>including defense costs and attorney fees, which arise out of or are in any manner connected</w:t>
      </w:r>
      <w:r w:rsidR="008D2C1A">
        <w:rPr>
          <w:sz w:val="20"/>
          <w:szCs w:val="20"/>
        </w:rPr>
        <w:t xml:space="preserve"> </w:t>
      </w:r>
      <w:r w:rsidR="008D2C1A" w:rsidRPr="008D2C1A">
        <w:rPr>
          <w:sz w:val="20"/>
          <w:szCs w:val="20"/>
        </w:rPr>
        <w:t>to</w:t>
      </w:r>
      <w:r w:rsidR="008D2C1A">
        <w:rPr>
          <w:sz w:val="20"/>
          <w:szCs w:val="20"/>
        </w:rPr>
        <w:t xml:space="preserve"> </w:t>
      </w:r>
      <w:r w:rsidR="008D2C1A" w:rsidRPr="008D2C1A">
        <w:rPr>
          <w:sz w:val="20"/>
          <w:szCs w:val="20"/>
        </w:rPr>
        <w:t xml:space="preserve">the service of alcohol </w:t>
      </w:r>
      <w:r w:rsidR="008D2C1A">
        <w:rPr>
          <w:sz w:val="20"/>
          <w:szCs w:val="20"/>
        </w:rPr>
        <w:t>during the use period</w:t>
      </w:r>
      <w:r w:rsidR="008D2C1A" w:rsidRPr="008D2C1A">
        <w:rPr>
          <w:sz w:val="20"/>
          <w:szCs w:val="20"/>
        </w:rPr>
        <w:t>.</w:t>
      </w:r>
    </w:p>
    <w:p w:rsidR="00BB0E29" w:rsidRDefault="00BB0E29" w:rsidP="00BB0E29">
      <w:pPr>
        <w:autoSpaceDE w:val="0"/>
        <w:autoSpaceDN w:val="0"/>
        <w:adjustRightInd w:val="0"/>
        <w:ind w:left="720"/>
        <w:rPr>
          <w:sz w:val="20"/>
          <w:szCs w:val="20"/>
        </w:rPr>
      </w:pPr>
    </w:p>
    <w:p w:rsidR="00EE4865" w:rsidRDefault="00EE4865" w:rsidP="00EE4865">
      <w:pPr>
        <w:numPr>
          <w:ilvl w:val="0"/>
          <w:numId w:val="2"/>
        </w:numPr>
        <w:autoSpaceDE w:val="0"/>
        <w:autoSpaceDN w:val="0"/>
        <w:adjustRightInd w:val="0"/>
        <w:rPr>
          <w:sz w:val="20"/>
          <w:szCs w:val="20"/>
        </w:rPr>
      </w:pPr>
      <w:r w:rsidRPr="00342E50">
        <w:rPr>
          <w:sz w:val="20"/>
          <w:szCs w:val="20"/>
        </w:rPr>
        <w:t xml:space="preserve">If USER is a department, division, or other unit of UNIVERSITY, paragraph 13 and all requirements included within it are null and do not become part of the agreement between the parties. If USER is a state or federal government agency, indemnification is not required where prohibited by law. </w:t>
      </w:r>
    </w:p>
    <w:p w:rsidR="00EE4865" w:rsidRDefault="00EE4865" w:rsidP="00EE4865">
      <w:pPr>
        <w:autoSpaceDE w:val="0"/>
        <w:autoSpaceDN w:val="0"/>
        <w:adjustRightInd w:val="0"/>
        <w:rPr>
          <w:sz w:val="20"/>
          <w:szCs w:val="20"/>
        </w:rPr>
      </w:pPr>
    </w:p>
    <w:p w:rsidR="00EE4865" w:rsidRDefault="00EE4865" w:rsidP="00EE4865">
      <w:pPr>
        <w:numPr>
          <w:ilvl w:val="0"/>
          <w:numId w:val="1"/>
        </w:numPr>
        <w:tabs>
          <w:tab w:val="clear" w:pos="720"/>
        </w:tabs>
        <w:autoSpaceDE w:val="0"/>
        <w:autoSpaceDN w:val="0"/>
        <w:adjustRightInd w:val="0"/>
        <w:ind w:left="360"/>
        <w:rPr>
          <w:sz w:val="20"/>
          <w:szCs w:val="20"/>
        </w:rPr>
      </w:pPr>
      <w:r w:rsidRPr="00342E50">
        <w:rPr>
          <w:sz w:val="20"/>
          <w:szCs w:val="20"/>
        </w:rPr>
        <w:t xml:space="preserve">WHOLE AGREEMENT: this writing contains the whole and complete agreement between the UNIVERSITY and USER. </w:t>
      </w:r>
    </w:p>
    <w:p w:rsidR="00EE4865" w:rsidRDefault="00EE4865" w:rsidP="00EE4865">
      <w:pPr>
        <w:autoSpaceDE w:val="0"/>
        <w:autoSpaceDN w:val="0"/>
        <w:adjustRightInd w:val="0"/>
        <w:rPr>
          <w:sz w:val="20"/>
          <w:szCs w:val="20"/>
        </w:rPr>
      </w:pPr>
    </w:p>
    <w:p w:rsidR="00EE4865" w:rsidRDefault="00EE4865" w:rsidP="00EE4865">
      <w:pPr>
        <w:numPr>
          <w:ilvl w:val="0"/>
          <w:numId w:val="1"/>
        </w:numPr>
        <w:tabs>
          <w:tab w:val="clear" w:pos="720"/>
        </w:tabs>
        <w:autoSpaceDE w:val="0"/>
        <w:autoSpaceDN w:val="0"/>
        <w:adjustRightInd w:val="0"/>
        <w:ind w:left="360"/>
        <w:rPr>
          <w:sz w:val="20"/>
          <w:szCs w:val="20"/>
        </w:rPr>
      </w:pPr>
      <w:r w:rsidRPr="00342E50">
        <w:rPr>
          <w:sz w:val="20"/>
          <w:szCs w:val="20"/>
        </w:rPr>
        <w:t xml:space="preserve">SEVERABILITY: the terms of this Agreement are severable such that if one or more provisions are declared illegal, void, or unenforceable, the remainder of the provisions shall continue to be valid and enforceable. </w:t>
      </w:r>
    </w:p>
    <w:p w:rsidR="00EE4865" w:rsidRDefault="00EE4865" w:rsidP="00EE4865">
      <w:pPr>
        <w:autoSpaceDE w:val="0"/>
        <w:autoSpaceDN w:val="0"/>
        <w:adjustRightInd w:val="0"/>
        <w:rPr>
          <w:sz w:val="20"/>
          <w:szCs w:val="20"/>
        </w:rPr>
      </w:pPr>
    </w:p>
    <w:p w:rsidR="00EE4865" w:rsidRPr="00342E50" w:rsidRDefault="00EE4865" w:rsidP="00EE4865">
      <w:pPr>
        <w:numPr>
          <w:ilvl w:val="0"/>
          <w:numId w:val="1"/>
        </w:numPr>
        <w:tabs>
          <w:tab w:val="clear" w:pos="720"/>
        </w:tabs>
        <w:autoSpaceDE w:val="0"/>
        <w:autoSpaceDN w:val="0"/>
        <w:adjustRightInd w:val="0"/>
        <w:ind w:left="360"/>
        <w:rPr>
          <w:sz w:val="20"/>
          <w:szCs w:val="20"/>
        </w:rPr>
      </w:pPr>
      <w:r>
        <w:rPr>
          <w:sz w:val="20"/>
          <w:szCs w:val="20"/>
        </w:rPr>
        <w:t xml:space="preserve">GOVERNING LAW: </w:t>
      </w:r>
      <w:r w:rsidRPr="008A1F44">
        <w:rPr>
          <w:sz w:val="20"/>
          <w:szCs w:val="20"/>
        </w:rPr>
        <w:t xml:space="preserve">This agreement shall be construed according to the laws of the state of </w:t>
      </w:r>
      <w:smartTag w:uri="urn:schemas-microsoft-com:office:smarttags" w:element="place">
        <w:smartTag w:uri="urn:schemas-microsoft-com:office:smarttags" w:element="State">
          <w:r>
            <w:rPr>
              <w:sz w:val="20"/>
              <w:szCs w:val="20"/>
            </w:rPr>
            <w:t>Alabama</w:t>
          </w:r>
        </w:smartTag>
      </w:smartTag>
      <w:r w:rsidRPr="008A1F44">
        <w:rPr>
          <w:sz w:val="20"/>
          <w:szCs w:val="20"/>
        </w:rPr>
        <w:t>.</w:t>
      </w:r>
    </w:p>
    <w:p w:rsidR="00EE4865" w:rsidRDefault="00EE4865" w:rsidP="00EE4865">
      <w:pPr>
        <w:autoSpaceDE w:val="0"/>
        <w:autoSpaceDN w:val="0"/>
        <w:adjustRightInd w:val="0"/>
        <w:rPr>
          <w:sz w:val="20"/>
          <w:szCs w:val="20"/>
        </w:rPr>
      </w:pPr>
    </w:p>
    <w:p w:rsidR="00EE4865" w:rsidRPr="0088628E" w:rsidRDefault="00EE4865" w:rsidP="00EE4865">
      <w:pPr>
        <w:numPr>
          <w:ilvl w:val="0"/>
          <w:numId w:val="1"/>
        </w:numPr>
        <w:tabs>
          <w:tab w:val="clear" w:pos="720"/>
        </w:tabs>
        <w:autoSpaceDE w:val="0"/>
        <w:autoSpaceDN w:val="0"/>
        <w:adjustRightInd w:val="0"/>
        <w:ind w:left="360"/>
        <w:rPr>
          <w:sz w:val="20"/>
          <w:szCs w:val="20"/>
        </w:rPr>
      </w:pPr>
      <w:r w:rsidRPr="0088628E">
        <w:rPr>
          <w:sz w:val="20"/>
          <w:szCs w:val="20"/>
        </w:rPr>
        <w:t>AUTHORITY</w:t>
      </w:r>
      <w:r>
        <w:rPr>
          <w:sz w:val="20"/>
          <w:szCs w:val="20"/>
        </w:rPr>
        <w:t xml:space="preserve">: </w:t>
      </w:r>
      <w:r w:rsidRPr="0088628E">
        <w:rPr>
          <w:sz w:val="20"/>
          <w:szCs w:val="20"/>
        </w:rPr>
        <w:t>The person(s) signing below for the USER are presumed to have authority to bind that</w:t>
      </w:r>
      <w:r>
        <w:rPr>
          <w:sz w:val="20"/>
          <w:szCs w:val="20"/>
        </w:rPr>
        <w:t xml:space="preserve"> organization to this a</w:t>
      </w:r>
      <w:r w:rsidRPr="0088628E">
        <w:rPr>
          <w:sz w:val="20"/>
          <w:szCs w:val="20"/>
        </w:rPr>
        <w:t>greement. In the event or to the extent that is not true, the signer agrees to</w:t>
      </w:r>
      <w:r>
        <w:rPr>
          <w:sz w:val="20"/>
          <w:szCs w:val="20"/>
        </w:rPr>
        <w:t xml:space="preserve"> </w:t>
      </w:r>
      <w:r w:rsidRPr="0088628E">
        <w:rPr>
          <w:sz w:val="20"/>
          <w:szCs w:val="20"/>
        </w:rPr>
        <w:t>assume personally all of the obligations and commitments herein agreed.</w:t>
      </w:r>
    </w:p>
    <w:p w:rsidR="00EE4865" w:rsidRPr="00342E50" w:rsidRDefault="00EE4865" w:rsidP="00EE4865">
      <w:pPr>
        <w:autoSpaceDE w:val="0"/>
        <w:autoSpaceDN w:val="0"/>
        <w:adjustRightInd w:val="0"/>
        <w:rPr>
          <w:sz w:val="20"/>
          <w:szCs w:val="20"/>
        </w:rPr>
      </w:pPr>
    </w:p>
    <w:p w:rsidR="00EE4865" w:rsidRPr="00342E50" w:rsidRDefault="00EE4865" w:rsidP="00EE4865">
      <w:pPr>
        <w:autoSpaceDE w:val="0"/>
        <w:autoSpaceDN w:val="0"/>
        <w:adjustRightInd w:val="0"/>
        <w:rPr>
          <w:sz w:val="20"/>
          <w:szCs w:val="20"/>
        </w:rPr>
      </w:pPr>
      <w:r w:rsidRPr="00342E50">
        <w:rPr>
          <w:sz w:val="20"/>
          <w:szCs w:val="20"/>
        </w:rPr>
        <w:t xml:space="preserve">This agreement is executed by the parties on the first date appearing above. </w:t>
      </w:r>
    </w:p>
    <w:p w:rsidR="00EE4865" w:rsidRDefault="00EE4865" w:rsidP="00EE4865">
      <w:pPr>
        <w:autoSpaceDE w:val="0"/>
        <w:autoSpaceDN w:val="0"/>
        <w:adjustRightInd w:val="0"/>
        <w:rPr>
          <w:sz w:val="20"/>
          <w:szCs w:val="20"/>
        </w:rPr>
      </w:pPr>
    </w:p>
    <w:p w:rsidR="00EE4865" w:rsidRPr="00342E50" w:rsidRDefault="00EE4865" w:rsidP="00EE4865">
      <w:pPr>
        <w:autoSpaceDE w:val="0"/>
        <w:autoSpaceDN w:val="0"/>
        <w:adjustRightInd w:val="0"/>
        <w:rPr>
          <w:sz w:val="20"/>
          <w:szCs w:val="20"/>
        </w:rPr>
      </w:pPr>
      <w:r w:rsidRPr="00342E50">
        <w:rPr>
          <w:sz w:val="20"/>
          <w:szCs w:val="20"/>
        </w:rPr>
        <w:t xml:space="preserve">UNIVERSITY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2E50">
        <w:rPr>
          <w:sz w:val="20"/>
          <w:szCs w:val="20"/>
        </w:rPr>
        <w:t xml:space="preserve">USER </w:t>
      </w:r>
    </w:p>
    <w:p w:rsidR="00EE4865" w:rsidRDefault="00EE4865" w:rsidP="00EE4865">
      <w:pPr>
        <w:autoSpaceDE w:val="0"/>
        <w:autoSpaceDN w:val="0"/>
        <w:adjustRightInd w:val="0"/>
        <w:rPr>
          <w:sz w:val="20"/>
          <w:szCs w:val="20"/>
        </w:rPr>
      </w:pPr>
    </w:p>
    <w:p w:rsidR="00EE4865" w:rsidRDefault="00EE4865" w:rsidP="00EE4865">
      <w:pPr>
        <w:autoSpaceDE w:val="0"/>
        <w:autoSpaceDN w:val="0"/>
        <w:adjustRightInd w:val="0"/>
        <w:rPr>
          <w:sz w:val="20"/>
          <w:szCs w:val="20"/>
        </w:rPr>
      </w:pPr>
      <w:r>
        <w:rPr>
          <w:sz w:val="20"/>
          <w:szCs w:val="20"/>
        </w:rPr>
        <w:t xml:space="preserve">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t xml:space="preserve">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342E50">
        <w:rPr>
          <w:sz w:val="20"/>
          <w:szCs w:val="20"/>
        </w:rPr>
        <w:t xml:space="preserve"> </w:t>
      </w:r>
    </w:p>
    <w:p w:rsidR="00EE4865" w:rsidRDefault="00EE4865" w:rsidP="00EE4865">
      <w:pPr>
        <w:autoSpaceDE w:val="0"/>
        <w:autoSpaceDN w:val="0"/>
        <w:adjustRightInd w:val="0"/>
        <w:rPr>
          <w:sz w:val="20"/>
          <w:szCs w:val="20"/>
        </w:rPr>
      </w:pPr>
    </w:p>
    <w:p w:rsidR="00EE4865" w:rsidRPr="0088628E" w:rsidRDefault="00EE4865" w:rsidP="00EE4865">
      <w:pPr>
        <w:autoSpaceDE w:val="0"/>
        <w:autoSpaceDN w:val="0"/>
        <w:adjustRightInd w:val="0"/>
        <w:rPr>
          <w:sz w:val="20"/>
          <w:szCs w:val="20"/>
          <w:u w:val="single"/>
        </w:rPr>
      </w:pPr>
      <w:r>
        <w:rPr>
          <w:sz w:val="20"/>
          <w:szCs w:val="20"/>
        </w:rPr>
        <w:t xml:space="preserve">Signature: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342E50">
        <w:rPr>
          <w:sz w:val="20"/>
          <w:szCs w:val="20"/>
        </w:rPr>
        <w:t xml:space="preserve"> </w:t>
      </w:r>
      <w:r>
        <w:rPr>
          <w:sz w:val="20"/>
          <w:szCs w:val="20"/>
        </w:rPr>
        <w:tab/>
      </w:r>
      <w:r>
        <w:rPr>
          <w:sz w:val="20"/>
          <w:szCs w:val="20"/>
        </w:rPr>
        <w:tab/>
        <w:t xml:space="preserve">Signature: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342E50">
        <w:rPr>
          <w:sz w:val="20"/>
          <w:szCs w:val="20"/>
        </w:rPr>
        <w:t xml:space="preserve"> </w:t>
      </w:r>
    </w:p>
    <w:p w:rsidR="00EE4865" w:rsidRDefault="00EE4865" w:rsidP="00EE4865">
      <w:pPr>
        <w:autoSpaceDE w:val="0"/>
        <w:autoSpaceDN w:val="0"/>
        <w:adjustRightInd w:val="0"/>
        <w:rPr>
          <w:sz w:val="20"/>
          <w:szCs w:val="20"/>
        </w:rPr>
      </w:pPr>
    </w:p>
    <w:p w:rsidR="007219FE" w:rsidRPr="00E94E7E" w:rsidRDefault="00EE4865" w:rsidP="00E94E7E">
      <w:pPr>
        <w:autoSpaceDE w:val="0"/>
        <w:autoSpaceDN w:val="0"/>
        <w:adjustRightInd w:val="0"/>
        <w:rPr>
          <w:sz w:val="20"/>
          <w:szCs w:val="20"/>
        </w:rPr>
      </w:pPr>
      <w:r w:rsidRPr="00342E50">
        <w:rPr>
          <w:sz w:val="20"/>
          <w:szCs w:val="20"/>
        </w:rPr>
        <w:t>Position</w:t>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342E50">
        <w:rPr>
          <w:sz w:val="20"/>
          <w:szCs w:val="20"/>
        </w:rPr>
        <w:t xml:space="preserve"> </w:t>
      </w:r>
      <w:r>
        <w:rPr>
          <w:sz w:val="20"/>
          <w:szCs w:val="20"/>
        </w:rPr>
        <w:tab/>
      </w:r>
      <w:r>
        <w:rPr>
          <w:sz w:val="20"/>
          <w:szCs w:val="20"/>
        </w:rPr>
        <w:tab/>
      </w:r>
      <w:r w:rsidRPr="00342E50">
        <w:rPr>
          <w:sz w:val="20"/>
          <w:szCs w:val="20"/>
        </w:rPr>
        <w:t>Position:</w:t>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342E50">
        <w:rPr>
          <w:sz w:val="20"/>
          <w:szCs w:val="20"/>
        </w:rPr>
        <w:t xml:space="preserve"> </w:t>
      </w:r>
    </w:p>
    <w:sectPr w:rsidR="007219FE" w:rsidRPr="00E94E7E" w:rsidSect="00D64AA9">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06C03"/>
    <w:multiLevelType w:val="hybridMultilevel"/>
    <w:tmpl w:val="97A4F646"/>
    <w:lvl w:ilvl="0" w:tplc="0409000F">
      <w:start w:val="1"/>
      <w:numFmt w:val="decimal"/>
      <w:lvlText w:val="%1."/>
      <w:lvlJc w:val="left"/>
      <w:pPr>
        <w:tabs>
          <w:tab w:val="num" w:pos="720"/>
        </w:tabs>
        <w:ind w:left="720" w:hanging="360"/>
      </w:pPr>
      <w:rPr>
        <w:rFonts w:hint="default"/>
      </w:rPr>
    </w:lvl>
    <w:lvl w:ilvl="1" w:tplc="6A00F324">
      <w:start w:val="1"/>
      <w:numFmt w:val="bullet"/>
      <w:lvlText w:val=""/>
      <w:lvlJc w:val="left"/>
      <w:pPr>
        <w:tabs>
          <w:tab w:val="num" w:pos="360"/>
        </w:tabs>
        <w:ind w:left="1440" w:hanging="360"/>
      </w:pPr>
      <w:rPr>
        <w:rFonts w:ascii="Symbol" w:hAnsi="Symbol" w:hint="default"/>
        <w:sz w:val="20"/>
        <w:szCs w:val="20"/>
      </w:rPr>
    </w:lvl>
    <w:lvl w:ilvl="2" w:tplc="3AA6713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D6140A"/>
    <w:multiLevelType w:val="hybridMultilevel"/>
    <w:tmpl w:val="F4DAD068"/>
    <w:lvl w:ilvl="0" w:tplc="3AA67136">
      <w:start w:val="1"/>
      <w:numFmt w:val="upperLetter"/>
      <w:lvlText w:val="%1."/>
      <w:lvlJc w:val="left"/>
      <w:pPr>
        <w:tabs>
          <w:tab w:val="num" w:pos="720"/>
        </w:tabs>
        <w:ind w:left="720" w:hanging="360"/>
      </w:pPr>
      <w:rPr>
        <w:rFonts w:hint="default"/>
      </w:rPr>
    </w:lvl>
    <w:lvl w:ilvl="1" w:tplc="6A00F324">
      <w:start w:val="1"/>
      <w:numFmt w:val="bullet"/>
      <w:lvlText w:val=""/>
      <w:lvlJc w:val="left"/>
      <w:pPr>
        <w:tabs>
          <w:tab w:val="num" w:pos="360"/>
        </w:tabs>
        <w:ind w:left="1440" w:hanging="360"/>
      </w:pPr>
      <w:rPr>
        <w:rFonts w:ascii="Symbol" w:hAnsi="Symbol" w:hint="default"/>
        <w:sz w:val="20"/>
        <w:szCs w:val="20"/>
      </w:rPr>
    </w:lvl>
    <w:lvl w:ilvl="2" w:tplc="7FA68D1E">
      <w:start w:val="1"/>
      <w:numFmt w:val="bullet"/>
      <w:lvlText w:val=""/>
      <w:lvlJc w:val="left"/>
      <w:pPr>
        <w:tabs>
          <w:tab w:val="num" w:pos="1260"/>
        </w:tabs>
        <w:ind w:left="2340" w:hanging="360"/>
      </w:pPr>
      <w:rPr>
        <w:rFonts w:ascii="Symbol" w:hAnsi="Symbol" w:hint="default"/>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2B554D"/>
    <w:multiLevelType w:val="hybridMultilevel"/>
    <w:tmpl w:val="83663ECA"/>
    <w:lvl w:ilvl="0" w:tplc="3AA6713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97871E0"/>
    <w:multiLevelType w:val="hybridMultilevel"/>
    <w:tmpl w:val="3FAC2962"/>
    <w:lvl w:ilvl="0" w:tplc="3AA67136">
      <w:start w:val="1"/>
      <w:numFmt w:val="upperLetter"/>
      <w:lvlText w:val="%1."/>
      <w:lvlJc w:val="left"/>
      <w:pPr>
        <w:tabs>
          <w:tab w:val="num" w:pos="720"/>
        </w:tabs>
        <w:ind w:left="720" w:hanging="360"/>
      </w:pPr>
      <w:rPr>
        <w:rFonts w:hint="default"/>
      </w:rPr>
    </w:lvl>
    <w:lvl w:ilvl="1" w:tplc="6A00F324">
      <w:start w:val="1"/>
      <w:numFmt w:val="bullet"/>
      <w:lvlText w:val=""/>
      <w:lvlJc w:val="left"/>
      <w:pPr>
        <w:tabs>
          <w:tab w:val="num" w:pos="360"/>
        </w:tabs>
        <w:ind w:left="1440" w:hanging="360"/>
      </w:pPr>
      <w:rPr>
        <w:rFonts w:ascii="Symbol" w:hAnsi="Symbol" w:hint="default"/>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65"/>
    <w:rsid w:val="000556B5"/>
    <w:rsid w:val="00180BDB"/>
    <w:rsid w:val="00192038"/>
    <w:rsid w:val="00376068"/>
    <w:rsid w:val="00554FDE"/>
    <w:rsid w:val="005E4BC4"/>
    <w:rsid w:val="0071610C"/>
    <w:rsid w:val="007219FE"/>
    <w:rsid w:val="008D2C1A"/>
    <w:rsid w:val="0090545F"/>
    <w:rsid w:val="00945A95"/>
    <w:rsid w:val="00BB0E29"/>
    <w:rsid w:val="00C24E98"/>
    <w:rsid w:val="00E94E7E"/>
    <w:rsid w:val="00EE4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8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E4865"/>
    <w:rPr>
      <w:sz w:val="16"/>
      <w:szCs w:val="16"/>
    </w:rPr>
  </w:style>
  <w:style w:type="paragraph" w:styleId="CommentText">
    <w:name w:val="annotation text"/>
    <w:basedOn w:val="Normal"/>
    <w:link w:val="CommentTextChar"/>
    <w:semiHidden/>
    <w:rsid w:val="00EE4865"/>
    <w:rPr>
      <w:sz w:val="20"/>
      <w:szCs w:val="20"/>
    </w:rPr>
  </w:style>
  <w:style w:type="character" w:customStyle="1" w:styleId="CommentTextChar">
    <w:name w:val="Comment Text Char"/>
    <w:basedOn w:val="DefaultParagraphFont"/>
    <w:link w:val="CommentText"/>
    <w:semiHidden/>
    <w:rsid w:val="00EE486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E4865"/>
    <w:rPr>
      <w:rFonts w:ascii="Tahoma" w:hAnsi="Tahoma" w:cs="Tahoma"/>
      <w:sz w:val="16"/>
      <w:szCs w:val="16"/>
    </w:rPr>
  </w:style>
  <w:style w:type="character" w:customStyle="1" w:styleId="BalloonTextChar">
    <w:name w:val="Balloon Text Char"/>
    <w:basedOn w:val="DefaultParagraphFont"/>
    <w:link w:val="BalloonText"/>
    <w:uiPriority w:val="99"/>
    <w:semiHidden/>
    <w:rsid w:val="00EE4865"/>
    <w:rPr>
      <w:rFonts w:ascii="Tahoma" w:eastAsia="Times New Roman" w:hAnsi="Tahoma" w:cs="Tahoma"/>
      <w:sz w:val="16"/>
      <w:szCs w:val="16"/>
    </w:rPr>
  </w:style>
  <w:style w:type="paragraph" w:styleId="ListParagraph">
    <w:name w:val="List Paragraph"/>
    <w:basedOn w:val="Normal"/>
    <w:uiPriority w:val="34"/>
    <w:qFormat/>
    <w:rsid w:val="008D2C1A"/>
    <w:pPr>
      <w:ind w:left="720"/>
      <w:contextualSpacing/>
    </w:pPr>
  </w:style>
  <w:style w:type="character" w:styleId="Hyperlink">
    <w:name w:val="Hyperlink"/>
    <w:basedOn w:val="DefaultParagraphFont"/>
    <w:uiPriority w:val="99"/>
    <w:unhideWhenUsed/>
    <w:rsid w:val="003760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8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E4865"/>
    <w:rPr>
      <w:sz w:val="16"/>
      <w:szCs w:val="16"/>
    </w:rPr>
  </w:style>
  <w:style w:type="paragraph" w:styleId="CommentText">
    <w:name w:val="annotation text"/>
    <w:basedOn w:val="Normal"/>
    <w:link w:val="CommentTextChar"/>
    <w:semiHidden/>
    <w:rsid w:val="00EE4865"/>
    <w:rPr>
      <w:sz w:val="20"/>
      <w:szCs w:val="20"/>
    </w:rPr>
  </w:style>
  <w:style w:type="character" w:customStyle="1" w:styleId="CommentTextChar">
    <w:name w:val="Comment Text Char"/>
    <w:basedOn w:val="DefaultParagraphFont"/>
    <w:link w:val="CommentText"/>
    <w:semiHidden/>
    <w:rsid w:val="00EE486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E4865"/>
    <w:rPr>
      <w:rFonts w:ascii="Tahoma" w:hAnsi="Tahoma" w:cs="Tahoma"/>
      <w:sz w:val="16"/>
      <w:szCs w:val="16"/>
    </w:rPr>
  </w:style>
  <w:style w:type="character" w:customStyle="1" w:styleId="BalloonTextChar">
    <w:name w:val="Balloon Text Char"/>
    <w:basedOn w:val="DefaultParagraphFont"/>
    <w:link w:val="BalloonText"/>
    <w:uiPriority w:val="99"/>
    <w:semiHidden/>
    <w:rsid w:val="00EE4865"/>
    <w:rPr>
      <w:rFonts w:ascii="Tahoma" w:eastAsia="Times New Roman" w:hAnsi="Tahoma" w:cs="Tahoma"/>
      <w:sz w:val="16"/>
      <w:szCs w:val="16"/>
    </w:rPr>
  </w:style>
  <w:style w:type="paragraph" w:styleId="ListParagraph">
    <w:name w:val="List Paragraph"/>
    <w:basedOn w:val="Normal"/>
    <w:uiPriority w:val="34"/>
    <w:qFormat/>
    <w:rsid w:val="008D2C1A"/>
    <w:pPr>
      <w:ind w:left="720"/>
      <w:contextualSpacing/>
    </w:pPr>
  </w:style>
  <w:style w:type="character" w:styleId="Hyperlink">
    <w:name w:val="Hyperlink"/>
    <w:basedOn w:val="DefaultParagraphFont"/>
    <w:uiPriority w:val="99"/>
    <w:unhideWhenUsed/>
    <w:rsid w:val="003760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Policies/PolicyonMinorsInvolvedinUniversity-SponsoredProgramsorProgramsHeldattheUniversityand-orHousedinUniversityFacilities.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2042</Words>
  <Characters>11644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O'Gwynn</dc:creator>
  <cp:lastModifiedBy>Melissa Agresta</cp:lastModifiedBy>
  <cp:revision>2</cp:revision>
  <dcterms:created xsi:type="dcterms:W3CDTF">2016-06-24T14:51:00Z</dcterms:created>
  <dcterms:modified xsi:type="dcterms:W3CDTF">2016-06-24T14:51:00Z</dcterms:modified>
</cp:coreProperties>
</file>