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189E4" w14:textId="77777777" w:rsidR="00046321" w:rsidRPr="009D339E" w:rsidRDefault="00046321" w:rsidP="00046321">
      <w:pPr>
        <w:pStyle w:val="H2"/>
        <w:spacing w:after="120"/>
        <w:rPr>
          <w:sz w:val="24"/>
          <w:szCs w:val="24"/>
        </w:rPr>
      </w:pPr>
      <w:bookmarkStart w:id="0" w:name="_GoBack"/>
      <w:bookmarkEnd w:id="0"/>
      <w:r w:rsidRPr="009D339E">
        <w:rPr>
          <w:sz w:val="24"/>
          <w:szCs w:val="24"/>
        </w:rPr>
        <w:t xml:space="preserve">Judge Name: </w:t>
      </w:r>
      <w:r w:rsidRPr="009D339E">
        <w:rPr>
          <w:b w:val="0"/>
          <w:bCs/>
          <w:sz w:val="24"/>
          <w:szCs w:val="24"/>
        </w:rPr>
        <w:t>________________________________</w:t>
      </w:r>
    </w:p>
    <w:p w14:paraId="5073E4B7" w14:textId="77777777" w:rsidR="00046321" w:rsidRPr="009D339E" w:rsidRDefault="00046321" w:rsidP="00046321">
      <w:pPr>
        <w:spacing w:after="240"/>
        <w:rPr>
          <w:b/>
          <w:bCs/>
          <w:sz w:val="24"/>
          <w:szCs w:val="24"/>
        </w:rPr>
      </w:pPr>
      <w:r w:rsidRPr="009D339E">
        <w:rPr>
          <w:b/>
          <w:bCs/>
          <w:sz w:val="24"/>
          <w:szCs w:val="24"/>
        </w:rPr>
        <w:t xml:space="preserve">Student Presenter Name: </w:t>
      </w:r>
      <w:r>
        <w:rPr>
          <w:sz w:val="24"/>
          <w:szCs w:val="24"/>
        </w:rPr>
        <w:t>________________________________</w:t>
      </w:r>
    </w:p>
    <w:p w14:paraId="091A281C" w14:textId="77777777" w:rsidR="00046321" w:rsidRDefault="00046321" w:rsidP="00046321">
      <w:pPr>
        <w:keepNext/>
        <w:spacing w:after="120" w:line="240" w:lineRule="auto"/>
      </w:pPr>
      <w:r w:rsidRPr="009D339E">
        <w:rPr>
          <w:i/>
          <w:iCs/>
        </w:rPr>
        <w:t>A note to judges: Student presentations should be aimed at a general, but well-educated audience. Please use the following criteria for judging</w:t>
      </w:r>
      <w:r>
        <w:t>.</w:t>
      </w:r>
    </w:p>
    <w:p w14:paraId="3300FFCA" w14:textId="77777777" w:rsidR="00411383" w:rsidRPr="00411383" w:rsidRDefault="00411383" w:rsidP="00411383">
      <w:r w:rsidRPr="00411383">
        <w:rPr>
          <w:b/>
          <w:bCs/>
          <w:i/>
          <w:iCs/>
          <w:u w:val="single"/>
        </w:rPr>
        <w:t>Rating Scale &amp; Criteria:</w:t>
      </w:r>
    </w:p>
    <w:p w14:paraId="4861C452" w14:textId="77777777" w:rsidR="00411383" w:rsidRPr="00411383" w:rsidRDefault="00411383" w:rsidP="00D616B6">
      <w:pPr>
        <w:spacing w:line="240" w:lineRule="auto"/>
      </w:pPr>
      <w:r w:rsidRPr="00411383">
        <w:rPr>
          <w:b/>
          <w:bCs/>
        </w:rPr>
        <w:t>5 = Expectations thoroughly exceeded</w:t>
      </w:r>
    </w:p>
    <w:p w14:paraId="69B552C1" w14:textId="77777777" w:rsidR="00411383" w:rsidRPr="00E176F2" w:rsidRDefault="00411383" w:rsidP="00D616B6">
      <w:pPr>
        <w:spacing w:after="60" w:line="240" w:lineRule="auto"/>
        <w:rPr>
          <w:sz w:val="20"/>
          <w:szCs w:val="20"/>
        </w:rPr>
      </w:pPr>
      <w:r w:rsidRPr="00E176F2">
        <w:rPr>
          <w:sz w:val="20"/>
          <w:szCs w:val="20"/>
        </w:rPr>
        <w:t>(demonstrates exceptional creativity, originality, or understanding, highly exceeding basic expectations)</w:t>
      </w:r>
    </w:p>
    <w:p w14:paraId="6C34B590" w14:textId="77777777" w:rsidR="00411383" w:rsidRPr="00411383" w:rsidRDefault="00411383" w:rsidP="00D616B6">
      <w:pPr>
        <w:spacing w:line="240" w:lineRule="auto"/>
      </w:pPr>
      <w:r w:rsidRPr="00411383">
        <w:rPr>
          <w:b/>
          <w:bCs/>
        </w:rPr>
        <w:t>4 = Expectations somewhat exceeded</w:t>
      </w:r>
    </w:p>
    <w:p w14:paraId="3D265464" w14:textId="77777777" w:rsidR="00411383" w:rsidRPr="00E176F2" w:rsidRDefault="00411383" w:rsidP="00D616B6">
      <w:pPr>
        <w:spacing w:after="60" w:line="240" w:lineRule="auto"/>
        <w:rPr>
          <w:sz w:val="20"/>
          <w:szCs w:val="20"/>
        </w:rPr>
      </w:pPr>
      <w:r w:rsidRPr="00E176F2">
        <w:rPr>
          <w:sz w:val="20"/>
          <w:szCs w:val="20"/>
        </w:rPr>
        <w:t>(demonstrates notable creativity, originality, or understanding, exceeding basic expectations)</w:t>
      </w:r>
    </w:p>
    <w:p w14:paraId="02805C92" w14:textId="77777777" w:rsidR="00411383" w:rsidRPr="00411383" w:rsidRDefault="00411383" w:rsidP="00D616B6">
      <w:pPr>
        <w:spacing w:line="240" w:lineRule="auto"/>
      </w:pPr>
      <w:r w:rsidRPr="00411383">
        <w:rPr>
          <w:b/>
          <w:bCs/>
        </w:rPr>
        <w:t>3 = Expectations met</w:t>
      </w:r>
    </w:p>
    <w:p w14:paraId="116BF128" w14:textId="77777777" w:rsidR="00411383" w:rsidRPr="00E176F2" w:rsidRDefault="00411383" w:rsidP="00D616B6">
      <w:pPr>
        <w:spacing w:after="60" w:line="240" w:lineRule="auto"/>
        <w:rPr>
          <w:sz w:val="20"/>
          <w:szCs w:val="20"/>
        </w:rPr>
      </w:pPr>
      <w:r w:rsidRPr="00E176F2">
        <w:rPr>
          <w:sz w:val="20"/>
          <w:szCs w:val="20"/>
        </w:rPr>
        <w:t>(demonstrates creativity, originality, or understanding, meeting basic expectations)</w:t>
      </w:r>
    </w:p>
    <w:p w14:paraId="750F5423" w14:textId="77777777" w:rsidR="00411383" w:rsidRPr="00411383" w:rsidRDefault="00411383" w:rsidP="00D616B6">
      <w:pPr>
        <w:spacing w:line="240" w:lineRule="auto"/>
      </w:pPr>
      <w:r w:rsidRPr="00411383">
        <w:rPr>
          <w:b/>
          <w:bCs/>
        </w:rPr>
        <w:t>2 = Basic standards mostly met</w:t>
      </w:r>
    </w:p>
    <w:p w14:paraId="681BB3EE" w14:textId="77777777" w:rsidR="00411383" w:rsidRPr="00E176F2" w:rsidRDefault="00411383" w:rsidP="00D616B6">
      <w:pPr>
        <w:spacing w:after="60" w:line="240" w:lineRule="auto"/>
        <w:rPr>
          <w:sz w:val="20"/>
          <w:szCs w:val="20"/>
        </w:rPr>
      </w:pPr>
      <w:r w:rsidRPr="00E176F2">
        <w:rPr>
          <w:sz w:val="20"/>
          <w:szCs w:val="20"/>
        </w:rPr>
        <w:t>(meets most of the basic expectations)</w:t>
      </w:r>
    </w:p>
    <w:p w14:paraId="09D29CFD" w14:textId="77777777" w:rsidR="00411383" w:rsidRPr="00411383" w:rsidRDefault="00411383" w:rsidP="00D616B6">
      <w:pPr>
        <w:spacing w:line="240" w:lineRule="auto"/>
      </w:pPr>
      <w:r w:rsidRPr="00411383">
        <w:rPr>
          <w:b/>
          <w:bCs/>
        </w:rPr>
        <w:t>1 = Basic standards somewhat met</w:t>
      </w:r>
    </w:p>
    <w:p w14:paraId="6FDD3C1F" w14:textId="77777777" w:rsidR="00411383" w:rsidRPr="00E176F2" w:rsidRDefault="00411383" w:rsidP="00D616B6">
      <w:pPr>
        <w:spacing w:after="60" w:line="240" w:lineRule="auto"/>
        <w:rPr>
          <w:sz w:val="20"/>
          <w:szCs w:val="20"/>
        </w:rPr>
      </w:pPr>
      <w:r w:rsidRPr="00E176F2">
        <w:rPr>
          <w:sz w:val="20"/>
          <w:szCs w:val="20"/>
        </w:rPr>
        <w:t>(meets only some of the basic expectations)</w:t>
      </w:r>
    </w:p>
    <w:p w14:paraId="15586388" w14:textId="77777777" w:rsidR="00411383" w:rsidRPr="00411383" w:rsidRDefault="00411383" w:rsidP="00D616B6">
      <w:pPr>
        <w:spacing w:line="240" w:lineRule="auto"/>
      </w:pPr>
      <w:r w:rsidRPr="00411383">
        <w:rPr>
          <w:b/>
          <w:bCs/>
        </w:rPr>
        <w:t>0 = Minimum standards not met</w:t>
      </w:r>
    </w:p>
    <w:p w14:paraId="4EA49076" w14:textId="219D6AD1" w:rsidR="00D616B6" w:rsidRPr="00E176F2" w:rsidRDefault="00411383" w:rsidP="00D616B6">
      <w:pPr>
        <w:spacing w:after="120" w:line="240" w:lineRule="auto"/>
        <w:rPr>
          <w:sz w:val="20"/>
          <w:szCs w:val="20"/>
        </w:rPr>
      </w:pPr>
      <w:r w:rsidRPr="00E176F2">
        <w:rPr>
          <w:sz w:val="20"/>
          <w:szCs w:val="20"/>
        </w:rPr>
        <w:t>(does not meet basic expectations)</w:t>
      </w:r>
    </w:p>
    <w:p w14:paraId="7B758F19" w14:textId="77777777" w:rsidR="00411383" w:rsidRPr="00411383" w:rsidRDefault="00411383" w:rsidP="00411383">
      <w:r w:rsidRPr="00411383">
        <w:rPr>
          <w:b/>
          <w:bCs/>
          <w:i/>
          <w:iCs/>
        </w:rPr>
        <w:t>*If category is not applicable, please put N/A</w:t>
      </w:r>
    </w:p>
    <w:tbl>
      <w:tblPr>
        <w:tblW w:w="9535" w:type="dxa"/>
        <w:tblLook w:val="04A0" w:firstRow="1" w:lastRow="0" w:firstColumn="1" w:lastColumn="0" w:noHBand="0" w:noVBand="1"/>
      </w:tblPr>
      <w:tblGrid>
        <w:gridCol w:w="8275"/>
        <w:gridCol w:w="1260"/>
      </w:tblGrid>
      <w:tr w:rsidR="00046321" w:rsidRPr="00D616B6" w14:paraId="78DBDD44" w14:textId="77777777" w:rsidTr="00F765E2">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80FEC" w14:textId="77777777" w:rsidR="00046321" w:rsidRPr="00D616B6" w:rsidRDefault="00046321" w:rsidP="00F765E2">
            <w:pPr>
              <w:spacing w:line="240" w:lineRule="auto"/>
              <w:rPr>
                <w:rFonts w:ascii="Arial" w:eastAsia="Times New Roman" w:hAnsi="Arial" w:cs="Arial"/>
                <w:b/>
                <w:bCs/>
                <w:color w:val="000000"/>
              </w:rPr>
            </w:pPr>
            <w:r w:rsidRPr="00D616B6">
              <w:rPr>
                <w:rFonts w:ascii="Arial" w:eastAsia="Times New Roman" w:hAnsi="Arial" w:cs="Arial"/>
                <w:b/>
                <w:bCs/>
                <w:color w:val="000000"/>
              </w:rPr>
              <w:t>Evaluation criteria: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9379B83" w14:textId="77777777" w:rsidR="00046321" w:rsidRDefault="00046321" w:rsidP="00F765E2">
            <w:pPr>
              <w:spacing w:line="240" w:lineRule="auto"/>
              <w:jc w:val="center"/>
              <w:rPr>
                <w:rFonts w:ascii="Calibri" w:eastAsia="Times New Roman" w:hAnsi="Calibri" w:cs="Calibri"/>
                <w:b/>
                <w:bCs/>
                <w:color w:val="000000"/>
                <w:sz w:val="24"/>
                <w:szCs w:val="24"/>
              </w:rPr>
            </w:pPr>
            <w:r w:rsidRPr="00D616B6">
              <w:rPr>
                <w:rFonts w:ascii="Calibri" w:eastAsia="Times New Roman" w:hAnsi="Calibri" w:cs="Calibri"/>
                <w:b/>
                <w:bCs/>
                <w:color w:val="000000"/>
                <w:sz w:val="24"/>
                <w:szCs w:val="24"/>
              </w:rPr>
              <w:t xml:space="preserve">Score </w:t>
            </w:r>
          </w:p>
          <w:p w14:paraId="7555D511" w14:textId="77777777" w:rsidR="00046321" w:rsidRPr="00D616B6" w:rsidRDefault="00046321" w:rsidP="00F765E2">
            <w:pPr>
              <w:spacing w:line="240" w:lineRule="auto"/>
              <w:jc w:val="center"/>
              <w:rPr>
                <w:rFonts w:ascii="Calibri" w:eastAsia="Times New Roman" w:hAnsi="Calibri" w:cs="Calibri"/>
                <w:b/>
                <w:bCs/>
                <w:color w:val="000000"/>
                <w:sz w:val="24"/>
                <w:szCs w:val="24"/>
              </w:rPr>
            </w:pPr>
            <w:r w:rsidRPr="00D616B6">
              <w:rPr>
                <w:rFonts w:ascii="Calibri" w:eastAsia="Times New Roman" w:hAnsi="Calibri" w:cs="Calibri"/>
                <w:b/>
                <w:bCs/>
                <w:color w:val="000000"/>
                <w:sz w:val="24"/>
                <w:szCs w:val="24"/>
              </w:rPr>
              <w:t>(0-5)</w:t>
            </w:r>
          </w:p>
        </w:tc>
      </w:tr>
      <w:tr w:rsidR="00046321" w:rsidRPr="00D616B6" w14:paraId="71CB2AC5" w14:textId="77777777" w:rsidTr="00F765E2">
        <w:trPr>
          <w:trHeight w:val="576"/>
        </w:trPr>
        <w:tc>
          <w:tcPr>
            <w:tcW w:w="8275" w:type="dxa"/>
            <w:tcBorders>
              <w:top w:val="nil"/>
              <w:left w:val="single" w:sz="4" w:space="0" w:color="auto"/>
              <w:bottom w:val="single" w:sz="4" w:space="0" w:color="auto"/>
              <w:right w:val="single" w:sz="4" w:space="0" w:color="auto"/>
            </w:tcBorders>
            <w:shd w:val="clear" w:color="auto" w:fill="auto"/>
            <w:vAlign w:val="center"/>
            <w:hideMark/>
          </w:tcPr>
          <w:p w14:paraId="25C46FB8" w14:textId="77777777" w:rsidR="00046321" w:rsidRPr="00D616B6" w:rsidRDefault="00046321" w:rsidP="00F765E2">
            <w:pPr>
              <w:spacing w:line="240" w:lineRule="auto"/>
              <w:rPr>
                <w:rFonts w:ascii="Arial" w:eastAsia="Times New Roman" w:hAnsi="Arial" w:cs="Arial"/>
                <w:b/>
                <w:bCs/>
                <w:color w:val="000000"/>
              </w:rPr>
            </w:pPr>
            <w:r w:rsidRPr="00D616B6">
              <w:rPr>
                <w:rFonts w:ascii="Arial" w:eastAsia="Times New Roman" w:hAnsi="Arial" w:cs="Arial"/>
                <w:b/>
                <w:bCs/>
                <w:color w:val="000000"/>
              </w:rPr>
              <w:t xml:space="preserve">Purpose </w:t>
            </w:r>
            <w:r w:rsidRPr="009D339E">
              <w:rPr>
                <w:rFonts w:ascii="Arial" w:eastAsia="Times New Roman" w:hAnsi="Arial" w:cs="Arial"/>
                <w:color w:val="000000"/>
                <w:sz w:val="20"/>
                <w:szCs w:val="20"/>
              </w:rPr>
              <w:t>(Research question is clearly articulated. Motivation for research or significance of scholarly work is expressed. Scope of project is appropriate.)</w:t>
            </w:r>
          </w:p>
        </w:tc>
        <w:tc>
          <w:tcPr>
            <w:tcW w:w="1260" w:type="dxa"/>
            <w:tcBorders>
              <w:top w:val="nil"/>
              <w:left w:val="nil"/>
              <w:bottom w:val="single" w:sz="4" w:space="0" w:color="auto"/>
              <w:right w:val="single" w:sz="4" w:space="0" w:color="auto"/>
            </w:tcBorders>
            <w:shd w:val="clear" w:color="auto" w:fill="auto"/>
            <w:noWrap/>
            <w:vAlign w:val="center"/>
            <w:hideMark/>
          </w:tcPr>
          <w:p w14:paraId="7BFE9C9D" w14:textId="77777777" w:rsidR="00046321" w:rsidRPr="00D616B6" w:rsidRDefault="00046321" w:rsidP="00F765E2">
            <w:pPr>
              <w:spacing w:line="240" w:lineRule="auto"/>
              <w:jc w:val="center"/>
              <w:rPr>
                <w:rFonts w:ascii="Arial" w:eastAsia="Times New Roman" w:hAnsi="Arial" w:cs="Arial"/>
                <w:color w:val="000000"/>
                <w:sz w:val="24"/>
                <w:szCs w:val="24"/>
              </w:rPr>
            </w:pPr>
            <w:r w:rsidRPr="00D616B6">
              <w:rPr>
                <w:rFonts w:ascii="Arial" w:eastAsia="Times New Roman" w:hAnsi="Arial" w:cs="Arial"/>
                <w:color w:val="000000"/>
                <w:sz w:val="24"/>
                <w:szCs w:val="24"/>
              </w:rPr>
              <w:t> </w:t>
            </w:r>
          </w:p>
        </w:tc>
      </w:tr>
      <w:tr w:rsidR="00046321" w:rsidRPr="00D616B6" w14:paraId="4E543088" w14:textId="77777777" w:rsidTr="00F765E2">
        <w:trPr>
          <w:trHeight w:val="1296"/>
        </w:trPr>
        <w:tc>
          <w:tcPr>
            <w:tcW w:w="8275" w:type="dxa"/>
            <w:tcBorders>
              <w:top w:val="nil"/>
              <w:left w:val="single" w:sz="4" w:space="0" w:color="auto"/>
              <w:bottom w:val="single" w:sz="4" w:space="0" w:color="auto"/>
              <w:right w:val="single" w:sz="4" w:space="0" w:color="auto"/>
            </w:tcBorders>
            <w:shd w:val="clear" w:color="auto" w:fill="auto"/>
            <w:vAlign w:val="center"/>
            <w:hideMark/>
          </w:tcPr>
          <w:p w14:paraId="1A34AB99" w14:textId="77777777" w:rsidR="00046321" w:rsidRPr="00D616B6" w:rsidRDefault="00046321" w:rsidP="00F765E2">
            <w:pPr>
              <w:spacing w:line="240" w:lineRule="auto"/>
              <w:rPr>
                <w:rFonts w:ascii="Arial" w:eastAsia="Times New Roman" w:hAnsi="Arial" w:cs="Arial"/>
                <w:b/>
                <w:bCs/>
                <w:color w:val="000000"/>
              </w:rPr>
            </w:pPr>
            <w:r w:rsidRPr="00D616B6">
              <w:rPr>
                <w:rFonts w:ascii="Arial" w:eastAsia="Times New Roman" w:hAnsi="Arial" w:cs="Arial"/>
                <w:b/>
                <w:bCs/>
                <w:color w:val="000000"/>
              </w:rPr>
              <w:t>Content</w:t>
            </w:r>
            <w:r w:rsidRPr="00D616B6">
              <w:rPr>
                <w:rFonts w:ascii="Arial" w:eastAsia="Times New Roman" w:hAnsi="Arial" w:cs="Arial"/>
                <w:color w:val="000000"/>
              </w:rPr>
              <w:t xml:space="preserve"> </w:t>
            </w:r>
            <w:r w:rsidRPr="009D339E">
              <w:rPr>
                <w:rFonts w:ascii="Arial" w:eastAsia="Times New Roman" w:hAnsi="Arial" w:cs="Arial"/>
                <w:color w:val="000000"/>
                <w:sz w:val="20"/>
                <w:szCs w:val="20"/>
              </w:rPr>
              <w:t>(Presents information that effectively establishes the background or context for the research or scholarly activity. Demonstrates sufficient knowledge and understanding of topic. Succeeds in giving reader insightful, concise presentation of information. Methodology or approach is clearly articulated and is appropriate for research goal. Results are presented in a meaningful way.)</w:t>
            </w:r>
          </w:p>
        </w:tc>
        <w:tc>
          <w:tcPr>
            <w:tcW w:w="1260" w:type="dxa"/>
            <w:tcBorders>
              <w:top w:val="nil"/>
              <w:left w:val="nil"/>
              <w:bottom w:val="single" w:sz="4" w:space="0" w:color="auto"/>
              <w:right w:val="single" w:sz="4" w:space="0" w:color="auto"/>
            </w:tcBorders>
            <w:shd w:val="clear" w:color="auto" w:fill="auto"/>
            <w:noWrap/>
            <w:vAlign w:val="center"/>
            <w:hideMark/>
          </w:tcPr>
          <w:p w14:paraId="71A7D2F0" w14:textId="77777777" w:rsidR="00046321" w:rsidRPr="00D616B6" w:rsidRDefault="00046321" w:rsidP="00F765E2">
            <w:pPr>
              <w:spacing w:line="240" w:lineRule="auto"/>
              <w:jc w:val="center"/>
              <w:rPr>
                <w:rFonts w:ascii="Arial" w:eastAsia="Times New Roman" w:hAnsi="Arial" w:cs="Arial"/>
                <w:color w:val="000000"/>
                <w:sz w:val="24"/>
                <w:szCs w:val="24"/>
              </w:rPr>
            </w:pPr>
            <w:r w:rsidRPr="00D616B6">
              <w:rPr>
                <w:rFonts w:ascii="Arial" w:eastAsia="Times New Roman" w:hAnsi="Arial" w:cs="Arial"/>
                <w:color w:val="000000"/>
                <w:sz w:val="24"/>
                <w:szCs w:val="24"/>
              </w:rPr>
              <w:t> </w:t>
            </w:r>
          </w:p>
        </w:tc>
      </w:tr>
      <w:tr w:rsidR="00046321" w:rsidRPr="00D616B6" w14:paraId="3CCEF8B6" w14:textId="77777777" w:rsidTr="00F765E2">
        <w:trPr>
          <w:trHeight w:val="576"/>
        </w:trPr>
        <w:tc>
          <w:tcPr>
            <w:tcW w:w="8275" w:type="dxa"/>
            <w:tcBorders>
              <w:top w:val="nil"/>
              <w:left w:val="single" w:sz="4" w:space="0" w:color="auto"/>
              <w:bottom w:val="single" w:sz="4" w:space="0" w:color="auto"/>
              <w:right w:val="single" w:sz="4" w:space="0" w:color="auto"/>
            </w:tcBorders>
            <w:shd w:val="clear" w:color="auto" w:fill="auto"/>
            <w:vAlign w:val="center"/>
            <w:hideMark/>
          </w:tcPr>
          <w:p w14:paraId="0ED6A840" w14:textId="77777777" w:rsidR="00046321" w:rsidRPr="00D616B6" w:rsidRDefault="00046321" w:rsidP="00F765E2">
            <w:pPr>
              <w:spacing w:line="240" w:lineRule="auto"/>
              <w:rPr>
                <w:rFonts w:ascii="Arial" w:eastAsia="Times New Roman" w:hAnsi="Arial" w:cs="Arial"/>
                <w:b/>
                <w:bCs/>
                <w:color w:val="000000"/>
              </w:rPr>
            </w:pPr>
            <w:r w:rsidRPr="00D616B6">
              <w:rPr>
                <w:rFonts w:ascii="Arial" w:eastAsia="Times New Roman" w:hAnsi="Arial" w:cs="Arial"/>
                <w:b/>
                <w:bCs/>
                <w:color w:val="000000"/>
              </w:rPr>
              <w:t>Organization</w:t>
            </w:r>
            <w:r w:rsidRPr="00D616B6">
              <w:rPr>
                <w:rFonts w:ascii="Arial" w:eastAsia="Times New Roman" w:hAnsi="Arial" w:cs="Arial"/>
                <w:color w:val="000000"/>
              </w:rPr>
              <w:t> </w:t>
            </w:r>
            <w:r w:rsidRPr="009D339E">
              <w:rPr>
                <w:rFonts w:ascii="Arial" w:eastAsia="Times New Roman" w:hAnsi="Arial" w:cs="Arial"/>
                <w:color w:val="000000"/>
                <w:sz w:val="20"/>
                <w:szCs w:val="20"/>
              </w:rPr>
              <w:t>(Presents information in well-organized, coherent way. Connects all topics and touchpoints in logical manner. Reader/audience can easily follow flow of reasoning.)</w:t>
            </w:r>
          </w:p>
        </w:tc>
        <w:tc>
          <w:tcPr>
            <w:tcW w:w="1260" w:type="dxa"/>
            <w:tcBorders>
              <w:top w:val="nil"/>
              <w:left w:val="nil"/>
              <w:bottom w:val="single" w:sz="4" w:space="0" w:color="auto"/>
              <w:right w:val="single" w:sz="4" w:space="0" w:color="auto"/>
            </w:tcBorders>
            <w:shd w:val="clear" w:color="auto" w:fill="auto"/>
            <w:noWrap/>
            <w:vAlign w:val="center"/>
            <w:hideMark/>
          </w:tcPr>
          <w:p w14:paraId="5C0166BB" w14:textId="77777777" w:rsidR="00046321" w:rsidRPr="00D616B6" w:rsidRDefault="00046321" w:rsidP="00F765E2">
            <w:pPr>
              <w:spacing w:line="240" w:lineRule="auto"/>
              <w:jc w:val="center"/>
              <w:rPr>
                <w:rFonts w:ascii="Arial" w:eastAsia="Times New Roman" w:hAnsi="Arial" w:cs="Arial"/>
                <w:color w:val="000000"/>
                <w:sz w:val="24"/>
                <w:szCs w:val="24"/>
              </w:rPr>
            </w:pPr>
            <w:r w:rsidRPr="00D616B6">
              <w:rPr>
                <w:rFonts w:ascii="Arial" w:eastAsia="Times New Roman" w:hAnsi="Arial" w:cs="Arial"/>
                <w:color w:val="000000"/>
                <w:sz w:val="24"/>
                <w:szCs w:val="24"/>
              </w:rPr>
              <w:t> </w:t>
            </w:r>
          </w:p>
        </w:tc>
      </w:tr>
      <w:tr w:rsidR="00046321" w:rsidRPr="00D616B6" w14:paraId="53B24E25" w14:textId="77777777" w:rsidTr="00F765E2">
        <w:trPr>
          <w:trHeight w:val="1008"/>
        </w:trPr>
        <w:tc>
          <w:tcPr>
            <w:tcW w:w="8275" w:type="dxa"/>
            <w:tcBorders>
              <w:top w:val="nil"/>
              <w:left w:val="single" w:sz="4" w:space="0" w:color="auto"/>
              <w:bottom w:val="single" w:sz="4" w:space="0" w:color="auto"/>
              <w:right w:val="single" w:sz="4" w:space="0" w:color="auto"/>
            </w:tcBorders>
            <w:shd w:val="clear" w:color="auto" w:fill="auto"/>
            <w:vAlign w:val="center"/>
            <w:hideMark/>
          </w:tcPr>
          <w:p w14:paraId="6B2843B8" w14:textId="77777777" w:rsidR="00046321" w:rsidRPr="00D616B6" w:rsidRDefault="00046321" w:rsidP="00F765E2">
            <w:pPr>
              <w:spacing w:line="240" w:lineRule="auto"/>
              <w:rPr>
                <w:rFonts w:ascii="Arial" w:eastAsia="Times New Roman" w:hAnsi="Arial" w:cs="Arial"/>
                <w:b/>
                <w:bCs/>
                <w:color w:val="000000"/>
              </w:rPr>
            </w:pPr>
            <w:r w:rsidRPr="00D616B6">
              <w:rPr>
                <w:rFonts w:ascii="Arial" w:eastAsia="Times New Roman" w:hAnsi="Arial" w:cs="Arial"/>
                <w:b/>
                <w:bCs/>
                <w:color w:val="000000"/>
              </w:rPr>
              <w:t>Visual clarity &amp; presentation appeal </w:t>
            </w:r>
            <w:r w:rsidRPr="009D339E">
              <w:rPr>
                <w:rFonts w:ascii="Arial" w:eastAsia="Times New Roman" w:hAnsi="Arial" w:cs="Arial"/>
                <w:color w:val="000000"/>
                <w:sz w:val="20"/>
                <w:szCs w:val="20"/>
              </w:rPr>
              <w:t>(Presentation is visually pleasing, exhibiting a clear, thoughtful layout and design. Text is of an appropriate size and font for viewing. Information is neatly organized and easy to comprehend. Effort put forth demonstrates precision and care. Follows rules and convention of grammar, spelling, and punctuation.) </w:t>
            </w:r>
          </w:p>
        </w:tc>
        <w:tc>
          <w:tcPr>
            <w:tcW w:w="1260" w:type="dxa"/>
            <w:tcBorders>
              <w:top w:val="nil"/>
              <w:left w:val="nil"/>
              <w:bottom w:val="single" w:sz="4" w:space="0" w:color="auto"/>
              <w:right w:val="single" w:sz="4" w:space="0" w:color="auto"/>
            </w:tcBorders>
            <w:shd w:val="clear" w:color="auto" w:fill="auto"/>
            <w:noWrap/>
            <w:vAlign w:val="center"/>
            <w:hideMark/>
          </w:tcPr>
          <w:p w14:paraId="02BACF60" w14:textId="77777777" w:rsidR="00046321" w:rsidRPr="00D616B6" w:rsidRDefault="00046321" w:rsidP="00F765E2">
            <w:pPr>
              <w:spacing w:line="240" w:lineRule="auto"/>
              <w:jc w:val="center"/>
              <w:rPr>
                <w:rFonts w:ascii="Arial" w:eastAsia="Times New Roman" w:hAnsi="Arial" w:cs="Arial"/>
                <w:color w:val="000000"/>
                <w:sz w:val="24"/>
                <w:szCs w:val="24"/>
              </w:rPr>
            </w:pPr>
            <w:r w:rsidRPr="00D616B6">
              <w:rPr>
                <w:rFonts w:ascii="Arial" w:eastAsia="Times New Roman" w:hAnsi="Arial" w:cs="Arial"/>
                <w:color w:val="000000"/>
                <w:sz w:val="24"/>
                <w:szCs w:val="24"/>
              </w:rPr>
              <w:t> </w:t>
            </w:r>
          </w:p>
        </w:tc>
      </w:tr>
      <w:tr w:rsidR="00046321" w:rsidRPr="00D616B6" w14:paraId="45AB7FA2" w14:textId="77777777" w:rsidTr="00F765E2">
        <w:trPr>
          <w:trHeight w:val="1008"/>
        </w:trPr>
        <w:tc>
          <w:tcPr>
            <w:tcW w:w="8275" w:type="dxa"/>
            <w:tcBorders>
              <w:top w:val="nil"/>
              <w:left w:val="single" w:sz="4" w:space="0" w:color="auto"/>
              <w:bottom w:val="single" w:sz="4" w:space="0" w:color="auto"/>
              <w:right w:val="single" w:sz="4" w:space="0" w:color="auto"/>
            </w:tcBorders>
            <w:shd w:val="clear" w:color="auto" w:fill="auto"/>
            <w:vAlign w:val="center"/>
            <w:hideMark/>
          </w:tcPr>
          <w:p w14:paraId="7A6CCB17" w14:textId="77777777" w:rsidR="00046321" w:rsidRPr="00D616B6" w:rsidRDefault="00046321" w:rsidP="00F765E2">
            <w:pPr>
              <w:spacing w:line="240" w:lineRule="auto"/>
              <w:rPr>
                <w:rFonts w:ascii="Arial" w:eastAsia="Times New Roman" w:hAnsi="Arial" w:cs="Arial"/>
                <w:b/>
                <w:bCs/>
                <w:color w:val="000000"/>
              </w:rPr>
            </w:pPr>
            <w:r w:rsidRPr="00D616B6">
              <w:rPr>
                <w:rFonts w:ascii="Arial" w:eastAsia="Times New Roman" w:hAnsi="Arial" w:cs="Arial"/>
                <w:b/>
                <w:bCs/>
                <w:color w:val="000000"/>
              </w:rPr>
              <w:t>Analytical/critical thinking skills</w:t>
            </w:r>
            <w:r w:rsidRPr="00D616B6">
              <w:rPr>
                <w:rFonts w:ascii="Arial" w:eastAsia="Times New Roman" w:hAnsi="Arial" w:cs="Arial"/>
                <w:color w:val="000000"/>
              </w:rPr>
              <w:t xml:space="preserve"> </w:t>
            </w:r>
            <w:r w:rsidRPr="009D339E">
              <w:rPr>
                <w:rFonts w:ascii="Arial" w:eastAsia="Times New Roman" w:hAnsi="Arial" w:cs="Arial"/>
                <w:color w:val="000000"/>
                <w:sz w:val="20"/>
                <w:szCs w:val="20"/>
              </w:rPr>
              <w:t>(Demonstrates understanding of research topic, concept, or idea. Establishes key points for examination. Develops and justifies potential solutions and/or conclusions by accurately and successfully applying relevant research methods, models, frameworks, techniques, and/or hypotheses.)</w:t>
            </w:r>
          </w:p>
        </w:tc>
        <w:tc>
          <w:tcPr>
            <w:tcW w:w="1260" w:type="dxa"/>
            <w:tcBorders>
              <w:top w:val="nil"/>
              <w:left w:val="nil"/>
              <w:bottom w:val="single" w:sz="4" w:space="0" w:color="auto"/>
              <w:right w:val="single" w:sz="4" w:space="0" w:color="auto"/>
            </w:tcBorders>
            <w:shd w:val="clear" w:color="auto" w:fill="auto"/>
            <w:noWrap/>
            <w:vAlign w:val="center"/>
            <w:hideMark/>
          </w:tcPr>
          <w:p w14:paraId="3AB8268B" w14:textId="77777777" w:rsidR="00046321" w:rsidRPr="00D616B6" w:rsidRDefault="00046321" w:rsidP="00F765E2">
            <w:pPr>
              <w:spacing w:line="240" w:lineRule="auto"/>
              <w:jc w:val="center"/>
              <w:rPr>
                <w:rFonts w:ascii="Arial" w:eastAsia="Times New Roman" w:hAnsi="Arial" w:cs="Arial"/>
                <w:color w:val="000000"/>
                <w:sz w:val="24"/>
                <w:szCs w:val="24"/>
              </w:rPr>
            </w:pPr>
            <w:r w:rsidRPr="00D616B6">
              <w:rPr>
                <w:rFonts w:ascii="Arial" w:eastAsia="Times New Roman" w:hAnsi="Arial" w:cs="Arial"/>
                <w:color w:val="000000"/>
                <w:sz w:val="24"/>
                <w:szCs w:val="24"/>
              </w:rPr>
              <w:t> </w:t>
            </w:r>
          </w:p>
        </w:tc>
      </w:tr>
      <w:tr w:rsidR="00046321" w:rsidRPr="00D616B6" w14:paraId="3FA9A234" w14:textId="77777777" w:rsidTr="00F765E2">
        <w:trPr>
          <w:trHeight w:val="1008"/>
        </w:trPr>
        <w:tc>
          <w:tcPr>
            <w:tcW w:w="8275" w:type="dxa"/>
            <w:tcBorders>
              <w:top w:val="nil"/>
              <w:left w:val="single" w:sz="4" w:space="0" w:color="auto"/>
              <w:bottom w:val="single" w:sz="4" w:space="0" w:color="auto"/>
              <w:right w:val="single" w:sz="4" w:space="0" w:color="auto"/>
            </w:tcBorders>
            <w:shd w:val="clear" w:color="auto" w:fill="auto"/>
            <w:vAlign w:val="center"/>
            <w:hideMark/>
          </w:tcPr>
          <w:p w14:paraId="5F4C3B39" w14:textId="77777777" w:rsidR="00046321" w:rsidRPr="00D616B6" w:rsidRDefault="00046321" w:rsidP="00F765E2">
            <w:pPr>
              <w:spacing w:line="240" w:lineRule="auto"/>
              <w:rPr>
                <w:rFonts w:ascii="Arial" w:eastAsia="Times New Roman" w:hAnsi="Arial" w:cs="Arial"/>
                <w:b/>
                <w:bCs/>
                <w:color w:val="000000"/>
              </w:rPr>
            </w:pPr>
            <w:r w:rsidRPr="00D616B6">
              <w:rPr>
                <w:rFonts w:ascii="Arial" w:eastAsia="Times New Roman" w:hAnsi="Arial" w:cs="Arial"/>
                <w:b/>
                <w:bCs/>
                <w:color w:val="000000"/>
              </w:rPr>
              <w:t xml:space="preserve">Oral communication skills </w:t>
            </w:r>
            <w:r w:rsidRPr="009D339E">
              <w:rPr>
                <w:rFonts w:ascii="Arial" w:eastAsia="Times New Roman" w:hAnsi="Arial" w:cs="Arial"/>
                <w:color w:val="000000"/>
                <w:sz w:val="20"/>
                <w:szCs w:val="20"/>
              </w:rPr>
              <w:t>(Oral presentation is factual, persuasive, accessible, and well researched. Maintains key elements of effective presentation: clear speaking voice, consistent eye contact, and overall confidence and professionalism. Confident, thoughtful, and effective response to questions asked, if any.)</w:t>
            </w:r>
          </w:p>
        </w:tc>
        <w:tc>
          <w:tcPr>
            <w:tcW w:w="1260" w:type="dxa"/>
            <w:tcBorders>
              <w:top w:val="nil"/>
              <w:left w:val="nil"/>
              <w:bottom w:val="single" w:sz="4" w:space="0" w:color="auto"/>
              <w:right w:val="single" w:sz="4" w:space="0" w:color="auto"/>
            </w:tcBorders>
            <w:shd w:val="clear" w:color="auto" w:fill="auto"/>
            <w:noWrap/>
            <w:vAlign w:val="center"/>
            <w:hideMark/>
          </w:tcPr>
          <w:p w14:paraId="0A88DD97" w14:textId="77777777" w:rsidR="00046321" w:rsidRPr="00D616B6" w:rsidRDefault="00046321" w:rsidP="00F765E2">
            <w:pPr>
              <w:spacing w:line="240" w:lineRule="auto"/>
              <w:jc w:val="center"/>
              <w:rPr>
                <w:rFonts w:ascii="Arial" w:eastAsia="Times New Roman" w:hAnsi="Arial" w:cs="Arial"/>
                <w:color w:val="000000"/>
                <w:sz w:val="24"/>
                <w:szCs w:val="24"/>
              </w:rPr>
            </w:pPr>
            <w:r w:rsidRPr="00D616B6">
              <w:rPr>
                <w:rFonts w:ascii="Arial" w:eastAsia="Times New Roman" w:hAnsi="Arial" w:cs="Arial"/>
                <w:color w:val="000000"/>
                <w:sz w:val="24"/>
                <w:szCs w:val="24"/>
              </w:rPr>
              <w:t> </w:t>
            </w:r>
          </w:p>
        </w:tc>
      </w:tr>
    </w:tbl>
    <w:p w14:paraId="7425AA56" w14:textId="4D91449D" w:rsidR="002D5F8C" w:rsidRDefault="00411383" w:rsidP="00046321">
      <w:pPr>
        <w:spacing w:before="240"/>
      </w:pPr>
      <w:r>
        <w:t>Additional comments (optional):</w:t>
      </w:r>
      <w:r w:rsidR="00046321">
        <w:t xml:space="preserve"> </w:t>
      </w:r>
    </w:p>
    <w:sectPr w:rsidR="002D5F8C">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45B32" w14:textId="77777777" w:rsidR="002D14DE" w:rsidRDefault="002D14DE">
      <w:pPr>
        <w:spacing w:line="240" w:lineRule="auto"/>
      </w:pPr>
      <w:r>
        <w:separator/>
      </w:r>
    </w:p>
  </w:endnote>
  <w:endnote w:type="continuationSeparator" w:id="0">
    <w:p w14:paraId="5A789E1F" w14:textId="77777777" w:rsidR="002D14DE" w:rsidRDefault="002D1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F668" w14:textId="4DD0A82D" w:rsidR="00EB001B" w:rsidRDefault="0027480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5A40FA">
      <w:rPr>
        <w:rStyle w:val="PageNumber"/>
        <w:noProof/>
      </w:rPr>
      <w:t>1</w:t>
    </w:r>
    <w:r>
      <w:rPr>
        <w:rStyle w:val="PageNumber"/>
      </w:rPr>
      <w:fldChar w:fldCharType="end"/>
    </w:r>
  </w:p>
  <w:p w14:paraId="53B4CC6C" w14:textId="77777777" w:rsidR="00EB001B" w:rsidRDefault="002D14DE"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C377" w14:textId="19367F4F" w:rsidR="00EB001B" w:rsidRDefault="0027480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674F6E">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674F6E">
      <w:rPr>
        <w:rStyle w:val="PageNumber"/>
        <w:noProof/>
      </w:rPr>
      <w:t>1</w:t>
    </w:r>
    <w:r>
      <w:rPr>
        <w:rStyle w:val="PageNumber"/>
      </w:rPr>
      <w:fldChar w:fldCharType="end"/>
    </w:r>
  </w:p>
  <w:p w14:paraId="72A17475" w14:textId="77777777" w:rsidR="00EB001B" w:rsidRDefault="002D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4852B" w14:textId="77777777" w:rsidR="002D14DE" w:rsidRDefault="002D14DE">
      <w:pPr>
        <w:spacing w:line="240" w:lineRule="auto"/>
      </w:pPr>
      <w:r>
        <w:separator/>
      </w:r>
    </w:p>
  </w:footnote>
  <w:footnote w:type="continuationSeparator" w:id="0">
    <w:p w14:paraId="091DC2E6" w14:textId="77777777" w:rsidR="002D14DE" w:rsidRDefault="002D1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0A95" w14:textId="5E76A00B" w:rsidR="00C6121A" w:rsidRPr="00046321" w:rsidRDefault="00046321" w:rsidP="00046321">
    <w:pPr>
      <w:pStyle w:val="H2"/>
      <w:spacing w:after="120"/>
      <w:rPr>
        <w:sz w:val="28"/>
        <w:szCs w:val="28"/>
      </w:rPr>
    </w:pPr>
    <w:r>
      <w:rPr>
        <w:sz w:val="28"/>
        <w:szCs w:val="28"/>
      </w:rPr>
      <w:t>202</w:t>
    </w:r>
    <w:r w:rsidR="00A916B4">
      <w:rPr>
        <w:sz w:val="28"/>
        <w:szCs w:val="28"/>
      </w:rPr>
      <w:t>2</w:t>
    </w:r>
    <w:r>
      <w:rPr>
        <w:sz w:val="28"/>
        <w:szCs w:val="28"/>
      </w:rPr>
      <w:t xml:space="preserve"> STUDENT SYMPOSIUM</w:t>
    </w:r>
    <w:r w:rsidRPr="00D616B6">
      <w:rPr>
        <w:sz w:val="28"/>
        <w:szCs w:val="28"/>
      </w:rPr>
      <w:t xml:space="preserve"> JUDGES FORM</w:t>
    </w:r>
    <w:r>
      <w:rPr>
        <w:sz w:val="28"/>
        <w:szCs w:val="28"/>
      </w:rPr>
      <w:t xml:space="preserve"> – </w:t>
    </w:r>
    <w:r w:rsidRPr="00AE4FFC">
      <w:rPr>
        <w:sz w:val="24"/>
        <w:szCs w:val="24"/>
      </w:rPr>
      <w:t>POSTER PRESENTATIONS</w:t>
    </w:r>
    <w:r w:rsidR="0027480F">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46321"/>
    <w:rsid w:val="000F43C6"/>
    <w:rsid w:val="0027480F"/>
    <w:rsid w:val="002D14DE"/>
    <w:rsid w:val="002D5F8C"/>
    <w:rsid w:val="00316290"/>
    <w:rsid w:val="00411383"/>
    <w:rsid w:val="00566E95"/>
    <w:rsid w:val="005A40FA"/>
    <w:rsid w:val="005C4340"/>
    <w:rsid w:val="00674F6E"/>
    <w:rsid w:val="006C5F30"/>
    <w:rsid w:val="007946E5"/>
    <w:rsid w:val="007B2911"/>
    <w:rsid w:val="00993977"/>
    <w:rsid w:val="009E5EED"/>
    <w:rsid w:val="00A916B4"/>
    <w:rsid w:val="00AE4FFC"/>
    <w:rsid w:val="00B70267"/>
    <w:rsid w:val="00C52C5C"/>
    <w:rsid w:val="00C6121A"/>
    <w:rsid w:val="00D616B6"/>
    <w:rsid w:val="00D82B0D"/>
    <w:rsid w:val="00D90968"/>
    <w:rsid w:val="00E176F2"/>
    <w:rsid w:val="00F14996"/>
    <w:rsid w:val="00F22B15"/>
    <w:rsid w:val="00F9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B793"/>
  <w15:docId w15:val="{424B9EC0-D9D9-47C5-BF05-6ECDA29E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Strong">
    <w:name w:val="Strong"/>
    <w:basedOn w:val="DefaultParagraphFont"/>
    <w:uiPriority w:val="22"/>
    <w:qFormat/>
    <w:rsid w:val="00411383"/>
    <w:rPr>
      <w:b/>
      <w:bCs/>
    </w:rPr>
  </w:style>
  <w:style w:type="paragraph" w:styleId="NormalWeb">
    <w:name w:val="Normal (Web)"/>
    <w:basedOn w:val="Normal"/>
    <w:uiPriority w:val="99"/>
    <w:semiHidden/>
    <w:unhideWhenUsed/>
    <w:rsid w:val="00411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1383"/>
  </w:style>
  <w:style w:type="character" w:styleId="CommentReference">
    <w:name w:val="annotation reference"/>
    <w:basedOn w:val="DefaultParagraphFont"/>
    <w:uiPriority w:val="99"/>
    <w:semiHidden/>
    <w:unhideWhenUsed/>
    <w:rsid w:val="00566E95"/>
    <w:rPr>
      <w:sz w:val="16"/>
      <w:szCs w:val="16"/>
    </w:rPr>
  </w:style>
  <w:style w:type="paragraph" w:styleId="CommentText">
    <w:name w:val="annotation text"/>
    <w:basedOn w:val="Normal"/>
    <w:link w:val="CommentTextChar"/>
    <w:uiPriority w:val="99"/>
    <w:semiHidden/>
    <w:unhideWhenUsed/>
    <w:rsid w:val="00566E95"/>
    <w:pPr>
      <w:spacing w:line="240" w:lineRule="auto"/>
    </w:pPr>
    <w:rPr>
      <w:sz w:val="20"/>
      <w:szCs w:val="20"/>
    </w:rPr>
  </w:style>
  <w:style w:type="character" w:customStyle="1" w:styleId="CommentTextChar">
    <w:name w:val="Comment Text Char"/>
    <w:basedOn w:val="DefaultParagraphFont"/>
    <w:link w:val="CommentText"/>
    <w:uiPriority w:val="99"/>
    <w:semiHidden/>
    <w:rsid w:val="00566E95"/>
    <w:rPr>
      <w:sz w:val="20"/>
      <w:szCs w:val="20"/>
    </w:rPr>
  </w:style>
  <w:style w:type="paragraph" w:styleId="CommentSubject">
    <w:name w:val="annotation subject"/>
    <w:basedOn w:val="CommentText"/>
    <w:next w:val="CommentText"/>
    <w:link w:val="CommentSubjectChar"/>
    <w:uiPriority w:val="99"/>
    <w:semiHidden/>
    <w:unhideWhenUsed/>
    <w:rsid w:val="00566E95"/>
    <w:rPr>
      <w:b/>
      <w:bCs/>
    </w:rPr>
  </w:style>
  <w:style w:type="character" w:customStyle="1" w:styleId="CommentSubjectChar">
    <w:name w:val="Comment Subject Char"/>
    <w:basedOn w:val="CommentTextChar"/>
    <w:link w:val="CommentSubject"/>
    <w:uiPriority w:val="99"/>
    <w:semiHidden/>
    <w:rsid w:val="00566E95"/>
    <w:rPr>
      <w:b/>
      <w:bCs/>
      <w:sz w:val="20"/>
      <w:szCs w:val="20"/>
    </w:rPr>
  </w:style>
  <w:style w:type="paragraph" w:styleId="BalloonText">
    <w:name w:val="Balloon Text"/>
    <w:basedOn w:val="Normal"/>
    <w:link w:val="BalloonTextChar"/>
    <w:uiPriority w:val="99"/>
    <w:semiHidden/>
    <w:unhideWhenUsed/>
    <w:rsid w:val="00566E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863885">
      <w:bodyDiv w:val="1"/>
      <w:marLeft w:val="0"/>
      <w:marRight w:val="0"/>
      <w:marTop w:val="0"/>
      <w:marBottom w:val="0"/>
      <w:divBdr>
        <w:top w:val="none" w:sz="0" w:space="0" w:color="auto"/>
        <w:left w:val="none" w:sz="0" w:space="0" w:color="auto"/>
        <w:bottom w:val="none" w:sz="0" w:space="0" w:color="auto"/>
        <w:right w:val="none" w:sz="0" w:space="0" w:color="auto"/>
      </w:divBdr>
    </w:div>
    <w:div w:id="658117539">
      <w:bodyDiv w:val="1"/>
      <w:marLeft w:val="0"/>
      <w:marRight w:val="0"/>
      <w:marTop w:val="0"/>
      <w:marBottom w:val="0"/>
      <w:divBdr>
        <w:top w:val="none" w:sz="0" w:space="0" w:color="auto"/>
        <w:left w:val="none" w:sz="0" w:space="0" w:color="auto"/>
        <w:bottom w:val="none" w:sz="0" w:space="0" w:color="auto"/>
        <w:right w:val="none" w:sz="0" w:space="0" w:color="auto"/>
      </w:divBdr>
      <w:divsChild>
        <w:div w:id="141193979">
          <w:marLeft w:val="0"/>
          <w:marRight w:val="0"/>
          <w:marTop w:val="0"/>
          <w:marBottom w:val="0"/>
          <w:divBdr>
            <w:top w:val="none" w:sz="0" w:space="0" w:color="auto"/>
            <w:left w:val="none" w:sz="0" w:space="0" w:color="auto"/>
            <w:bottom w:val="none" w:sz="0" w:space="0" w:color="auto"/>
            <w:right w:val="none" w:sz="0" w:space="0" w:color="auto"/>
          </w:divBdr>
        </w:div>
      </w:divsChild>
    </w:div>
    <w:div w:id="927269588">
      <w:bodyDiv w:val="1"/>
      <w:marLeft w:val="0"/>
      <w:marRight w:val="0"/>
      <w:marTop w:val="0"/>
      <w:marBottom w:val="0"/>
      <w:divBdr>
        <w:top w:val="none" w:sz="0" w:space="0" w:color="auto"/>
        <w:left w:val="none" w:sz="0" w:space="0" w:color="auto"/>
        <w:bottom w:val="none" w:sz="0" w:space="0" w:color="auto"/>
        <w:right w:val="none" w:sz="0" w:space="0" w:color="auto"/>
      </w:divBdr>
    </w:div>
    <w:div w:id="213269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2020 SRS JUDGES FORM - DRAFT</vt:lpstr>
    </vt:vector>
  </TitlesOfParts>
  <Company>Qualtrics</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SRS JUDGES FORM - DRAFT</dc:title>
  <dc:subject/>
  <dc:creator>Qualtrics</dc:creator>
  <cp:keywords/>
  <dc:description/>
  <cp:lastModifiedBy>Microsoft Office User</cp:lastModifiedBy>
  <cp:revision>2</cp:revision>
  <cp:lastPrinted>2020-03-10T20:46:00Z</cp:lastPrinted>
  <dcterms:created xsi:type="dcterms:W3CDTF">2021-12-08T20:59:00Z</dcterms:created>
  <dcterms:modified xsi:type="dcterms:W3CDTF">2021-12-08T20:59:00Z</dcterms:modified>
</cp:coreProperties>
</file>